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64585" w14:textId="4867DCFF" w:rsidR="004965C0" w:rsidRPr="00041895" w:rsidRDefault="004965C0" w:rsidP="004965C0">
      <w:pPr>
        <w:jc w:val="center"/>
        <w:rPr>
          <w:rFonts w:eastAsia="Times New Roman"/>
          <w:b/>
          <w:sz w:val="24"/>
          <w:szCs w:val="24"/>
          <w:lang w:eastAsia="en-US"/>
        </w:rPr>
      </w:pPr>
    </w:p>
    <w:p w14:paraId="11D5D3C4" w14:textId="77777777" w:rsidR="004965C0" w:rsidRPr="00041895" w:rsidRDefault="004965C0" w:rsidP="004965C0">
      <w:pPr>
        <w:tabs>
          <w:tab w:val="left" w:pos="708"/>
        </w:tabs>
        <w:suppressAutoHyphens/>
        <w:spacing w:line="100" w:lineRule="atLeast"/>
        <w:jc w:val="center"/>
        <w:rPr>
          <w:sz w:val="24"/>
          <w:szCs w:val="24"/>
          <w:lang w:eastAsia="en-US" w:bidi="hi-IN"/>
        </w:rPr>
      </w:pPr>
      <w:r w:rsidRPr="00041895">
        <w:rPr>
          <w:b/>
          <w:lang w:eastAsia="en-US" w:bidi="hi-IN"/>
        </w:rPr>
        <w:t>РЕСПУБЛИКА КРЫМ</w:t>
      </w:r>
    </w:p>
    <w:p w14:paraId="5329AE84" w14:textId="77777777" w:rsidR="004965C0" w:rsidRPr="00041895" w:rsidRDefault="004965C0" w:rsidP="004965C0">
      <w:pPr>
        <w:tabs>
          <w:tab w:val="left" w:pos="708"/>
        </w:tabs>
        <w:suppressAutoHyphens/>
        <w:spacing w:line="100" w:lineRule="atLeast"/>
        <w:jc w:val="center"/>
        <w:rPr>
          <w:sz w:val="24"/>
          <w:szCs w:val="24"/>
          <w:lang w:eastAsia="en-US" w:bidi="hi-IN"/>
        </w:rPr>
      </w:pPr>
      <w:r w:rsidRPr="00041895">
        <w:rPr>
          <w:b/>
          <w:lang w:eastAsia="en-US" w:bidi="hi-IN"/>
        </w:rPr>
        <w:t>РАЗДОЛЬНЕНСКИЙ РАЙОН</w:t>
      </w:r>
    </w:p>
    <w:p w14:paraId="0118CD28" w14:textId="77777777" w:rsidR="004965C0" w:rsidRPr="00041895" w:rsidRDefault="004965C0" w:rsidP="004965C0">
      <w:pPr>
        <w:tabs>
          <w:tab w:val="left" w:pos="708"/>
        </w:tabs>
        <w:suppressAutoHyphens/>
        <w:spacing w:line="100" w:lineRule="atLeast"/>
        <w:jc w:val="center"/>
        <w:rPr>
          <w:b/>
          <w:lang w:eastAsia="en-US" w:bidi="hi-IN"/>
        </w:rPr>
      </w:pPr>
      <w:r w:rsidRPr="00041895">
        <w:rPr>
          <w:b/>
          <w:lang w:eastAsia="en-US" w:bidi="hi-IN"/>
        </w:rPr>
        <w:t>АДМИНИСТРАЦИЯ КОВЫЛЬНОВСКОГО СЕЛЬСКОГО ПОСЕЛЕНИЯ</w:t>
      </w:r>
    </w:p>
    <w:p w14:paraId="2F832AC9" w14:textId="77777777" w:rsidR="004965C0" w:rsidRPr="00041895" w:rsidRDefault="004965C0" w:rsidP="004965C0">
      <w:pPr>
        <w:tabs>
          <w:tab w:val="left" w:pos="708"/>
        </w:tabs>
        <w:suppressAutoHyphens/>
        <w:spacing w:line="100" w:lineRule="atLeast"/>
        <w:jc w:val="center"/>
        <w:rPr>
          <w:sz w:val="24"/>
          <w:szCs w:val="24"/>
          <w:lang w:eastAsia="en-US" w:bidi="hi-IN"/>
        </w:rPr>
      </w:pPr>
    </w:p>
    <w:p w14:paraId="560D1DC9" w14:textId="77777777" w:rsidR="004965C0" w:rsidRPr="00041895" w:rsidRDefault="004965C0" w:rsidP="004965C0">
      <w:pPr>
        <w:tabs>
          <w:tab w:val="left" w:pos="708"/>
        </w:tabs>
        <w:suppressAutoHyphens/>
        <w:spacing w:line="100" w:lineRule="atLeast"/>
        <w:jc w:val="center"/>
        <w:rPr>
          <w:sz w:val="24"/>
          <w:szCs w:val="24"/>
          <w:lang w:eastAsia="en-US" w:bidi="hi-IN"/>
        </w:rPr>
      </w:pPr>
      <w:r w:rsidRPr="00041895">
        <w:rPr>
          <w:b/>
          <w:lang w:eastAsia="en-US" w:bidi="hi-IN"/>
        </w:rPr>
        <w:t>ПОСТАНОВЛЕНИЕ</w:t>
      </w:r>
    </w:p>
    <w:p w14:paraId="503C9946" w14:textId="77777777" w:rsidR="004965C0" w:rsidRPr="00041895" w:rsidRDefault="004965C0" w:rsidP="004965C0">
      <w:pPr>
        <w:suppressAutoHyphens/>
        <w:jc w:val="center"/>
        <w:rPr>
          <w:rFonts w:eastAsia="Times New Roman"/>
          <w:lang w:eastAsia="ar-SA"/>
        </w:rPr>
      </w:pPr>
    </w:p>
    <w:p w14:paraId="3FD0EE24" w14:textId="1CAD8C96" w:rsidR="004965C0" w:rsidRPr="00041895" w:rsidRDefault="00F546B9" w:rsidP="004965C0">
      <w:pPr>
        <w:suppressAutoHyphens/>
        <w:rPr>
          <w:rFonts w:eastAsia="Times New Roman"/>
          <w:lang w:eastAsia="ar-SA"/>
        </w:rPr>
      </w:pPr>
      <w:r w:rsidRPr="00041895">
        <w:rPr>
          <w:rFonts w:eastAsia="Times New Roman"/>
          <w:lang w:eastAsia="ar-SA"/>
        </w:rPr>
        <w:t xml:space="preserve">14 августа </w:t>
      </w:r>
      <w:r w:rsidR="004965C0" w:rsidRPr="00041895">
        <w:rPr>
          <w:rFonts w:eastAsia="Times New Roman"/>
          <w:lang w:eastAsia="ar-SA"/>
        </w:rPr>
        <w:t>2024 го</w:t>
      </w:r>
      <w:r w:rsidRPr="00041895">
        <w:rPr>
          <w:rFonts w:eastAsia="Times New Roman"/>
          <w:lang w:eastAsia="ar-SA"/>
        </w:rPr>
        <w:t>да</w:t>
      </w:r>
      <w:r w:rsidRPr="00041895">
        <w:rPr>
          <w:rFonts w:eastAsia="Times New Roman"/>
          <w:lang w:eastAsia="ar-SA"/>
        </w:rPr>
        <w:tab/>
      </w:r>
      <w:r w:rsidRPr="00041895">
        <w:rPr>
          <w:rFonts w:eastAsia="Times New Roman"/>
          <w:lang w:eastAsia="ar-SA"/>
        </w:rPr>
        <w:tab/>
      </w:r>
      <w:r w:rsidRPr="00041895">
        <w:rPr>
          <w:rFonts w:eastAsia="Times New Roman"/>
          <w:lang w:eastAsia="ar-SA"/>
        </w:rPr>
        <w:tab/>
        <w:t>с.Ковыльное</w:t>
      </w:r>
      <w:r w:rsidRPr="00041895">
        <w:rPr>
          <w:rFonts w:eastAsia="Times New Roman"/>
          <w:lang w:eastAsia="ar-SA"/>
        </w:rPr>
        <w:tab/>
      </w:r>
      <w:r w:rsidRPr="00041895">
        <w:rPr>
          <w:rFonts w:eastAsia="Times New Roman"/>
          <w:lang w:eastAsia="ar-SA"/>
        </w:rPr>
        <w:tab/>
      </w:r>
      <w:r w:rsidRPr="00041895">
        <w:rPr>
          <w:rFonts w:eastAsia="Times New Roman"/>
          <w:lang w:eastAsia="ar-SA"/>
        </w:rPr>
        <w:tab/>
      </w:r>
      <w:r w:rsidRPr="00041895">
        <w:rPr>
          <w:rFonts w:eastAsia="Times New Roman"/>
          <w:lang w:eastAsia="ar-SA"/>
        </w:rPr>
        <w:tab/>
      </w:r>
      <w:r w:rsidR="004965C0" w:rsidRPr="00041895">
        <w:rPr>
          <w:rFonts w:eastAsia="Times New Roman"/>
          <w:lang w:eastAsia="ar-SA"/>
        </w:rPr>
        <w:t xml:space="preserve">№ </w:t>
      </w:r>
      <w:r w:rsidRPr="00041895">
        <w:rPr>
          <w:rFonts w:eastAsia="Times New Roman"/>
          <w:lang w:eastAsia="ar-SA"/>
        </w:rPr>
        <w:t>182</w:t>
      </w:r>
    </w:p>
    <w:p w14:paraId="4D4CC181" w14:textId="77777777" w:rsidR="004965C0" w:rsidRPr="00041895" w:rsidRDefault="004965C0" w:rsidP="004965C0">
      <w:pPr>
        <w:suppressAutoHyphens/>
        <w:rPr>
          <w:rFonts w:eastAsia="Times New Roman"/>
          <w:lang w:eastAsia="ar-SA"/>
        </w:rPr>
      </w:pPr>
    </w:p>
    <w:p w14:paraId="752A31EA" w14:textId="3D21C290" w:rsidR="009717B9" w:rsidRPr="00041895" w:rsidRDefault="009717B9" w:rsidP="009717B9">
      <w:pPr>
        <w:suppressAutoHyphens/>
        <w:autoSpaceDE w:val="0"/>
        <w:autoSpaceDN w:val="0"/>
        <w:adjustRightInd w:val="0"/>
        <w:jc w:val="both"/>
        <w:outlineLvl w:val="1"/>
        <w:rPr>
          <w:rFonts w:eastAsia="Times New Roman"/>
          <w:b/>
          <w:i/>
        </w:rPr>
      </w:pPr>
      <w:r w:rsidRPr="00041895">
        <w:rPr>
          <w:b/>
          <w:i/>
          <w:lang w:val="uk-UA"/>
        </w:rPr>
        <w:t xml:space="preserve"> </w:t>
      </w:r>
      <w:r w:rsidRPr="00041895">
        <w:rPr>
          <w:rFonts w:eastAsia="Times New Roman"/>
          <w:b/>
          <w:i/>
        </w:rPr>
        <w:t>Об утверждении административного регламента предоставления муниципальной услуги «</w:t>
      </w:r>
      <w:r w:rsidRPr="00041895">
        <w:rPr>
          <w:rFonts w:eastAsia="Times New Roman"/>
          <w:b/>
          <w:i/>
          <w:lang w:eastAsia="ar-SA"/>
        </w:rPr>
        <w:t>Выдача архивных справок, архивных выписок и архивных копий по социально-правовым запросам</w:t>
      </w:r>
      <w:r w:rsidRPr="00041895">
        <w:rPr>
          <w:rFonts w:eastAsia="Times New Roman"/>
          <w:b/>
          <w:i/>
        </w:rPr>
        <w:t>»</w:t>
      </w:r>
    </w:p>
    <w:p w14:paraId="6EC9E4E0" w14:textId="77777777" w:rsidR="009717B9" w:rsidRPr="00041895" w:rsidRDefault="009717B9" w:rsidP="009717B9">
      <w:pPr>
        <w:keepNext/>
        <w:widowControl w:val="0"/>
        <w:ind w:firstLine="709"/>
        <w:jc w:val="center"/>
        <w:outlineLvl w:val="0"/>
        <w:rPr>
          <w:b/>
          <w:bCs/>
        </w:rPr>
      </w:pPr>
    </w:p>
    <w:p w14:paraId="28BA561B" w14:textId="44437409" w:rsidR="00F546B9" w:rsidRPr="00041895" w:rsidRDefault="009717B9" w:rsidP="00F546B9">
      <w:pPr>
        <w:widowControl w:val="0"/>
        <w:shd w:val="clear" w:color="auto" w:fill="FFFFFF"/>
        <w:ind w:firstLine="708"/>
        <w:jc w:val="both"/>
        <w:rPr>
          <w:lang w:bidi="ru-RU"/>
        </w:rPr>
      </w:pPr>
      <w:r w:rsidRPr="00041895">
        <w:rPr>
          <w:bdr w:val="none" w:sz="0" w:space="0" w:color="auto" w:frame="1"/>
        </w:rPr>
        <w:t xml:space="preserve"> </w:t>
      </w:r>
      <w:r w:rsidRPr="00041895">
        <w:t>Рассмотрев протест прокуратуры Раздольненского района от 13.06.2024 № 016-2024/Прдп215-24-20350020 на постановление Администрации Ковыльновского сельского поселения от 03.12.2020 № 259 «</w:t>
      </w:r>
      <w:r w:rsidRPr="00041895">
        <w:rPr>
          <w:bCs/>
        </w:rPr>
        <w:t>Об утверждении административного регламента предоставления муниципальной услуги «</w:t>
      </w:r>
      <w:r w:rsidRPr="00041895">
        <w:rPr>
          <w:rFonts w:eastAsia="Times New Roman"/>
          <w:lang w:eastAsia="ar-SA"/>
        </w:rPr>
        <w:t>Выдача архивных справок, архивных выписок и архивных копий по социально-правовым запросам</w:t>
      </w:r>
      <w:r w:rsidRPr="00041895">
        <w:t>»</w:t>
      </w:r>
      <w:r w:rsidRPr="00041895">
        <w:rPr>
          <w:bdr w:val="none" w:sz="0" w:space="0" w:color="auto" w:frame="1"/>
        </w:rPr>
        <w:t>, в соответствии с</w:t>
      </w:r>
      <w:r w:rsidRPr="00041895">
        <w:t xml:space="preserve"> Федеральным законом от 06.10.2003 № 131-Ф3 «Об общих принципах организации местного самоуправления в Российской Федерации»,</w:t>
      </w:r>
      <w:r w:rsidRPr="00041895">
        <w:rPr>
          <w:bdr w:val="none" w:sz="0" w:space="0" w:color="auto" w:frame="1"/>
        </w:rPr>
        <w:t xml:space="preserve"> </w:t>
      </w:r>
      <w:r w:rsidRPr="00041895">
        <w:t xml:space="preserve">Федеральным законом от 27.07.2010 № 210-ФЗ «Об организации предоставления государственных и муниципальных услуг», </w:t>
      </w:r>
      <w:r w:rsidRPr="00041895">
        <w:rPr>
          <w:rFonts w:ascii="Times New Roman CYR" w:eastAsia="Times New Roman" w:hAnsi="Times New Roman CYR" w:cs="Times New Roman CYR"/>
        </w:rPr>
        <w:t>Уставом муниципального образования Ковыльновское сельское поселение Раздольненского района Республики Крым</w:t>
      </w:r>
      <w:r w:rsidR="00F546B9" w:rsidRPr="00041895">
        <w:rPr>
          <w:rFonts w:ascii="Times New Roman CYR" w:eastAsia="Times New Roman" w:hAnsi="Times New Roman CYR" w:cs="Times New Roman CYR"/>
        </w:rPr>
        <w:t>,</w:t>
      </w:r>
      <w:r w:rsidR="00F546B9" w:rsidRPr="00041895">
        <w:rPr>
          <w:lang w:bidi="ru-RU"/>
        </w:rPr>
        <w:t xml:space="preserve"> принимая во внимание заключение прокуратуры Раздольненского района от 09.08.20254 №Исорг-20350020-1610-24/5718-20350020</w:t>
      </w:r>
    </w:p>
    <w:p w14:paraId="1AFBE7E0" w14:textId="77777777" w:rsidR="009717B9" w:rsidRPr="00041895" w:rsidRDefault="009717B9" w:rsidP="00FD4AD4">
      <w:pPr>
        <w:jc w:val="center"/>
        <w:rPr>
          <w:rFonts w:eastAsia="Times New Roman"/>
        </w:rPr>
      </w:pPr>
      <w:r w:rsidRPr="00041895">
        <w:rPr>
          <w:rFonts w:eastAsia="Times New Roman"/>
          <w:b/>
          <w:szCs w:val="22"/>
        </w:rPr>
        <w:t>ПОСТАНОВЛЯЮ:</w:t>
      </w:r>
    </w:p>
    <w:p w14:paraId="4CFB40A2" w14:textId="6037E894" w:rsidR="009717B9" w:rsidRPr="00041895" w:rsidRDefault="009717B9" w:rsidP="00F546B9">
      <w:pPr>
        <w:suppressAutoHyphens/>
        <w:autoSpaceDE w:val="0"/>
        <w:autoSpaceDN w:val="0"/>
        <w:adjustRightInd w:val="0"/>
        <w:ind w:firstLine="708"/>
        <w:jc w:val="both"/>
        <w:outlineLvl w:val="1"/>
        <w:rPr>
          <w:rFonts w:eastAsiaTheme="minorHAnsi"/>
        </w:rPr>
      </w:pPr>
      <w:r w:rsidRPr="00041895">
        <w:rPr>
          <w:rFonts w:eastAsiaTheme="minorHAnsi"/>
        </w:rPr>
        <w:t>1.Утвердить административный регламент предоставления муниципальной услуги «</w:t>
      </w:r>
      <w:r w:rsidRPr="00041895">
        <w:rPr>
          <w:rFonts w:eastAsia="Times New Roman"/>
          <w:lang w:eastAsia="ar-SA"/>
        </w:rPr>
        <w:t>Выдача архивных справок, архивных выписок и архивных копий по социально-правовым запросам</w:t>
      </w:r>
      <w:r w:rsidRPr="00041895">
        <w:rPr>
          <w:rFonts w:eastAsia="Times New Roman"/>
        </w:rPr>
        <w:t>»</w:t>
      </w:r>
      <w:r w:rsidRPr="00041895">
        <w:rPr>
          <w:rFonts w:eastAsiaTheme="minorHAnsi"/>
        </w:rPr>
        <w:t xml:space="preserve"> согласно приложению.</w:t>
      </w:r>
    </w:p>
    <w:p w14:paraId="4A5D35F4" w14:textId="044ACDF8" w:rsidR="009717B9" w:rsidRPr="00041895" w:rsidRDefault="009717B9" w:rsidP="00F546B9">
      <w:pPr>
        <w:keepNext/>
        <w:widowControl w:val="0"/>
        <w:ind w:firstLine="708"/>
        <w:jc w:val="both"/>
        <w:outlineLvl w:val="0"/>
        <w:rPr>
          <w:bCs/>
        </w:rPr>
      </w:pPr>
      <w:r w:rsidRPr="00041895">
        <w:rPr>
          <w:rFonts w:eastAsia="Times New Roman"/>
        </w:rPr>
        <w:t xml:space="preserve">2.Признать утратившим силу постановление Администрации Ковыльновского сельского поселения от </w:t>
      </w:r>
      <w:r w:rsidRPr="00041895">
        <w:t>03.12.2020 № 259 «</w:t>
      </w:r>
      <w:r w:rsidRPr="00041895">
        <w:rPr>
          <w:bCs/>
        </w:rPr>
        <w:t>Об утверждении административного регламента предоставления муниципальной услуги «</w:t>
      </w:r>
      <w:r w:rsidRPr="00041895">
        <w:rPr>
          <w:rFonts w:eastAsia="Times New Roman"/>
          <w:lang w:eastAsia="ar-SA"/>
        </w:rPr>
        <w:t>Выдача архивных справок, архивных выписок и архивных копий по социально-правовым запросам» (</w:t>
      </w:r>
      <w:r w:rsidRPr="00041895">
        <w:rPr>
          <w:bCs/>
        </w:rPr>
        <w:t>в редакции постановлений от 17.05.2021 № 140; от 15.10.2021 № 291; от 08.07.2022 № 133; от 10.03.2023 № 83).</w:t>
      </w:r>
    </w:p>
    <w:p w14:paraId="7BF65D81" w14:textId="74F8947D" w:rsidR="009717B9" w:rsidRPr="00041895" w:rsidRDefault="009717B9" w:rsidP="00F546B9">
      <w:pPr>
        <w:ind w:firstLine="708"/>
        <w:contextualSpacing/>
        <w:jc w:val="both"/>
        <w:rPr>
          <w:b/>
        </w:rPr>
      </w:pPr>
      <w:r w:rsidRPr="00041895">
        <w:rPr>
          <w:rFonts w:eastAsia="SimSun"/>
        </w:rPr>
        <w:t>3.</w:t>
      </w:r>
      <w:r w:rsidRPr="00041895">
        <w:t xml:space="preserve">Обнародовать настоящее постановление </w:t>
      </w:r>
      <w:r w:rsidRPr="00041895">
        <w:rPr>
          <w:rFonts w:eastAsia="Arial Unicode MS"/>
        </w:rPr>
        <w:t xml:space="preserve">на информационных стендах населенных пунктов Ковыльновского сельского поселения </w:t>
      </w:r>
      <w:r w:rsidRPr="00041895">
        <w:t>и на официальном сайте Администрации Ковыльновского сельского поселения (</w:t>
      </w:r>
      <w:hyperlink r:id="rId8" w:history="1">
        <w:r w:rsidRPr="00041895">
          <w:t>http:/</w:t>
        </w:r>
        <w:r w:rsidRPr="00041895">
          <w:rPr>
            <w:lang w:val="en-US"/>
          </w:rPr>
          <w:t>kovilnovskoe</w:t>
        </w:r>
        <w:r w:rsidRPr="00041895">
          <w:t>-</w:t>
        </w:r>
        <w:r w:rsidRPr="00041895">
          <w:rPr>
            <w:lang w:val="en-US"/>
          </w:rPr>
          <w:t>sp</w:t>
        </w:r>
        <w:r w:rsidRPr="00041895">
          <w:t>.ru/</w:t>
        </w:r>
      </w:hyperlink>
      <w:r w:rsidRPr="00041895">
        <w:t>, регистрация в качестве сетевого издания Эл № ФС77-87317 от 27.04.2024 г.).</w:t>
      </w:r>
    </w:p>
    <w:p w14:paraId="1FEBA848" w14:textId="7F656875" w:rsidR="009717B9" w:rsidRPr="00041895" w:rsidRDefault="009717B9" w:rsidP="00F546B9">
      <w:pPr>
        <w:ind w:firstLine="708"/>
        <w:contextualSpacing/>
        <w:jc w:val="both"/>
      </w:pPr>
      <w:r w:rsidRPr="00041895">
        <w:rPr>
          <w:rFonts w:eastAsia="Times New Roman"/>
        </w:rPr>
        <w:t>4. Настоящее постановление вступает в силу со дня его обнародования.</w:t>
      </w:r>
    </w:p>
    <w:p w14:paraId="2EA38855" w14:textId="1F9581F7" w:rsidR="009717B9" w:rsidRPr="00041895" w:rsidRDefault="009717B9" w:rsidP="00F546B9">
      <w:pPr>
        <w:ind w:firstLine="708"/>
        <w:contextualSpacing/>
        <w:jc w:val="both"/>
        <w:rPr>
          <w:rFonts w:eastAsia="Times New Roman"/>
        </w:rPr>
      </w:pPr>
      <w:r w:rsidRPr="00041895">
        <w:rPr>
          <w:rFonts w:eastAsia="Times New Roman"/>
        </w:rPr>
        <w:t>5. Контроль за исполнением настоящего постановления оставляю за собой.</w:t>
      </w:r>
    </w:p>
    <w:p w14:paraId="419C2DCA" w14:textId="77777777" w:rsidR="00F546B9" w:rsidRPr="00041895" w:rsidRDefault="00F546B9" w:rsidP="00F546B9">
      <w:pPr>
        <w:ind w:firstLine="708"/>
        <w:contextualSpacing/>
        <w:jc w:val="both"/>
        <w:rPr>
          <w:rFonts w:eastAsia="Times New Roman"/>
        </w:rPr>
      </w:pPr>
    </w:p>
    <w:p w14:paraId="3306AF11" w14:textId="77777777" w:rsidR="009717B9" w:rsidRPr="00041895" w:rsidRDefault="009717B9" w:rsidP="003A5B35">
      <w:pPr>
        <w:spacing w:after="160" w:line="256" w:lineRule="auto"/>
        <w:contextualSpacing/>
        <w:jc w:val="both"/>
        <w:rPr>
          <w:lang w:eastAsia="en-US"/>
        </w:rPr>
      </w:pPr>
      <w:r w:rsidRPr="00041895">
        <w:rPr>
          <w:lang w:eastAsia="en-US"/>
        </w:rPr>
        <w:t xml:space="preserve"> Председатель Ковыльновского сельского </w:t>
      </w:r>
    </w:p>
    <w:p w14:paraId="2276DF3E" w14:textId="77777777" w:rsidR="009717B9" w:rsidRPr="00041895" w:rsidRDefault="009717B9" w:rsidP="003A5B35">
      <w:pPr>
        <w:spacing w:after="160" w:line="256" w:lineRule="auto"/>
        <w:contextualSpacing/>
        <w:jc w:val="both"/>
        <w:rPr>
          <w:lang w:eastAsia="en-US"/>
        </w:rPr>
      </w:pPr>
      <w:r w:rsidRPr="00041895">
        <w:rPr>
          <w:lang w:eastAsia="en-US"/>
        </w:rPr>
        <w:t>совета- глава Администрации</w:t>
      </w:r>
    </w:p>
    <w:p w14:paraId="455F0C9D" w14:textId="77E797BE" w:rsidR="009717B9" w:rsidRPr="00041895" w:rsidRDefault="009717B9" w:rsidP="003A5B35">
      <w:pPr>
        <w:spacing w:after="160" w:line="256" w:lineRule="auto"/>
        <w:contextualSpacing/>
        <w:jc w:val="both"/>
        <w:rPr>
          <w:lang w:eastAsia="en-US"/>
        </w:rPr>
      </w:pPr>
      <w:r w:rsidRPr="00041895">
        <w:rPr>
          <w:lang w:eastAsia="en-US"/>
        </w:rPr>
        <w:t xml:space="preserve">Ковыльновского сельского поселения                                </w:t>
      </w:r>
      <w:r w:rsidR="003A5B35" w:rsidRPr="00041895">
        <w:rPr>
          <w:lang w:eastAsia="en-US"/>
        </w:rPr>
        <w:t xml:space="preserve">        </w:t>
      </w:r>
      <w:r w:rsidRPr="00041895">
        <w:rPr>
          <w:lang w:eastAsia="en-US"/>
        </w:rPr>
        <w:t xml:space="preserve">    Ю.Н. Михайленко</w:t>
      </w:r>
    </w:p>
    <w:p w14:paraId="298CED47" w14:textId="77777777" w:rsidR="00F546B9" w:rsidRPr="00041895" w:rsidRDefault="003A5B35" w:rsidP="00F546B9">
      <w:pPr>
        <w:widowControl w:val="0"/>
        <w:suppressAutoHyphens/>
        <w:autoSpaceDE w:val="0"/>
        <w:autoSpaceDN w:val="0"/>
        <w:adjustRightInd w:val="0"/>
        <w:ind w:left="4236" w:firstLine="720"/>
        <w:rPr>
          <w:lang w:val="uk-UA"/>
        </w:rPr>
      </w:pPr>
      <w:r w:rsidRPr="00041895">
        <w:rPr>
          <w:lang w:val="uk-UA"/>
        </w:rPr>
        <w:lastRenderedPageBreak/>
        <w:t xml:space="preserve">Приложение </w:t>
      </w:r>
    </w:p>
    <w:p w14:paraId="093B52EA" w14:textId="1E77742B" w:rsidR="003A5B35" w:rsidRPr="00041895" w:rsidRDefault="003A5B35" w:rsidP="00F546B9">
      <w:pPr>
        <w:widowControl w:val="0"/>
        <w:suppressAutoHyphens/>
        <w:autoSpaceDE w:val="0"/>
        <w:autoSpaceDN w:val="0"/>
        <w:adjustRightInd w:val="0"/>
        <w:ind w:left="4236" w:firstLine="720"/>
        <w:rPr>
          <w:lang w:val="uk-UA"/>
        </w:rPr>
      </w:pPr>
      <w:r w:rsidRPr="00041895">
        <w:rPr>
          <w:lang w:val="uk-UA"/>
        </w:rPr>
        <w:t>к постановлению Администрации</w:t>
      </w:r>
    </w:p>
    <w:p w14:paraId="43E88904" w14:textId="2E979F7E" w:rsidR="003A5B35" w:rsidRPr="00041895" w:rsidRDefault="003A5B35" w:rsidP="00F546B9">
      <w:pPr>
        <w:widowControl w:val="0"/>
        <w:suppressAutoHyphens/>
        <w:autoSpaceDE w:val="0"/>
        <w:autoSpaceDN w:val="0"/>
        <w:adjustRightInd w:val="0"/>
        <w:ind w:left="4956"/>
        <w:rPr>
          <w:lang w:val="uk-UA"/>
        </w:rPr>
      </w:pPr>
      <w:r w:rsidRPr="00041895">
        <w:rPr>
          <w:lang w:val="uk-UA"/>
        </w:rPr>
        <w:t>Ковыльновского сельского поселения</w:t>
      </w:r>
    </w:p>
    <w:p w14:paraId="4ADD2629" w14:textId="58448033" w:rsidR="003A5B35" w:rsidRPr="00041895" w:rsidRDefault="003A5B35" w:rsidP="00F546B9">
      <w:pPr>
        <w:ind w:left="4248" w:firstLine="708"/>
        <w:rPr>
          <w:lang w:val="uk-UA" w:bidi="hi-IN"/>
        </w:rPr>
      </w:pPr>
      <w:r w:rsidRPr="00041895">
        <w:rPr>
          <w:lang w:val="uk-UA" w:bidi="hi-IN"/>
        </w:rPr>
        <w:t>от</w:t>
      </w:r>
      <w:r w:rsidR="004965C0" w:rsidRPr="00041895">
        <w:rPr>
          <w:lang w:val="uk-UA" w:bidi="hi-IN"/>
        </w:rPr>
        <w:t xml:space="preserve"> </w:t>
      </w:r>
      <w:r w:rsidR="00F546B9" w:rsidRPr="00041895">
        <w:rPr>
          <w:lang w:val="uk-UA" w:bidi="hi-IN"/>
        </w:rPr>
        <w:t>14.08.</w:t>
      </w:r>
      <w:r w:rsidRPr="00041895">
        <w:rPr>
          <w:lang w:val="uk-UA" w:bidi="hi-IN"/>
        </w:rPr>
        <w:t>2024 №</w:t>
      </w:r>
      <w:r w:rsidR="00F546B9" w:rsidRPr="00041895">
        <w:rPr>
          <w:lang w:val="uk-UA" w:bidi="hi-IN"/>
        </w:rPr>
        <w:t xml:space="preserve"> 182</w:t>
      </w:r>
      <w:r w:rsidRPr="00041895">
        <w:rPr>
          <w:lang w:val="uk-UA" w:bidi="hi-IN"/>
        </w:rPr>
        <w:t xml:space="preserve"> </w:t>
      </w:r>
    </w:p>
    <w:p w14:paraId="20F89B80" w14:textId="77777777" w:rsidR="00E1256E" w:rsidRPr="00041895" w:rsidRDefault="00E1256E" w:rsidP="00E1256E">
      <w:pPr>
        <w:widowControl w:val="0"/>
        <w:rPr>
          <w:rFonts w:eastAsia="Times New Roman"/>
          <w:b/>
          <w:bCs/>
          <w:lang w:eastAsia="ar-SA"/>
        </w:rPr>
      </w:pPr>
    </w:p>
    <w:p w14:paraId="720A6C2B" w14:textId="77777777" w:rsidR="00245734" w:rsidRPr="00041895" w:rsidRDefault="004E7A62" w:rsidP="00136B59">
      <w:pPr>
        <w:keepNext/>
        <w:widowControl w:val="0"/>
        <w:ind w:firstLine="709"/>
        <w:jc w:val="center"/>
        <w:outlineLvl w:val="0"/>
        <w:rPr>
          <w:b/>
          <w:bCs/>
        </w:rPr>
      </w:pPr>
      <w:r w:rsidRPr="00041895">
        <w:rPr>
          <w:b/>
          <w:bCs/>
        </w:rPr>
        <w:t>А</w:t>
      </w:r>
      <w:r w:rsidR="00245734" w:rsidRPr="00041895">
        <w:rPr>
          <w:b/>
          <w:bCs/>
        </w:rPr>
        <w:t xml:space="preserve">дминистративный регламент </w:t>
      </w:r>
    </w:p>
    <w:p w14:paraId="21668693" w14:textId="1EC8F47F" w:rsidR="00FB4218" w:rsidRPr="00041895" w:rsidRDefault="00245734" w:rsidP="00806503">
      <w:pPr>
        <w:autoSpaceDE w:val="0"/>
        <w:autoSpaceDN w:val="0"/>
        <w:adjustRightInd w:val="0"/>
        <w:ind w:firstLine="709"/>
        <w:jc w:val="center"/>
        <w:rPr>
          <w:b/>
          <w:bCs/>
        </w:rPr>
      </w:pPr>
      <w:r w:rsidRPr="00041895">
        <w:rPr>
          <w:b/>
          <w:bCs/>
        </w:rPr>
        <w:t xml:space="preserve">предоставления </w:t>
      </w:r>
      <w:r w:rsidR="00F316C9" w:rsidRPr="00041895">
        <w:rPr>
          <w:b/>
          <w:bCs/>
        </w:rPr>
        <w:t>муниципальной услуги</w:t>
      </w:r>
      <w:r w:rsidR="00806503" w:rsidRPr="00041895">
        <w:rPr>
          <w:rFonts w:eastAsia="Times New Roman"/>
          <w:bCs/>
          <w:szCs w:val="22"/>
          <w:lang w:eastAsia="ar-SA"/>
        </w:rPr>
        <w:t xml:space="preserve"> </w:t>
      </w:r>
      <w:r w:rsidR="00806503" w:rsidRPr="00041895">
        <w:rPr>
          <w:rFonts w:eastAsia="Times New Roman"/>
          <w:b/>
          <w:bCs/>
          <w:szCs w:val="22"/>
          <w:lang w:eastAsia="ar-SA"/>
        </w:rPr>
        <w:t>«</w:t>
      </w:r>
      <w:r w:rsidR="00445F47" w:rsidRPr="00041895">
        <w:rPr>
          <w:rFonts w:eastAsia="Times New Roman"/>
          <w:b/>
          <w:bCs/>
          <w:szCs w:val="22"/>
          <w:lang w:eastAsia="ar-SA"/>
        </w:rPr>
        <w:t>Выдача архивных справок, архивных выписок и архивных копий по социально-правовым запросам</w:t>
      </w:r>
      <w:r w:rsidR="00806503" w:rsidRPr="00041895">
        <w:rPr>
          <w:b/>
          <w:bCs/>
        </w:rPr>
        <w:t>»</w:t>
      </w:r>
      <w:r w:rsidR="00F316C9" w:rsidRPr="00041895">
        <w:rPr>
          <w:b/>
          <w:bCs/>
        </w:rPr>
        <w:t xml:space="preserve"> </w:t>
      </w:r>
    </w:p>
    <w:p w14:paraId="74686DB7" w14:textId="77777777" w:rsidR="00806503" w:rsidRPr="00041895" w:rsidRDefault="00806503" w:rsidP="00806503">
      <w:pPr>
        <w:autoSpaceDE w:val="0"/>
        <w:autoSpaceDN w:val="0"/>
        <w:adjustRightInd w:val="0"/>
        <w:ind w:firstLine="709"/>
        <w:jc w:val="center"/>
        <w:rPr>
          <w:b/>
          <w:bCs/>
        </w:rPr>
      </w:pPr>
    </w:p>
    <w:p w14:paraId="75457CE2" w14:textId="77777777" w:rsidR="00245734" w:rsidRPr="00041895" w:rsidRDefault="00245734" w:rsidP="00136B59">
      <w:pPr>
        <w:widowControl w:val="0"/>
        <w:tabs>
          <w:tab w:val="left" w:pos="700"/>
        </w:tabs>
        <w:autoSpaceDE w:val="0"/>
        <w:autoSpaceDN w:val="0"/>
        <w:adjustRightInd w:val="0"/>
        <w:ind w:firstLine="709"/>
        <w:jc w:val="center"/>
        <w:rPr>
          <w:rFonts w:eastAsia="Times New Roman"/>
          <w:b/>
          <w:bCs/>
        </w:rPr>
      </w:pPr>
      <w:r w:rsidRPr="00041895">
        <w:rPr>
          <w:rFonts w:eastAsia="Times New Roman"/>
          <w:b/>
          <w:bCs/>
        </w:rPr>
        <w:t>I. Общие положения</w:t>
      </w:r>
    </w:p>
    <w:p w14:paraId="108A940A" w14:textId="77777777" w:rsidR="00806503" w:rsidRPr="00041895" w:rsidRDefault="00806503" w:rsidP="00136B59">
      <w:pPr>
        <w:widowControl w:val="0"/>
        <w:tabs>
          <w:tab w:val="left" w:pos="700"/>
        </w:tabs>
        <w:autoSpaceDE w:val="0"/>
        <w:autoSpaceDN w:val="0"/>
        <w:adjustRightInd w:val="0"/>
        <w:ind w:firstLine="709"/>
        <w:jc w:val="center"/>
        <w:rPr>
          <w:rFonts w:eastAsia="Times New Roman"/>
          <w:b/>
          <w:bCs/>
        </w:rPr>
      </w:pPr>
    </w:p>
    <w:p w14:paraId="05D4CEE2" w14:textId="77777777" w:rsidR="00245734" w:rsidRPr="00041895" w:rsidRDefault="00AE27CC" w:rsidP="00136B59">
      <w:pPr>
        <w:widowControl w:val="0"/>
        <w:tabs>
          <w:tab w:val="left" w:pos="700"/>
        </w:tabs>
        <w:autoSpaceDE w:val="0"/>
        <w:autoSpaceDN w:val="0"/>
        <w:adjustRightInd w:val="0"/>
        <w:ind w:firstLine="709"/>
        <w:jc w:val="center"/>
        <w:rPr>
          <w:rFonts w:eastAsia="Times New Roman"/>
          <w:b/>
          <w:bCs/>
        </w:rPr>
      </w:pPr>
      <w:r w:rsidRPr="00041895">
        <w:rPr>
          <w:rFonts w:eastAsia="Times New Roman"/>
          <w:b/>
          <w:bCs/>
        </w:rPr>
        <w:t xml:space="preserve">1. </w:t>
      </w:r>
      <w:r w:rsidR="00245734" w:rsidRPr="00041895">
        <w:rPr>
          <w:rFonts w:eastAsia="Times New Roman"/>
          <w:b/>
          <w:bCs/>
        </w:rPr>
        <w:t>Предмет регулирования административного регламента</w:t>
      </w:r>
    </w:p>
    <w:p w14:paraId="5011736A" w14:textId="0AD76FF3" w:rsidR="000A7E3E" w:rsidRPr="00041895" w:rsidRDefault="00245734" w:rsidP="000A7E3E">
      <w:pPr>
        <w:autoSpaceDE w:val="0"/>
        <w:autoSpaceDN w:val="0"/>
        <w:adjustRightInd w:val="0"/>
        <w:ind w:firstLine="709"/>
        <w:jc w:val="both"/>
        <w:rPr>
          <w:rFonts w:eastAsia="Times New Roman"/>
        </w:rPr>
      </w:pPr>
      <w:r w:rsidRPr="00041895">
        <w:rPr>
          <w:rFonts w:eastAsia="Times New Roman"/>
        </w:rPr>
        <w:t>1.</w:t>
      </w:r>
      <w:r w:rsidR="00AE27CC" w:rsidRPr="00041895">
        <w:rPr>
          <w:rFonts w:eastAsia="Times New Roman"/>
        </w:rPr>
        <w:t>1.</w:t>
      </w:r>
      <w:r w:rsidRPr="00041895">
        <w:rPr>
          <w:rFonts w:eastAsia="Times New Roman"/>
        </w:rPr>
        <w:t xml:space="preserve"> </w:t>
      </w:r>
      <w:r w:rsidR="000A7E3E" w:rsidRPr="00041895">
        <w:rPr>
          <w:rFonts w:eastAsia="Times New Roman"/>
        </w:rPr>
        <w:t>Административный регламент предоставления муниципальной услуги «</w:t>
      </w:r>
      <w:r w:rsidR="00584243" w:rsidRPr="00041895">
        <w:rPr>
          <w:rFonts w:eastAsia="Times New Roman"/>
          <w:bCs/>
        </w:rPr>
        <w:t>Выдача архивных справок, архивных выписок и архивных копий по социально-правовым запросам</w:t>
      </w:r>
      <w:r w:rsidR="00FF121F" w:rsidRPr="00041895">
        <w:rPr>
          <w:rFonts w:eastAsia="Times New Roman"/>
        </w:rPr>
        <w:t>»</w:t>
      </w:r>
      <w:r w:rsidR="000A7E3E" w:rsidRPr="00041895">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w:t>
      </w:r>
      <w:r w:rsidR="00806503" w:rsidRPr="00041895">
        <w:rPr>
          <w:rFonts w:eastAsia="Times New Roman"/>
        </w:rPr>
        <w:t xml:space="preserve">й по её исполнению </w:t>
      </w:r>
      <w:r w:rsidR="003A5B35" w:rsidRPr="00041895">
        <w:rPr>
          <w:rFonts w:eastAsia="Times New Roman"/>
        </w:rPr>
        <w:t>А</w:t>
      </w:r>
      <w:r w:rsidR="00806503" w:rsidRPr="00041895">
        <w:rPr>
          <w:rFonts w:eastAsia="Times New Roman"/>
        </w:rPr>
        <w:t>дминистрацией</w:t>
      </w:r>
      <w:r w:rsidR="009E1B74" w:rsidRPr="00041895">
        <w:rPr>
          <w:rFonts w:eastAsia="Arial Unicode MS"/>
          <w:bCs/>
          <w:lang w:val="ru" w:bidi="ru-RU"/>
        </w:rPr>
        <w:t xml:space="preserve"> </w:t>
      </w:r>
      <w:r w:rsidR="009E1B74" w:rsidRPr="00041895">
        <w:rPr>
          <w:rFonts w:eastAsia="Times New Roman"/>
          <w:bCs/>
          <w:lang w:val="ru"/>
        </w:rPr>
        <w:t>Ковыльновского сельского поселения Раздольненского района Республики Крым</w:t>
      </w:r>
      <w:r w:rsidR="00801159" w:rsidRPr="00041895">
        <w:rPr>
          <w:rFonts w:eastAsia="Arial Unicode MS"/>
          <w:bCs/>
          <w:lang w:val="ru"/>
        </w:rPr>
        <w:t xml:space="preserve"> </w:t>
      </w:r>
      <w:r w:rsidR="000A7E3E" w:rsidRPr="00041895">
        <w:rPr>
          <w:rFonts w:eastAsia="Times New Roman"/>
        </w:rPr>
        <w:t xml:space="preserve">(далее – Орган). </w:t>
      </w:r>
    </w:p>
    <w:p w14:paraId="47D87ECD" w14:textId="77777777" w:rsidR="000A7E3E" w:rsidRPr="00041895" w:rsidRDefault="000A7E3E" w:rsidP="000A7E3E">
      <w:pPr>
        <w:autoSpaceDE w:val="0"/>
        <w:autoSpaceDN w:val="0"/>
        <w:adjustRightInd w:val="0"/>
        <w:ind w:firstLine="709"/>
        <w:jc w:val="both"/>
        <w:rPr>
          <w:rFonts w:eastAsia="Times New Roman"/>
        </w:rPr>
      </w:pPr>
      <w:r w:rsidRPr="00041895">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77777777" w:rsidR="000A7E3E" w:rsidRPr="00041895" w:rsidRDefault="000A7E3E" w:rsidP="000A7E3E">
      <w:pPr>
        <w:autoSpaceDE w:val="0"/>
        <w:autoSpaceDN w:val="0"/>
        <w:adjustRightInd w:val="0"/>
        <w:ind w:firstLine="709"/>
        <w:jc w:val="both"/>
        <w:rPr>
          <w:rFonts w:eastAsia="Times New Roman"/>
        </w:rPr>
      </w:pPr>
      <w:r w:rsidRPr="00041895">
        <w:rPr>
          <w:rFonts w:eastAsia="Times New Roman"/>
        </w:rPr>
        <w:t>- упорядочения административных процедур (действий);</w:t>
      </w:r>
    </w:p>
    <w:p w14:paraId="32FB56D4" w14:textId="77777777" w:rsidR="000A7E3E" w:rsidRPr="00041895" w:rsidRDefault="000A7E3E" w:rsidP="000A7E3E">
      <w:pPr>
        <w:autoSpaceDE w:val="0"/>
        <w:autoSpaceDN w:val="0"/>
        <w:adjustRightInd w:val="0"/>
        <w:ind w:firstLine="709"/>
        <w:jc w:val="both"/>
        <w:rPr>
          <w:rFonts w:eastAsia="Times New Roman"/>
        </w:rPr>
      </w:pPr>
      <w:r w:rsidRPr="00041895">
        <w:rPr>
          <w:rFonts w:eastAsia="Times New Roman"/>
        </w:rPr>
        <w:t>- сокращения количества документов, предоставляемых гражданами для предоставления муниципальной услуги;</w:t>
      </w:r>
    </w:p>
    <w:p w14:paraId="6F3ED43C" w14:textId="77777777" w:rsidR="000A7E3E" w:rsidRPr="00041895" w:rsidRDefault="000A7E3E" w:rsidP="000A7E3E">
      <w:pPr>
        <w:autoSpaceDE w:val="0"/>
        <w:autoSpaceDN w:val="0"/>
        <w:adjustRightInd w:val="0"/>
        <w:ind w:firstLine="709"/>
        <w:jc w:val="both"/>
        <w:rPr>
          <w:rFonts w:eastAsia="Times New Roman"/>
        </w:rPr>
      </w:pPr>
      <w:r w:rsidRPr="00041895">
        <w:rPr>
          <w:rFonts w:eastAsia="Times New Roman"/>
        </w:rPr>
        <w:t xml:space="preserve">- </w:t>
      </w:r>
      <w:r w:rsidR="003F025E" w:rsidRPr="00041895">
        <w:rPr>
          <w:rFonts w:eastAsia="Times New Roman"/>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51382D20" w14:textId="77777777" w:rsidR="000675A8" w:rsidRPr="00041895" w:rsidRDefault="000675A8" w:rsidP="000675A8">
      <w:pPr>
        <w:autoSpaceDE w:val="0"/>
        <w:autoSpaceDN w:val="0"/>
        <w:adjustRightInd w:val="0"/>
        <w:ind w:firstLine="709"/>
        <w:jc w:val="both"/>
        <w:rPr>
          <w:rFonts w:eastAsia="Times New Roman"/>
          <w:bCs/>
        </w:rPr>
      </w:pPr>
      <w:r w:rsidRPr="00041895">
        <w:rPr>
          <w:rFonts w:eastAsia="Times New Roman"/>
        </w:rPr>
        <w:t>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патронировании, о репрессиях, депортации, насильственном выселении, пребывании в концлагерях, о подтверждении имущественных и других прав.</w:t>
      </w:r>
    </w:p>
    <w:p w14:paraId="7328105E" w14:textId="77777777" w:rsidR="000675A8" w:rsidRPr="00041895" w:rsidRDefault="000675A8" w:rsidP="000675A8">
      <w:pPr>
        <w:autoSpaceDE w:val="0"/>
        <w:autoSpaceDN w:val="0"/>
        <w:adjustRightInd w:val="0"/>
        <w:ind w:firstLine="709"/>
        <w:jc w:val="both"/>
        <w:rPr>
          <w:rFonts w:eastAsia="Times New Roman"/>
          <w:bCs/>
        </w:rPr>
      </w:pPr>
      <w:r w:rsidRPr="00041895">
        <w:rPr>
          <w:rFonts w:eastAsia="Times New Roman"/>
          <w:bCs/>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14:paraId="6308EDFE" w14:textId="77777777" w:rsidR="000675A8" w:rsidRPr="00041895" w:rsidRDefault="000675A8" w:rsidP="000675A8">
      <w:pPr>
        <w:autoSpaceDE w:val="0"/>
        <w:autoSpaceDN w:val="0"/>
        <w:adjustRightInd w:val="0"/>
        <w:ind w:firstLine="709"/>
        <w:jc w:val="both"/>
        <w:rPr>
          <w:rFonts w:eastAsia="Times New Roman"/>
          <w:bCs/>
        </w:rPr>
      </w:pPr>
      <w:r w:rsidRPr="00041895">
        <w:rPr>
          <w:rFonts w:eastAsia="Times New Roman"/>
          <w:bCs/>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14:paraId="689F0F40" w14:textId="77777777" w:rsidR="000675A8" w:rsidRPr="00041895" w:rsidRDefault="000675A8" w:rsidP="000675A8">
      <w:pPr>
        <w:autoSpaceDE w:val="0"/>
        <w:autoSpaceDN w:val="0"/>
        <w:adjustRightInd w:val="0"/>
        <w:ind w:firstLine="709"/>
        <w:jc w:val="both"/>
        <w:rPr>
          <w:rFonts w:eastAsia="Times New Roman"/>
          <w:bCs/>
        </w:rPr>
      </w:pPr>
      <w:r w:rsidRPr="00041895">
        <w:rPr>
          <w:rFonts w:eastAsia="Times New Roman"/>
          <w:bCs/>
        </w:rPr>
        <w:t>Архивная копия - документ, воспроизводящий текст или изображение архивного документа, с указанием его поисковых данных.</w:t>
      </w:r>
    </w:p>
    <w:p w14:paraId="3918EC42" w14:textId="77777777" w:rsidR="000675A8" w:rsidRPr="00041895" w:rsidRDefault="000675A8" w:rsidP="000675A8">
      <w:pPr>
        <w:autoSpaceDE w:val="0"/>
        <w:autoSpaceDN w:val="0"/>
        <w:adjustRightInd w:val="0"/>
        <w:ind w:firstLine="709"/>
        <w:jc w:val="both"/>
        <w:rPr>
          <w:rFonts w:eastAsia="Times New Roman"/>
          <w:bCs/>
        </w:rPr>
      </w:pPr>
      <w:r w:rsidRPr="00041895">
        <w:rPr>
          <w:rFonts w:eastAsia="Times New Roman"/>
          <w:bCs/>
        </w:rPr>
        <w:lastRenderedPageBreak/>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14:paraId="1E47E761" w14:textId="42B94912" w:rsidR="000675A8" w:rsidRPr="00041895" w:rsidRDefault="000675A8" w:rsidP="00584CDF">
      <w:pPr>
        <w:autoSpaceDE w:val="0"/>
        <w:autoSpaceDN w:val="0"/>
        <w:adjustRightInd w:val="0"/>
        <w:ind w:firstLine="709"/>
        <w:jc w:val="both"/>
        <w:rPr>
          <w:rFonts w:eastAsia="Times New Roman"/>
        </w:rPr>
      </w:pPr>
      <w:r w:rsidRPr="00041895">
        <w:rPr>
          <w:rFonts w:eastAsia="Times New Roman"/>
          <w:bCs/>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14:paraId="702E7C6D" w14:textId="77777777" w:rsidR="000A7E3E" w:rsidRPr="00041895" w:rsidRDefault="000A7E3E" w:rsidP="000A7E3E">
      <w:pPr>
        <w:autoSpaceDE w:val="0"/>
        <w:autoSpaceDN w:val="0"/>
        <w:adjustRightInd w:val="0"/>
        <w:ind w:firstLine="709"/>
        <w:jc w:val="both"/>
        <w:rPr>
          <w:rFonts w:eastAsia="Times New Roman"/>
        </w:rPr>
      </w:pPr>
    </w:p>
    <w:p w14:paraId="426864F2" w14:textId="77777777" w:rsidR="00C21F54" w:rsidRPr="00041895" w:rsidRDefault="00AE27CC" w:rsidP="000A7E3E">
      <w:pPr>
        <w:autoSpaceDE w:val="0"/>
        <w:autoSpaceDN w:val="0"/>
        <w:adjustRightInd w:val="0"/>
        <w:ind w:firstLine="709"/>
        <w:jc w:val="center"/>
        <w:rPr>
          <w:rFonts w:eastAsia="Times New Roman"/>
          <w:b/>
        </w:rPr>
      </w:pPr>
      <w:r w:rsidRPr="00041895">
        <w:rPr>
          <w:rFonts w:eastAsia="Times New Roman"/>
          <w:b/>
        </w:rPr>
        <w:t xml:space="preserve">2. </w:t>
      </w:r>
      <w:r w:rsidR="00245734" w:rsidRPr="00041895">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041895" w:rsidRPr="00041895" w14:paraId="09D59527" w14:textId="77777777" w:rsidTr="000A7E3E">
        <w:tc>
          <w:tcPr>
            <w:tcW w:w="10261" w:type="dxa"/>
            <w:shd w:val="clear" w:color="auto" w:fill="FFFFFF"/>
            <w:tcMar>
              <w:top w:w="0" w:type="dxa"/>
              <w:left w:w="55" w:type="dxa"/>
              <w:bottom w:w="0" w:type="dxa"/>
              <w:right w:w="55" w:type="dxa"/>
            </w:tcMar>
            <w:hideMark/>
          </w:tcPr>
          <w:p w14:paraId="5F61DF02" w14:textId="0A4396BC" w:rsidR="00F748AD" w:rsidRPr="00041895" w:rsidRDefault="000A7E3E" w:rsidP="00FF121F">
            <w:pPr>
              <w:pStyle w:val="formattext"/>
              <w:spacing w:before="0" w:beforeAutospacing="0" w:after="0" w:afterAutospacing="0"/>
              <w:ind w:firstLine="709"/>
              <w:jc w:val="both"/>
              <w:textAlignment w:val="baseline"/>
              <w:rPr>
                <w:sz w:val="28"/>
                <w:szCs w:val="28"/>
              </w:rPr>
            </w:pPr>
            <w:r w:rsidRPr="00041895">
              <w:rPr>
                <w:sz w:val="28"/>
                <w:szCs w:val="28"/>
              </w:rPr>
              <w:t xml:space="preserve">2.1. </w:t>
            </w:r>
            <w:r w:rsidR="006809B1" w:rsidRPr="00041895">
              <w:rPr>
                <w:sz w:val="28"/>
                <w:szCs w:val="28"/>
              </w:rPr>
              <w:t>Заявителями на предоставление муниципальной услуги могут быть физические</w:t>
            </w:r>
            <w:r w:rsidR="00806503" w:rsidRPr="00041895">
              <w:rPr>
                <w:sz w:val="28"/>
                <w:szCs w:val="28"/>
              </w:rPr>
              <w:t xml:space="preserve"> лица, в том числе зарегистрированные в качестве индивидуальных предпринимателей</w:t>
            </w:r>
            <w:r w:rsidR="006809B1" w:rsidRPr="00041895">
              <w:rPr>
                <w:sz w:val="28"/>
                <w:szCs w:val="28"/>
              </w:rPr>
              <w:t>,</w:t>
            </w:r>
            <w:r w:rsidR="00806503" w:rsidRPr="00041895">
              <w:rPr>
                <w:sz w:val="28"/>
                <w:szCs w:val="28"/>
              </w:rPr>
              <w:t xml:space="preserve"> и</w:t>
            </w:r>
            <w:r w:rsidR="006809B1" w:rsidRPr="00041895">
              <w:rPr>
                <w:sz w:val="28"/>
                <w:szCs w:val="28"/>
              </w:rPr>
              <w:t xml:space="preserve"> юридические лиц</w:t>
            </w:r>
            <w:r w:rsidR="00806503" w:rsidRPr="00041895">
              <w:rPr>
                <w:sz w:val="28"/>
                <w:szCs w:val="28"/>
              </w:rPr>
              <w:t>а (далее – заявитель).</w:t>
            </w:r>
          </w:p>
          <w:p w14:paraId="48B547C3" w14:textId="77777777" w:rsidR="00C21F54" w:rsidRPr="00041895" w:rsidRDefault="000A7E3E" w:rsidP="00CC7DD6">
            <w:pPr>
              <w:pStyle w:val="formattext"/>
              <w:spacing w:before="0" w:beforeAutospacing="0" w:after="0" w:afterAutospacing="0"/>
              <w:ind w:firstLine="709"/>
              <w:jc w:val="both"/>
              <w:textAlignment w:val="baseline"/>
              <w:rPr>
                <w:sz w:val="28"/>
                <w:szCs w:val="28"/>
              </w:rPr>
            </w:pPr>
            <w:r w:rsidRPr="00041895">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6D8EDD3A" w14:textId="77777777" w:rsidR="000A7E3E" w:rsidRPr="00041895" w:rsidRDefault="000A7E3E" w:rsidP="00CC7DD6">
            <w:pPr>
              <w:pStyle w:val="formattext"/>
              <w:spacing w:before="0" w:beforeAutospacing="0" w:after="0" w:afterAutospacing="0"/>
              <w:ind w:firstLine="709"/>
              <w:jc w:val="both"/>
              <w:textAlignment w:val="baseline"/>
              <w:rPr>
                <w:sz w:val="28"/>
                <w:szCs w:val="28"/>
              </w:rPr>
            </w:pPr>
          </w:p>
          <w:p w14:paraId="1CC9EEA9" w14:textId="77777777" w:rsidR="00C21F54" w:rsidRPr="00041895" w:rsidRDefault="00AE27CC" w:rsidP="00CC7DD6">
            <w:pPr>
              <w:pStyle w:val="formattext"/>
              <w:spacing w:before="0" w:beforeAutospacing="0" w:after="0" w:afterAutospacing="0"/>
              <w:ind w:firstLine="709"/>
              <w:jc w:val="center"/>
              <w:textAlignment w:val="baseline"/>
              <w:rPr>
                <w:spacing w:val="2"/>
                <w:sz w:val="28"/>
                <w:szCs w:val="28"/>
              </w:rPr>
            </w:pPr>
            <w:r w:rsidRPr="00041895">
              <w:rPr>
                <w:b/>
                <w:sz w:val="28"/>
                <w:szCs w:val="28"/>
              </w:rPr>
              <w:t xml:space="preserve">3. </w:t>
            </w:r>
            <w:r w:rsidR="00C21F54" w:rsidRPr="00041895">
              <w:rPr>
                <w:b/>
                <w:sz w:val="28"/>
                <w:szCs w:val="28"/>
              </w:rPr>
              <w:t>Требования к порядку информирования о предоставлении муниципальной услуги</w:t>
            </w:r>
          </w:p>
        </w:tc>
      </w:tr>
    </w:tbl>
    <w:p w14:paraId="61C79EC8"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1) публичное письменное консультирование (посредством размещения информации):</w:t>
      </w:r>
    </w:p>
    <w:p w14:paraId="5D4965A7"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CD8D4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713F9C10" w14:textId="6C9F8A6E"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2) индивидуальное консультирование по справочным телефонным номерам Органа и многофункциональн</w:t>
      </w:r>
      <w:r w:rsidR="003A5B35" w:rsidRPr="00041895">
        <w:rPr>
          <w:rFonts w:eastAsia="Times New Roman"/>
        </w:rPr>
        <w:t>ого</w:t>
      </w:r>
      <w:r w:rsidRPr="00041895">
        <w:rPr>
          <w:rFonts w:eastAsia="Times New Roman"/>
        </w:rPr>
        <w:t xml:space="preserve"> центр</w:t>
      </w:r>
      <w:r w:rsidR="003A5B35" w:rsidRPr="00041895">
        <w:rPr>
          <w:rFonts w:eastAsia="Times New Roman"/>
        </w:rPr>
        <w:t>а</w:t>
      </w:r>
      <w:r w:rsidRPr="00041895">
        <w:rPr>
          <w:rFonts w:eastAsia="Times New Roman"/>
        </w:rPr>
        <w:t>;</w:t>
      </w:r>
    </w:p>
    <w:p w14:paraId="305317C9"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EC44B2A"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4) посредством индивидуального устного информирования.</w:t>
      </w:r>
    </w:p>
    <w:p w14:paraId="4B847F98"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1FD571"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На информационных стендах Органа, в местах предоставления муниципальной </w:t>
      </w:r>
      <w:r w:rsidRPr="00041895">
        <w:rPr>
          <w:rFonts w:eastAsia="Times New Roman"/>
        </w:rPr>
        <w:lastRenderedPageBreak/>
        <w:t>услуги, размещается следующая информация:</w:t>
      </w:r>
    </w:p>
    <w:p w14:paraId="214C271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исчерпывающая информация о порядке предоставления муниципальной услуги;</w:t>
      </w:r>
    </w:p>
    <w:p w14:paraId="0185864A"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выдержки из Административного регламента и приложения к нему;</w:t>
      </w:r>
    </w:p>
    <w:p w14:paraId="7A7D76E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3A48958E"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адрес официального сайта ГБУ РК «МФЦ», на котором можно узнать адрес и графики работы многофункциональных центров;</w:t>
      </w:r>
    </w:p>
    <w:p w14:paraId="0D9E28CE"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выдержки из нормативных правовых актов по наиболее часто задаваемым вопросам;</w:t>
      </w:r>
    </w:p>
    <w:p w14:paraId="07900D81"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формы заявлений;</w:t>
      </w:r>
    </w:p>
    <w:p w14:paraId="320D8A62"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перечень оснований для отказа в предоставлении муниципальной услуги;</w:t>
      </w:r>
    </w:p>
    <w:p w14:paraId="4C82AC7D"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порядок обжалования решений, действий или бездействия должностных лиц, предоставляющих муниципальную услугу.</w:t>
      </w:r>
    </w:p>
    <w:p w14:paraId="4C201DE9"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3.3. Сектор информирования и ожидания многофункциональных центров включает в себя:</w:t>
      </w:r>
    </w:p>
    <w:p w14:paraId="07286012"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2FA3FA6"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перечень государственных и муниципальных услуг, предоставление которых организовано в многофункциональном центре;</w:t>
      </w:r>
    </w:p>
    <w:p w14:paraId="4568841E"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сроки предоставления государственных и муниципальных услуг;</w:t>
      </w:r>
    </w:p>
    <w:p w14:paraId="55A1514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8B91872"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FEB9199"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B3D7FA8" w14:textId="794770B4"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информацию о предусмотренной законодательством Российской Федерации </w:t>
      </w:r>
      <w:r w:rsidR="003B198B" w:rsidRPr="00041895">
        <w:rPr>
          <w:rFonts w:eastAsia="Times New Roman"/>
        </w:rPr>
        <w:t xml:space="preserve">и Республики Крым </w:t>
      </w:r>
      <w:r w:rsidRPr="00041895">
        <w:rPr>
          <w:rFonts w:eastAsia="Times New Roman"/>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1575182" w14:textId="44BBA5FF"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w:t>
      </w:r>
      <w:r w:rsidRPr="00041895">
        <w:rPr>
          <w:rFonts w:eastAsia="Times New Roman"/>
        </w:rPr>
        <w:lastRenderedPageBreak/>
        <w:t>Федерации</w:t>
      </w:r>
      <w:r w:rsidR="003B198B" w:rsidRPr="00041895">
        <w:rPr>
          <w:rFonts w:eastAsia="Times New Roman"/>
        </w:rPr>
        <w:t xml:space="preserve"> и Республики Крым</w:t>
      </w:r>
      <w:r w:rsidRPr="00041895">
        <w:rPr>
          <w:rFonts w:eastAsia="Times New Roman"/>
        </w:rPr>
        <w:t>;</w:t>
      </w:r>
    </w:p>
    <w:p w14:paraId="7DDEBD44" w14:textId="70188F89"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режим работы и адреса иных многофункциональных центров и привлекаемых организаций, находящихся на территории </w:t>
      </w:r>
      <w:r w:rsidR="003B198B" w:rsidRPr="00041895">
        <w:rPr>
          <w:rFonts w:eastAsia="Times New Roman"/>
        </w:rPr>
        <w:t>Республики Крым</w:t>
      </w:r>
      <w:r w:rsidRPr="00041895">
        <w:rPr>
          <w:rFonts w:eastAsia="Times New Roman"/>
        </w:rPr>
        <w:t>;</w:t>
      </w:r>
    </w:p>
    <w:p w14:paraId="650FE01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иную информацию, необходимую для получения государственной и муниципальной услуги;</w:t>
      </w:r>
    </w:p>
    <w:p w14:paraId="2D16005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01900B2"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3C91BF"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0B0012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д) электронную систему управления очередью.</w:t>
      </w:r>
    </w:p>
    <w:p w14:paraId="1B2870C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797AA288"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3.5. Индивидуальное консультирование по почте (по электронной почте).</w:t>
      </w:r>
    </w:p>
    <w:p w14:paraId="70BA365C"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2C46A79"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3.6. Время ожидания заявителя при индивидуальном консультировании при личном обращении не должно превышать 15 минут.</w:t>
      </w:r>
    </w:p>
    <w:p w14:paraId="343571F5"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0161A138"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3.7. Должностное лицо Органа, предоставляющего муниципальную услугу, </w:t>
      </w:r>
      <w:r w:rsidRPr="00041895">
        <w:rPr>
          <w:rFonts w:eastAsia="Times New Roman"/>
        </w:rPr>
        <w:lastRenderedPageBreak/>
        <w:t>работник многофункционального центра, при ответе на обращения заявителей:</w:t>
      </w:r>
    </w:p>
    <w:p w14:paraId="1972935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5B8A908C"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при ответе на телефонные звонки, устные и письменные обращения должны отвечать вежливо и корректно;</w:t>
      </w:r>
    </w:p>
    <w:p w14:paraId="6DD83571"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A872BD6"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ответы на письменные обращения даются в простой, четкой и понятной форме в письменном виде и должны содержать:</w:t>
      </w:r>
    </w:p>
    <w:p w14:paraId="4EA966EA"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ответы на поставленные вопросы;</w:t>
      </w:r>
    </w:p>
    <w:p w14:paraId="53DE055C"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должность, фамилию и инициалы лица, подписавшего ответ;</w:t>
      </w:r>
    </w:p>
    <w:p w14:paraId="078078E9"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фамилию и инициалы исполнителя;</w:t>
      </w:r>
    </w:p>
    <w:p w14:paraId="66AB37FE"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наименование структурного подразделения-исполнителя;</w:t>
      </w:r>
    </w:p>
    <w:p w14:paraId="518FF1B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номер телефона исполнителя;</w:t>
      </w:r>
    </w:p>
    <w:p w14:paraId="1A38457C"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CE5745"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3.8. На </w:t>
      </w:r>
      <w:r w:rsidR="00D917A6" w:rsidRPr="00041895">
        <w:rPr>
          <w:rFonts w:eastAsia="Times New Roman"/>
        </w:rPr>
        <w:t xml:space="preserve">ЕПГУ, </w:t>
      </w:r>
      <w:r w:rsidRPr="00041895">
        <w:rPr>
          <w:rFonts w:eastAsia="Times New Roman"/>
        </w:rPr>
        <w:t>РПГУ и официальном сайте Органа размещается следующая информация:</w:t>
      </w:r>
    </w:p>
    <w:p w14:paraId="35F6FF3B"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FAA5C5D"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2) круг заявителей;</w:t>
      </w:r>
    </w:p>
    <w:p w14:paraId="25A6452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3) срок предоставления муниципальной услуги;</w:t>
      </w:r>
    </w:p>
    <w:p w14:paraId="76B71206"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3B66DD"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5) размер государственной пошлины, взимаемой за предоставление муниципальной услуги;</w:t>
      </w:r>
    </w:p>
    <w:p w14:paraId="49E621B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6) исчерпывающий перечень оснований для приостановления или отказа в предоставлении муниципальной услуги;</w:t>
      </w:r>
    </w:p>
    <w:p w14:paraId="1CA79BB5"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0D33C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8) формы заявлений (уведомлений, сообщений), используемые при предоставлении муниципальной услуги.</w:t>
      </w:r>
    </w:p>
    <w:p w14:paraId="4687A4D8"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Информация на ЕПГУ, РПГУ о порядке и сроках предоставления </w:t>
      </w:r>
      <w:r w:rsidRPr="00041895">
        <w:rPr>
          <w:rFonts w:eastAsia="Times New Roman"/>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CCBC69D"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8F4E34" w14:textId="5BEFB883"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00BA4AA2" w:rsidRPr="00041895">
        <w:rPr>
          <w:rFonts w:eastAsia="Times New Roman"/>
        </w:rPr>
        <w:t>ЕПГУ</w:t>
      </w:r>
      <w:r w:rsidRPr="00041895">
        <w:rPr>
          <w:rFonts w:eastAsia="Times New Roman"/>
        </w:rPr>
        <w:t xml:space="preserve"> (для заявлений, поданных посредством </w:t>
      </w:r>
      <w:r w:rsidR="00BA4AA2" w:rsidRPr="00041895">
        <w:rPr>
          <w:rFonts w:eastAsia="Times New Roman"/>
        </w:rPr>
        <w:t>ЕПГУ</w:t>
      </w:r>
      <w:r w:rsidRPr="00041895">
        <w:rPr>
          <w:rFonts w:eastAsia="Times New Roman"/>
        </w:rPr>
        <w:t>), электронной почты Органа.</w:t>
      </w:r>
    </w:p>
    <w:p w14:paraId="64B7DA35"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7C3B21BB"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К справочной информации относится:</w:t>
      </w:r>
    </w:p>
    <w:p w14:paraId="0389F427"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E684153"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09F0017" w14:textId="77777777" w:rsidR="00BA41E2"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ED3649F" w14:textId="77777777" w:rsidR="00352BCF" w:rsidRPr="00041895" w:rsidRDefault="00BA41E2" w:rsidP="00BA41E2">
      <w:pPr>
        <w:widowControl w:val="0"/>
        <w:autoSpaceDE w:val="0"/>
        <w:autoSpaceDN w:val="0"/>
        <w:adjustRightInd w:val="0"/>
        <w:ind w:firstLine="709"/>
        <w:jc w:val="both"/>
        <w:rPr>
          <w:rFonts w:eastAsia="Times New Roman"/>
        </w:rPr>
      </w:pPr>
      <w:r w:rsidRPr="00041895">
        <w:rPr>
          <w:rFonts w:eastAsia="Times New Roman"/>
        </w:rPr>
        <w:t>Информация о предоставлении муниципальной услуги должна быть доступна для инвалидов.</w:t>
      </w:r>
    </w:p>
    <w:p w14:paraId="5DFA6916" w14:textId="77777777" w:rsidR="00806503" w:rsidRPr="00041895" w:rsidRDefault="00806503" w:rsidP="00136B59">
      <w:pPr>
        <w:widowControl w:val="0"/>
        <w:autoSpaceDE w:val="0"/>
        <w:autoSpaceDN w:val="0"/>
        <w:adjustRightInd w:val="0"/>
        <w:ind w:firstLine="709"/>
        <w:jc w:val="center"/>
        <w:rPr>
          <w:i/>
        </w:rPr>
      </w:pPr>
    </w:p>
    <w:p w14:paraId="4C38EAAE" w14:textId="77777777" w:rsidR="00245734" w:rsidRPr="00041895" w:rsidRDefault="00245734" w:rsidP="00136B59">
      <w:pPr>
        <w:widowControl w:val="0"/>
        <w:autoSpaceDE w:val="0"/>
        <w:autoSpaceDN w:val="0"/>
        <w:adjustRightInd w:val="0"/>
        <w:ind w:firstLine="709"/>
        <w:jc w:val="center"/>
        <w:rPr>
          <w:rFonts w:eastAsia="Times New Roman"/>
          <w:b/>
        </w:rPr>
      </w:pPr>
      <w:r w:rsidRPr="00041895">
        <w:rPr>
          <w:rFonts w:eastAsia="Times New Roman"/>
          <w:b/>
        </w:rPr>
        <w:t>II. Стандарт предоставления муниципальной услуги</w:t>
      </w:r>
    </w:p>
    <w:p w14:paraId="3E8FE3F6" w14:textId="77777777" w:rsidR="00245734" w:rsidRPr="00041895" w:rsidRDefault="00245734" w:rsidP="00136B59">
      <w:pPr>
        <w:widowControl w:val="0"/>
        <w:autoSpaceDE w:val="0"/>
        <w:autoSpaceDN w:val="0"/>
        <w:adjustRightInd w:val="0"/>
        <w:ind w:firstLine="709"/>
        <w:jc w:val="center"/>
        <w:rPr>
          <w:rFonts w:eastAsia="Times New Roman"/>
          <w:b/>
        </w:rPr>
      </w:pPr>
    </w:p>
    <w:p w14:paraId="31292A89" w14:textId="77777777" w:rsidR="00245734" w:rsidRPr="00041895" w:rsidRDefault="003E7DF0" w:rsidP="00136B59">
      <w:pPr>
        <w:widowControl w:val="0"/>
        <w:autoSpaceDE w:val="0"/>
        <w:autoSpaceDN w:val="0"/>
        <w:adjustRightInd w:val="0"/>
        <w:ind w:firstLine="709"/>
        <w:jc w:val="center"/>
        <w:rPr>
          <w:rFonts w:eastAsia="Times New Roman"/>
          <w:b/>
        </w:rPr>
      </w:pPr>
      <w:r w:rsidRPr="00041895">
        <w:rPr>
          <w:rFonts w:eastAsia="Times New Roman"/>
          <w:b/>
        </w:rPr>
        <w:t xml:space="preserve">4. </w:t>
      </w:r>
      <w:r w:rsidR="00245734" w:rsidRPr="00041895">
        <w:rPr>
          <w:rFonts w:eastAsia="Times New Roman"/>
          <w:b/>
        </w:rPr>
        <w:t>Наименование муниципальной услуги</w:t>
      </w:r>
    </w:p>
    <w:p w14:paraId="13519F44" w14:textId="5EB31821" w:rsidR="00245734" w:rsidRPr="00041895" w:rsidRDefault="003E7DF0" w:rsidP="00136B59">
      <w:pPr>
        <w:suppressLineNumbers/>
        <w:autoSpaceDE w:val="0"/>
        <w:ind w:firstLine="709"/>
        <w:jc w:val="both"/>
        <w:rPr>
          <w:bCs/>
        </w:rPr>
      </w:pPr>
      <w:r w:rsidRPr="00041895">
        <w:rPr>
          <w:bCs/>
        </w:rPr>
        <w:t>4.1</w:t>
      </w:r>
      <w:r w:rsidR="00245734" w:rsidRPr="00041895">
        <w:rPr>
          <w:bCs/>
        </w:rPr>
        <w:t xml:space="preserve">. </w:t>
      </w:r>
      <w:r w:rsidR="00584243" w:rsidRPr="00041895">
        <w:rPr>
          <w:bCs/>
        </w:rPr>
        <w:t>Выдача архивных справок, архивных выписок и архивных копий по социально-правовым запросам</w:t>
      </w:r>
      <w:r w:rsidR="007D235F" w:rsidRPr="00041895">
        <w:rPr>
          <w:bCs/>
        </w:rPr>
        <w:t>.</w:t>
      </w:r>
    </w:p>
    <w:p w14:paraId="3D57B0D8" w14:textId="77777777" w:rsidR="0010508C" w:rsidRPr="00041895" w:rsidRDefault="0010508C" w:rsidP="00136B59">
      <w:pPr>
        <w:pStyle w:val="af9"/>
        <w:ind w:firstLine="709"/>
        <w:jc w:val="center"/>
        <w:rPr>
          <w:b/>
          <w:sz w:val="28"/>
          <w:szCs w:val="28"/>
        </w:rPr>
      </w:pPr>
    </w:p>
    <w:p w14:paraId="682830B3" w14:textId="77777777" w:rsidR="007D235F" w:rsidRPr="00041895" w:rsidRDefault="003E7DF0" w:rsidP="00136B59">
      <w:pPr>
        <w:pStyle w:val="af9"/>
        <w:ind w:firstLine="709"/>
        <w:jc w:val="center"/>
        <w:rPr>
          <w:b/>
          <w:sz w:val="28"/>
          <w:szCs w:val="28"/>
        </w:rPr>
      </w:pPr>
      <w:r w:rsidRPr="00041895">
        <w:rPr>
          <w:b/>
          <w:sz w:val="28"/>
          <w:szCs w:val="28"/>
        </w:rPr>
        <w:t xml:space="preserve">5. </w:t>
      </w:r>
      <w:r w:rsidR="007D235F" w:rsidRPr="00041895">
        <w:rPr>
          <w:b/>
          <w:sz w:val="28"/>
          <w:szCs w:val="28"/>
        </w:rPr>
        <w:t>Наименование органа, предоставляющего муниципальную услугу</w:t>
      </w:r>
    </w:p>
    <w:p w14:paraId="1CF3D3DB" w14:textId="2F4089D5" w:rsidR="007D235F" w:rsidRPr="00041895" w:rsidRDefault="003E7DF0" w:rsidP="00806503">
      <w:pPr>
        <w:pStyle w:val="af9"/>
        <w:ind w:firstLine="709"/>
        <w:jc w:val="both"/>
        <w:rPr>
          <w:sz w:val="28"/>
          <w:szCs w:val="28"/>
        </w:rPr>
      </w:pPr>
      <w:r w:rsidRPr="00041895">
        <w:rPr>
          <w:sz w:val="28"/>
          <w:szCs w:val="28"/>
        </w:rPr>
        <w:t>5</w:t>
      </w:r>
      <w:r w:rsidR="007D235F" w:rsidRPr="00041895">
        <w:rPr>
          <w:sz w:val="28"/>
          <w:szCs w:val="28"/>
        </w:rPr>
        <w:t>.</w:t>
      </w:r>
      <w:r w:rsidRPr="00041895">
        <w:rPr>
          <w:sz w:val="28"/>
          <w:szCs w:val="28"/>
        </w:rPr>
        <w:t>1.</w:t>
      </w:r>
      <w:r w:rsidR="007D235F" w:rsidRPr="00041895">
        <w:rPr>
          <w:sz w:val="28"/>
          <w:szCs w:val="28"/>
        </w:rPr>
        <w:t xml:space="preserve"> Муниципальную услугу предоставляет</w:t>
      </w:r>
      <w:r w:rsidR="00806503" w:rsidRPr="00041895">
        <w:rPr>
          <w:sz w:val="28"/>
          <w:szCs w:val="28"/>
        </w:rPr>
        <w:t xml:space="preserve"> </w:t>
      </w:r>
      <w:r w:rsidR="008866A9" w:rsidRPr="00041895">
        <w:rPr>
          <w:sz w:val="28"/>
          <w:szCs w:val="28"/>
        </w:rPr>
        <w:t>А</w:t>
      </w:r>
      <w:r w:rsidR="00806503" w:rsidRPr="00041895">
        <w:rPr>
          <w:sz w:val="28"/>
          <w:szCs w:val="28"/>
        </w:rPr>
        <w:t>дминистрация</w:t>
      </w:r>
      <w:r w:rsidR="009E1B74" w:rsidRPr="00041895">
        <w:rPr>
          <w:rFonts w:eastAsia="Arial Unicode MS"/>
          <w:bCs/>
          <w:sz w:val="28"/>
          <w:szCs w:val="28"/>
          <w:lang w:val="ru" w:bidi="ru-RU"/>
        </w:rPr>
        <w:t xml:space="preserve"> </w:t>
      </w:r>
      <w:r w:rsidR="009E1B74" w:rsidRPr="00041895">
        <w:rPr>
          <w:bCs/>
          <w:sz w:val="28"/>
          <w:szCs w:val="28"/>
          <w:lang w:val="ru"/>
        </w:rPr>
        <w:t>Ковыльновского сельского поселения Раздольненского района Республики Крым</w:t>
      </w:r>
      <w:r w:rsidR="008866A9" w:rsidRPr="00041895">
        <w:rPr>
          <w:bCs/>
          <w:sz w:val="28"/>
          <w:szCs w:val="28"/>
          <w:lang w:val="ru"/>
        </w:rPr>
        <w:t xml:space="preserve"> </w:t>
      </w:r>
      <w:r w:rsidR="008866A9" w:rsidRPr="00041895">
        <w:rPr>
          <w:sz w:val="28"/>
          <w:szCs w:val="28"/>
        </w:rPr>
        <w:t>(далее Орган).</w:t>
      </w:r>
    </w:p>
    <w:p w14:paraId="5B75DFA1" w14:textId="3027EA58" w:rsidR="00026378" w:rsidRPr="00041895" w:rsidRDefault="00026378" w:rsidP="00026378">
      <w:pPr>
        <w:widowControl w:val="0"/>
        <w:autoSpaceDE w:val="0"/>
        <w:autoSpaceDN w:val="0"/>
        <w:ind w:firstLine="709"/>
        <w:jc w:val="both"/>
        <w:rPr>
          <w:rFonts w:eastAsia="Times New Roman"/>
          <w:bCs/>
          <w:lang w:bidi="ru-RU"/>
        </w:rPr>
      </w:pPr>
      <w:r w:rsidRPr="00041895">
        <w:rPr>
          <w:rFonts w:eastAsia="Times New Roman"/>
          <w:bCs/>
          <w:lang w:bidi="ru-RU"/>
        </w:rPr>
        <w:lastRenderedPageBreak/>
        <w:t>В предоставлении муниципальной услуги принимают участие структурные подразделения Органа (многофункциональные центры при наличии соответствующего соглашения о взаимодействии).</w:t>
      </w:r>
    </w:p>
    <w:p w14:paraId="22FFF1E6" w14:textId="77777777" w:rsidR="00C10A7A" w:rsidRPr="00041895" w:rsidRDefault="00C10A7A" w:rsidP="000B31A8">
      <w:pPr>
        <w:suppressAutoHyphens/>
        <w:ind w:firstLine="709"/>
        <w:jc w:val="both"/>
        <w:rPr>
          <w:rFonts w:eastAsia="SimSun"/>
          <w:kern w:val="1"/>
          <w:lang w:eastAsia="zh-CN" w:bidi="hi-IN"/>
        </w:rPr>
      </w:pPr>
      <w:r w:rsidRPr="00041895">
        <w:t>5.</w:t>
      </w:r>
      <w:r w:rsidR="0086329A" w:rsidRPr="00041895">
        <w:t>2</w:t>
      </w:r>
      <w:r w:rsidRPr="00041895">
        <w:t xml:space="preserve">. </w:t>
      </w:r>
      <w:r w:rsidRPr="00041895">
        <w:rPr>
          <w:rFonts w:eastAsia="SimSun"/>
          <w:kern w:val="1"/>
          <w:lang w:eastAsia="zh-CN" w:bidi="hi-IN"/>
        </w:rPr>
        <w:t xml:space="preserve">Муниципальная услуга может предоставляться в </w:t>
      </w:r>
      <w:r w:rsidR="00656486" w:rsidRPr="00041895">
        <w:rPr>
          <w:rFonts w:eastAsia="SimSun"/>
          <w:kern w:val="1"/>
          <w:lang w:eastAsia="zh-CN" w:bidi="hi-IN"/>
        </w:rPr>
        <w:t>многофункциональном центре</w:t>
      </w:r>
      <w:r w:rsidRPr="00041895">
        <w:rPr>
          <w:rFonts w:eastAsia="SimSun"/>
          <w:kern w:val="1"/>
          <w:lang w:eastAsia="zh-CN" w:bidi="hi-IN"/>
        </w:rPr>
        <w:t xml:space="preserve"> в части: </w:t>
      </w:r>
    </w:p>
    <w:p w14:paraId="4FEFCA03" w14:textId="77777777" w:rsidR="00BA41E2" w:rsidRPr="00041895" w:rsidRDefault="00BA41E2" w:rsidP="00BA41E2">
      <w:pPr>
        <w:suppressAutoHyphens/>
        <w:ind w:firstLine="709"/>
        <w:jc w:val="both"/>
        <w:rPr>
          <w:rFonts w:eastAsia="SimSun"/>
          <w:kern w:val="1"/>
          <w:lang w:eastAsia="zh-CN" w:bidi="hi-IN"/>
        </w:rPr>
      </w:pPr>
      <w:r w:rsidRPr="00041895">
        <w:rPr>
          <w:rFonts w:eastAsia="SimSun"/>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28C3ED93" w14:textId="77777777" w:rsidR="008866A9" w:rsidRPr="00041895" w:rsidRDefault="00BA41E2" w:rsidP="008866A9">
      <w:pPr>
        <w:suppressAutoHyphens/>
        <w:jc w:val="both"/>
        <w:rPr>
          <w:rFonts w:eastAsia="SimSun"/>
          <w:kern w:val="1"/>
          <w:lang w:eastAsia="zh-CN" w:bidi="hi-IN"/>
        </w:rPr>
      </w:pPr>
      <w:r w:rsidRPr="00041895">
        <w:rPr>
          <w:rFonts w:eastAsia="SimSun"/>
          <w:kern w:val="1"/>
          <w:lang w:eastAsia="zh-CN" w:bidi="hi-IN"/>
        </w:rPr>
        <w:t xml:space="preserve">- информирования о порядке предоставления муниципальной услуги, о ходе выполнения </w:t>
      </w:r>
      <w:r w:rsidR="008866A9" w:rsidRPr="00041895">
        <w:rPr>
          <w:rFonts w:eastAsia="SimSun"/>
          <w:kern w:val="1"/>
          <w:lang w:eastAsia="zh-CN" w:bidi="hi-IN"/>
        </w:rPr>
        <w:t>запроса о предоставлении муниципальной услуги;</w:t>
      </w:r>
    </w:p>
    <w:p w14:paraId="53C5446B" w14:textId="77777777" w:rsidR="001E3E69" w:rsidRPr="00041895" w:rsidRDefault="00C10A7A" w:rsidP="00BA41E2">
      <w:pPr>
        <w:autoSpaceDE w:val="0"/>
        <w:autoSpaceDN w:val="0"/>
        <w:adjustRightInd w:val="0"/>
        <w:ind w:firstLine="709"/>
        <w:jc w:val="both"/>
        <w:rPr>
          <w:rFonts w:eastAsia="SimSun"/>
          <w:kern w:val="1"/>
          <w:lang w:eastAsia="zh-CN" w:bidi="hi-IN"/>
        </w:rPr>
      </w:pPr>
      <w:r w:rsidRPr="00041895">
        <w:rPr>
          <w:rFonts w:eastAsia="SimSun"/>
          <w:kern w:val="1"/>
          <w:lang w:eastAsia="zh-CN" w:bidi="hi-IN"/>
        </w:rPr>
        <w:t>- выдачи результата предоставления муниципальной услуги.</w:t>
      </w:r>
      <w:r w:rsidR="001E3E69" w:rsidRPr="00041895">
        <w:rPr>
          <w:rFonts w:eastAsia="SimSun"/>
          <w:kern w:val="1"/>
          <w:lang w:eastAsia="zh-CN" w:bidi="hi-IN"/>
        </w:rPr>
        <w:t xml:space="preserve"> </w:t>
      </w:r>
    </w:p>
    <w:p w14:paraId="66BDEDF4" w14:textId="7C4838D2" w:rsidR="002F2539" w:rsidRPr="00041895" w:rsidRDefault="00C10A7A" w:rsidP="00026378">
      <w:pPr>
        <w:autoSpaceDE w:val="0"/>
        <w:autoSpaceDN w:val="0"/>
        <w:adjustRightInd w:val="0"/>
        <w:ind w:firstLine="709"/>
        <w:jc w:val="both"/>
      </w:pPr>
      <w:r w:rsidRPr="00041895">
        <w:t>5.</w:t>
      </w:r>
      <w:r w:rsidR="0086329A" w:rsidRPr="00041895">
        <w:t>3</w:t>
      </w:r>
      <w:r w:rsidR="007D235F" w:rsidRPr="00041895">
        <w:t xml:space="preserve">. Запрещено </w:t>
      </w:r>
      <w:r w:rsidR="00F05B84" w:rsidRPr="00041895">
        <w:t xml:space="preserve">требовать от заявителя осуществления действий, в том числе </w:t>
      </w:r>
      <w:r w:rsidR="009D4C16" w:rsidRPr="00041895">
        <w:t xml:space="preserve">согласований, необходимых для получения муниципальной услуги и связанных с обращением в </w:t>
      </w:r>
      <w:r w:rsidR="00F05B84" w:rsidRPr="00041895">
        <w:t xml:space="preserve">иные государственные органы и организации, за исключением получения услуг и получения </w:t>
      </w:r>
      <w:r w:rsidR="00CC7DD6" w:rsidRPr="00041895">
        <w:t xml:space="preserve"> </w:t>
      </w:r>
      <w:r w:rsidR="00F05B84" w:rsidRPr="00041895">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041895">
          <w:t>части первой статьи 9</w:t>
        </w:r>
      </w:hyperlink>
      <w:r w:rsidR="00F05B84" w:rsidRPr="00041895">
        <w:t xml:space="preserve"> Федерального закона от 27</w:t>
      </w:r>
      <w:r w:rsidR="00662476" w:rsidRPr="00041895">
        <w:t>.07.2010</w:t>
      </w:r>
      <w:r w:rsidR="00F05B84" w:rsidRPr="00041895">
        <w:t xml:space="preserve"> </w:t>
      </w:r>
      <w:r w:rsidR="002F2539" w:rsidRPr="00041895">
        <w:t>№</w:t>
      </w:r>
      <w:r w:rsidR="00F05B84" w:rsidRPr="00041895">
        <w:t xml:space="preserve"> 210-ФЗ «Об организации предоставления государственных и муниципальных услуг»</w:t>
      </w:r>
      <w:r w:rsidR="00DD3A29" w:rsidRPr="00041895">
        <w:t xml:space="preserve"> (далее – Федеральный закон №</w:t>
      </w:r>
      <w:r w:rsidR="00662476" w:rsidRPr="00041895">
        <w:t xml:space="preserve"> </w:t>
      </w:r>
      <w:r w:rsidR="00DD3A29" w:rsidRPr="00041895">
        <w:t>210-ФЗ)</w:t>
      </w:r>
      <w:r w:rsidR="00F05B84" w:rsidRPr="00041895">
        <w:t>.</w:t>
      </w:r>
    </w:p>
    <w:p w14:paraId="1F5EA619" w14:textId="77777777" w:rsidR="00BA409B" w:rsidRPr="00041895" w:rsidRDefault="00BA409B" w:rsidP="00136B59">
      <w:pPr>
        <w:ind w:firstLine="709"/>
        <w:jc w:val="center"/>
        <w:rPr>
          <w:rFonts w:eastAsia="Times New Roman"/>
          <w:b/>
        </w:rPr>
      </w:pPr>
    </w:p>
    <w:p w14:paraId="0D16DB9C" w14:textId="77777777" w:rsidR="007D235F" w:rsidRPr="00041895" w:rsidRDefault="00C10A7A" w:rsidP="00136B59">
      <w:pPr>
        <w:ind w:firstLine="709"/>
        <w:jc w:val="center"/>
        <w:rPr>
          <w:rFonts w:eastAsia="Times New Roman"/>
          <w:b/>
        </w:rPr>
      </w:pPr>
      <w:r w:rsidRPr="00041895">
        <w:rPr>
          <w:rFonts w:eastAsia="Times New Roman"/>
          <w:b/>
        </w:rPr>
        <w:t xml:space="preserve">6. </w:t>
      </w:r>
      <w:r w:rsidR="007D235F" w:rsidRPr="00041895">
        <w:rPr>
          <w:rFonts w:eastAsia="Times New Roman"/>
          <w:b/>
        </w:rPr>
        <w:t>Описание результата предоставления муниципальной услуги</w:t>
      </w:r>
    </w:p>
    <w:p w14:paraId="40F3B0EF" w14:textId="77777777" w:rsidR="0053419B" w:rsidRPr="00041895" w:rsidRDefault="005D0129" w:rsidP="0053419B">
      <w:pPr>
        <w:ind w:firstLine="709"/>
        <w:jc w:val="both"/>
        <w:rPr>
          <w:rFonts w:eastAsia="Times New Roman"/>
        </w:rPr>
      </w:pPr>
      <w:r w:rsidRPr="00041895">
        <w:rPr>
          <w:rFonts w:eastAsia="Times New Roman"/>
        </w:rPr>
        <w:t>6.1</w:t>
      </w:r>
      <w:r w:rsidR="007D235F" w:rsidRPr="00041895">
        <w:rPr>
          <w:rFonts w:eastAsia="Times New Roman"/>
        </w:rPr>
        <w:t xml:space="preserve">. </w:t>
      </w:r>
      <w:r w:rsidR="0053419B" w:rsidRPr="00041895">
        <w:rPr>
          <w:rFonts w:eastAsia="Times New Roman"/>
        </w:rPr>
        <w:t>Результатом предоставления муниципальной услуги является:</w:t>
      </w:r>
    </w:p>
    <w:p w14:paraId="1C920EFB" w14:textId="79B8D44A" w:rsidR="00584CDF" w:rsidRPr="00041895" w:rsidRDefault="00584CDF" w:rsidP="00584CDF">
      <w:pPr>
        <w:ind w:firstLine="709"/>
        <w:jc w:val="both"/>
        <w:rPr>
          <w:rFonts w:eastAsia="Times New Roman"/>
        </w:rPr>
      </w:pPr>
      <w:r w:rsidRPr="00041895">
        <w:rPr>
          <w:rFonts w:eastAsia="Times New Roman"/>
        </w:rPr>
        <w:t>- архивные справки (Приложение №</w:t>
      </w:r>
      <w:r w:rsidR="00662476" w:rsidRPr="00041895">
        <w:rPr>
          <w:rFonts w:eastAsia="Times New Roman"/>
        </w:rPr>
        <w:t xml:space="preserve"> </w:t>
      </w:r>
      <w:r w:rsidRPr="00041895">
        <w:rPr>
          <w:rFonts w:eastAsia="Times New Roman"/>
        </w:rPr>
        <w:t>1 к настоящему Административному регламенту);</w:t>
      </w:r>
    </w:p>
    <w:p w14:paraId="2A5562C4" w14:textId="42B524FA" w:rsidR="00584CDF" w:rsidRPr="00041895" w:rsidRDefault="00584CDF" w:rsidP="00584CDF">
      <w:pPr>
        <w:ind w:firstLine="709"/>
        <w:jc w:val="both"/>
        <w:rPr>
          <w:rFonts w:eastAsia="Times New Roman"/>
        </w:rPr>
      </w:pPr>
      <w:r w:rsidRPr="00041895">
        <w:rPr>
          <w:rFonts w:eastAsia="Times New Roman"/>
        </w:rPr>
        <w:t>- архивные выписки (Приложение №</w:t>
      </w:r>
      <w:r w:rsidR="00662476" w:rsidRPr="00041895">
        <w:rPr>
          <w:rFonts w:eastAsia="Times New Roman"/>
        </w:rPr>
        <w:t xml:space="preserve"> </w:t>
      </w:r>
      <w:r w:rsidRPr="00041895">
        <w:rPr>
          <w:rFonts w:eastAsia="Times New Roman"/>
        </w:rPr>
        <w:t>2 к настоящему Административному регламенту);</w:t>
      </w:r>
    </w:p>
    <w:p w14:paraId="28BAB9CB" w14:textId="77777777" w:rsidR="00584CDF" w:rsidRPr="00041895" w:rsidRDefault="00584CDF" w:rsidP="00584CDF">
      <w:pPr>
        <w:ind w:firstLine="709"/>
        <w:jc w:val="both"/>
        <w:rPr>
          <w:rFonts w:eastAsia="Times New Roman"/>
        </w:rPr>
      </w:pPr>
      <w:r w:rsidRPr="00041895">
        <w:rPr>
          <w:rFonts w:eastAsia="Times New Roman"/>
        </w:rPr>
        <w:t>- архивные копии;</w:t>
      </w:r>
    </w:p>
    <w:p w14:paraId="1E766A41" w14:textId="77777777" w:rsidR="00584CDF" w:rsidRPr="00041895" w:rsidRDefault="00584CDF" w:rsidP="00584CDF">
      <w:pPr>
        <w:ind w:firstLine="709"/>
        <w:jc w:val="both"/>
        <w:rPr>
          <w:rFonts w:eastAsia="Times New Roman"/>
        </w:rPr>
      </w:pPr>
      <w:r w:rsidRPr="00041895">
        <w:rPr>
          <w:rFonts w:eastAsia="Times New Roman"/>
        </w:rPr>
        <w:t>- тематические подборки копий архивных документов;</w:t>
      </w:r>
    </w:p>
    <w:p w14:paraId="3FD6FA5B" w14:textId="77777777" w:rsidR="00584CDF" w:rsidRPr="00041895" w:rsidRDefault="00584CDF" w:rsidP="00584CDF">
      <w:pPr>
        <w:ind w:firstLine="709"/>
        <w:jc w:val="both"/>
        <w:rPr>
          <w:rFonts w:eastAsia="Times New Roman"/>
        </w:rPr>
      </w:pPr>
      <w:r w:rsidRPr="00041895">
        <w:rPr>
          <w:rFonts w:eastAsia="Times New Roman"/>
        </w:rPr>
        <w:t>- тематические обзоры архивных документов;</w:t>
      </w:r>
    </w:p>
    <w:p w14:paraId="354F5E7C" w14:textId="77777777" w:rsidR="00584CDF" w:rsidRPr="00041895" w:rsidRDefault="00584CDF" w:rsidP="00584CDF">
      <w:pPr>
        <w:ind w:firstLine="709"/>
        <w:jc w:val="both"/>
        <w:rPr>
          <w:rFonts w:eastAsia="Times New Roman"/>
        </w:rPr>
      </w:pPr>
      <w:r w:rsidRPr="00041895">
        <w:rPr>
          <w:rFonts w:eastAsia="Times New Roman"/>
        </w:rPr>
        <w:t>- информационное письмо;</w:t>
      </w:r>
    </w:p>
    <w:p w14:paraId="40E88454" w14:textId="77777777" w:rsidR="00584CDF" w:rsidRPr="00041895" w:rsidRDefault="00584CDF" w:rsidP="00584CDF">
      <w:pPr>
        <w:ind w:firstLine="709"/>
        <w:jc w:val="both"/>
        <w:rPr>
          <w:rFonts w:eastAsia="Times New Roman"/>
        </w:rPr>
      </w:pPr>
      <w:r w:rsidRPr="00041895">
        <w:rPr>
          <w:rFonts w:eastAsia="Times New Roman"/>
        </w:rPr>
        <w:t>- уведомление о невозможности предоставить информацию.</w:t>
      </w:r>
    </w:p>
    <w:p w14:paraId="731C8336" w14:textId="2E3F5CB7" w:rsidR="00810DD1" w:rsidRPr="00041895" w:rsidRDefault="00810DD1" w:rsidP="00810DD1">
      <w:pPr>
        <w:ind w:firstLine="709"/>
        <w:jc w:val="both"/>
        <w:rPr>
          <w:rFonts w:eastAsia="Times New Roman"/>
        </w:rPr>
      </w:pPr>
      <w:r w:rsidRPr="00041895">
        <w:rPr>
          <w:rFonts w:eastAsia="Times New Roman"/>
        </w:rPr>
        <w:t xml:space="preserve">6.2. Документом, содержащим результат предоставления муниципальной услуги, является письмо Органа. В состав реквизитов документа входят наименование документа, номер, дата. </w:t>
      </w:r>
    </w:p>
    <w:p w14:paraId="2A42BAA2" w14:textId="61672601" w:rsidR="00810DD1" w:rsidRPr="00041895" w:rsidRDefault="00810DD1" w:rsidP="00810DD1">
      <w:pPr>
        <w:ind w:firstLine="709"/>
        <w:jc w:val="both"/>
        <w:rPr>
          <w:rFonts w:eastAsia="Times New Roman"/>
        </w:rPr>
      </w:pPr>
      <w:r w:rsidRPr="00041895">
        <w:rPr>
          <w:rFonts w:eastAsia="Times New Roman"/>
          <w:lang w:val="ru"/>
        </w:rPr>
        <w:t> 6.3. Выдача (направление) результата предоставления муниципальной</w:t>
      </w:r>
      <w:r w:rsidRPr="00041895">
        <w:rPr>
          <w:rFonts w:eastAsia="Times New Roman"/>
        </w:rPr>
        <w:t xml:space="preserve"> </w:t>
      </w:r>
      <w:r w:rsidRPr="00041895">
        <w:rPr>
          <w:rFonts w:eastAsia="Times New Roman"/>
          <w:lang w:val="ru"/>
        </w:rPr>
        <w:t xml:space="preserve">услуги </w:t>
      </w:r>
      <w:r w:rsidRPr="00041895">
        <w:rPr>
          <w:rFonts w:eastAsia="Times New Roman"/>
        </w:rPr>
        <w:t>осуществляется в формах</w:t>
      </w:r>
      <w:r w:rsidRPr="00041895">
        <w:rPr>
          <w:rFonts w:eastAsia="Times New Roman"/>
          <w:lang w:val="ru"/>
        </w:rPr>
        <w:t>, предусмотренных законодательством Российской Федерации</w:t>
      </w:r>
      <w:r w:rsidRPr="00041895">
        <w:rPr>
          <w:rFonts w:eastAsia="Times New Roman"/>
        </w:rPr>
        <w:t xml:space="preserve"> и Республики Крым</w:t>
      </w:r>
      <w:r w:rsidRPr="00041895">
        <w:rPr>
          <w:rFonts w:eastAsia="Times New Roman"/>
          <w:lang w:val="ru"/>
        </w:rPr>
        <w:t>, по выбору</w:t>
      </w:r>
      <w:r w:rsidRPr="00041895">
        <w:rPr>
          <w:rFonts w:eastAsia="Times New Roman"/>
        </w:rPr>
        <w:t xml:space="preserve"> з</w:t>
      </w:r>
      <w:r w:rsidRPr="00041895">
        <w:rPr>
          <w:rFonts w:eastAsia="Times New Roman"/>
          <w:lang w:val="ru"/>
        </w:rPr>
        <w:t>аявителя</w:t>
      </w:r>
      <w:r w:rsidRPr="00041895">
        <w:rPr>
          <w:rFonts w:eastAsia="Times New Roman"/>
        </w:rPr>
        <w:t>.</w:t>
      </w:r>
    </w:p>
    <w:p w14:paraId="793B969D" w14:textId="77777777" w:rsidR="00167938" w:rsidRPr="00041895" w:rsidRDefault="00167938" w:rsidP="00167938">
      <w:pPr>
        <w:suppressLineNumbers/>
        <w:autoSpaceDE w:val="0"/>
        <w:ind w:firstLine="709"/>
        <w:jc w:val="center"/>
        <w:rPr>
          <w:b/>
        </w:rPr>
      </w:pPr>
    </w:p>
    <w:p w14:paraId="7E0DFDF7" w14:textId="77777777" w:rsidR="00167938" w:rsidRPr="00041895" w:rsidRDefault="00167938" w:rsidP="00167938">
      <w:pPr>
        <w:suppressLineNumbers/>
        <w:autoSpaceDE w:val="0"/>
        <w:ind w:firstLine="709"/>
        <w:jc w:val="center"/>
        <w:rPr>
          <w:b/>
        </w:rPr>
      </w:pPr>
      <w:r w:rsidRPr="00041895">
        <w:rPr>
          <w:b/>
        </w:rPr>
        <w:t>7. Срок предоставления муниципальной услуги</w:t>
      </w:r>
    </w:p>
    <w:p w14:paraId="79D4F386" w14:textId="6E513D54" w:rsidR="00167938" w:rsidRPr="00041895" w:rsidRDefault="00167938" w:rsidP="00167938">
      <w:pPr>
        <w:suppressLineNumbers/>
        <w:autoSpaceDE w:val="0"/>
        <w:ind w:firstLine="709"/>
        <w:jc w:val="both"/>
      </w:pPr>
      <w:r w:rsidRPr="00041895">
        <w:t>7.1. Общий срок предоставления муниципальной услуги</w:t>
      </w:r>
      <w:r w:rsidR="00460898" w:rsidRPr="00041895">
        <w:t xml:space="preserve"> составляет</w:t>
      </w:r>
      <w:r w:rsidR="00584CDF" w:rsidRPr="00041895">
        <w:t xml:space="preserve"> 30 календарных</w:t>
      </w:r>
      <w:r w:rsidR="00E35432" w:rsidRPr="00041895">
        <w:t xml:space="preserve"> дней</w:t>
      </w:r>
      <w:r w:rsidR="00460898" w:rsidRPr="00041895">
        <w:t xml:space="preserve"> </w:t>
      </w:r>
      <w:r w:rsidRPr="00041895">
        <w:t xml:space="preserve">со дня представления в Орган документов, обязанность по предоставлению которых возложена на заявителя. </w:t>
      </w:r>
    </w:p>
    <w:p w14:paraId="0A774DDB" w14:textId="4207FF86" w:rsidR="0053419B" w:rsidRPr="00041895" w:rsidRDefault="0053419B" w:rsidP="0053419B">
      <w:pPr>
        <w:suppressLineNumbers/>
        <w:autoSpaceDE w:val="0"/>
        <w:ind w:firstLine="709"/>
        <w:jc w:val="both"/>
      </w:pPr>
      <w:r w:rsidRPr="00041895">
        <w:t xml:space="preserve">В случае представления заявителем документов через </w:t>
      </w:r>
      <w:r w:rsidR="002171A3" w:rsidRPr="00041895">
        <w:t>многофункциональный центр</w:t>
      </w:r>
      <w:r w:rsidRPr="00041895">
        <w:t xml:space="preserve"> или направления запроса в электронном виде, посредством </w:t>
      </w:r>
      <w:r w:rsidR="00BA4AA2" w:rsidRPr="00041895">
        <w:rPr>
          <w:rFonts w:eastAsia="Times New Roman"/>
        </w:rPr>
        <w:t>ЕПГУ</w:t>
      </w:r>
      <w:r w:rsidRPr="00041895">
        <w:t>,</w:t>
      </w:r>
      <w:r w:rsidR="00662476" w:rsidRPr="00041895">
        <w:t xml:space="preserve"> РПГУ</w:t>
      </w:r>
      <w:r w:rsidRPr="00041895">
        <w:t xml:space="preserve"> срок предоставления муниципальной услуги исчисляется со дня поступления (регистрации) документов в Орган</w:t>
      </w:r>
      <w:r w:rsidR="00E35432" w:rsidRPr="00041895">
        <w:t>е</w:t>
      </w:r>
      <w:r w:rsidRPr="00041895">
        <w:t xml:space="preserve">. </w:t>
      </w:r>
    </w:p>
    <w:p w14:paraId="1DF26FF3" w14:textId="2C458CEF" w:rsidR="00C504D8" w:rsidRPr="00041895" w:rsidRDefault="00C504D8" w:rsidP="00C504D8">
      <w:pPr>
        <w:suppressAutoHyphens/>
        <w:ind w:firstLine="709"/>
        <w:jc w:val="both"/>
        <w:rPr>
          <w:rFonts w:eastAsia="SimSun"/>
          <w:kern w:val="1"/>
          <w:lang w:eastAsia="zh-CN" w:bidi="hi-IN"/>
        </w:rPr>
      </w:pPr>
      <w:r w:rsidRPr="00041895">
        <w:lastRenderedPageBreak/>
        <w:t>Многофункциональный центр</w:t>
      </w:r>
      <w:r w:rsidRPr="00041895">
        <w:rPr>
          <w:rFonts w:eastAsia="SimSun"/>
          <w:kern w:val="1"/>
          <w:lang w:eastAsia="zh-CN" w:bidi="hi-IN"/>
        </w:rPr>
        <w:t xml:space="preserve"> обеспечивает передачу заявления и документов в Орган в срок, не превышающих 2 рабочих дней, </w:t>
      </w:r>
      <w:r w:rsidR="007F05BC" w:rsidRPr="00041895">
        <w:rPr>
          <w:rFonts w:eastAsia="SimSun"/>
          <w:kern w:val="1"/>
          <w:lang w:eastAsia="zh-CN" w:bidi="hi-IN"/>
        </w:rPr>
        <w:t>следующих за днем приема документов в многофункциональном центре</w:t>
      </w:r>
      <w:r w:rsidRPr="00041895">
        <w:rPr>
          <w:rFonts w:eastAsia="SimSun"/>
          <w:kern w:val="1"/>
          <w:lang w:eastAsia="zh-CN" w:bidi="hi-IN"/>
        </w:rPr>
        <w:t>.</w:t>
      </w:r>
    </w:p>
    <w:p w14:paraId="78BD8940" w14:textId="71F9A0CF" w:rsidR="0053419B" w:rsidRPr="00041895" w:rsidRDefault="0053419B" w:rsidP="0053419B">
      <w:pPr>
        <w:suppressLineNumbers/>
        <w:autoSpaceDE w:val="0"/>
        <w:ind w:firstLine="709"/>
        <w:jc w:val="both"/>
      </w:pPr>
      <w:r w:rsidRPr="00041895">
        <w:t>7.2. Срок выдачи (направления) результата предоставления муниципальной услуги заявителю составляет не более</w:t>
      </w:r>
      <w:r w:rsidR="00E35432" w:rsidRPr="00041895">
        <w:t xml:space="preserve"> 2 рабочих </w:t>
      </w:r>
      <w:r w:rsidRPr="00041895">
        <w:t>дн</w:t>
      </w:r>
      <w:r w:rsidR="009D7DEF" w:rsidRPr="00041895">
        <w:t>ей</w:t>
      </w:r>
      <w:r w:rsidRPr="00041895">
        <w:t xml:space="preserve"> со дня принятия соответствующего решения Органом.</w:t>
      </w:r>
    </w:p>
    <w:p w14:paraId="1A476380" w14:textId="77777777" w:rsidR="00C504D8" w:rsidRPr="00041895" w:rsidRDefault="0053419B" w:rsidP="00C504D8">
      <w:pPr>
        <w:suppressAutoHyphens/>
        <w:ind w:firstLine="708"/>
        <w:jc w:val="both"/>
        <w:rPr>
          <w:rFonts w:eastAsia="SimSun"/>
          <w:kern w:val="1"/>
          <w:lang w:eastAsia="zh-CN" w:bidi="hi-IN"/>
        </w:rPr>
      </w:pPr>
      <w:r w:rsidRPr="00041895">
        <w:t xml:space="preserve">7.3. </w:t>
      </w:r>
      <w:r w:rsidR="007F05BC" w:rsidRPr="00041895">
        <w:rPr>
          <w:rFonts w:eastAsia="SimSun"/>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504D8" w:rsidRPr="00041895">
        <w:rPr>
          <w:rFonts w:eastAsia="SimSun"/>
          <w:kern w:val="1"/>
          <w:lang w:eastAsia="zh-CN" w:bidi="hi-IN"/>
        </w:rPr>
        <w:t>.</w:t>
      </w:r>
    </w:p>
    <w:p w14:paraId="3FC0D3BB" w14:textId="296BFF73" w:rsidR="00C504D8" w:rsidRPr="00041895" w:rsidRDefault="00C504D8" w:rsidP="00C504D8">
      <w:pPr>
        <w:autoSpaceDE w:val="0"/>
        <w:autoSpaceDN w:val="0"/>
        <w:adjustRightInd w:val="0"/>
        <w:ind w:firstLine="709"/>
        <w:jc w:val="both"/>
        <w:rPr>
          <w:rFonts w:eastAsia="SimSun"/>
          <w:kern w:val="1"/>
          <w:lang w:eastAsia="zh-CN" w:bidi="hi-IN"/>
        </w:rPr>
      </w:pPr>
      <w:r w:rsidRPr="00041895">
        <w:rPr>
          <w:rFonts w:eastAsia="SimSun"/>
          <w:kern w:val="1"/>
          <w:lang w:eastAsia="zh-CN" w:bidi="hi-IN"/>
        </w:rPr>
        <w:t>Многофункциональный центр осуществляет выдачу заявителю результата предоставления муниципальной услуги в течени</w:t>
      </w:r>
      <w:r w:rsidR="009D7DEF" w:rsidRPr="00041895">
        <w:rPr>
          <w:rFonts w:eastAsia="SimSun"/>
          <w:kern w:val="1"/>
          <w:lang w:eastAsia="zh-CN" w:bidi="hi-IN"/>
        </w:rPr>
        <w:t>е</w:t>
      </w:r>
      <w:r w:rsidRPr="00041895">
        <w:rPr>
          <w:rFonts w:eastAsia="SimSun"/>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6387898B" w14:textId="1F4E674E" w:rsidR="007D235F" w:rsidRPr="00041895" w:rsidRDefault="0053419B" w:rsidP="00C504D8">
      <w:pPr>
        <w:suppressLineNumbers/>
        <w:autoSpaceDE w:val="0"/>
        <w:ind w:firstLine="709"/>
        <w:jc w:val="both"/>
        <w:rPr>
          <w:i/>
        </w:rPr>
      </w:pPr>
      <w:r w:rsidRPr="00041895">
        <w:t xml:space="preserve">7.4. </w:t>
      </w:r>
      <w:r w:rsidR="00C5725B" w:rsidRPr="00041895">
        <w:t>Срок п</w:t>
      </w:r>
      <w:r w:rsidRPr="00041895">
        <w:t>риостановлени</w:t>
      </w:r>
      <w:r w:rsidR="00C5725B" w:rsidRPr="00041895">
        <w:t>я</w:t>
      </w:r>
      <w:r w:rsidRPr="00041895">
        <w:t xml:space="preserve"> предоставления муниципальной</w:t>
      </w:r>
      <w:r w:rsidR="00536B9C" w:rsidRPr="00041895">
        <w:t xml:space="preserve"> услуги не</w:t>
      </w:r>
      <w:r w:rsidR="001F7279" w:rsidRPr="00041895">
        <w:t xml:space="preserve"> предусмотрен. </w:t>
      </w:r>
      <w:r w:rsidR="00C5725B" w:rsidRPr="00041895">
        <w:t xml:space="preserve"> </w:t>
      </w:r>
    </w:p>
    <w:p w14:paraId="61B486D1" w14:textId="77777777" w:rsidR="0053419B" w:rsidRPr="00041895" w:rsidRDefault="0053419B" w:rsidP="0053419B">
      <w:pPr>
        <w:suppressLineNumbers/>
        <w:autoSpaceDE w:val="0"/>
        <w:ind w:firstLine="709"/>
        <w:jc w:val="both"/>
      </w:pPr>
    </w:p>
    <w:p w14:paraId="60B07D2D" w14:textId="6DBF1005" w:rsidR="008866A9" w:rsidRPr="00041895" w:rsidRDefault="008866A9" w:rsidP="00136B59">
      <w:pPr>
        <w:pStyle w:val="printj"/>
        <w:spacing w:before="0" w:after="0"/>
        <w:ind w:firstLine="709"/>
        <w:jc w:val="center"/>
        <w:rPr>
          <w:b/>
          <w:sz w:val="28"/>
          <w:szCs w:val="28"/>
        </w:rPr>
      </w:pPr>
      <w:r w:rsidRPr="00041895">
        <w:rPr>
          <w:bCs/>
          <w:kern w:val="32"/>
          <w:sz w:val="28"/>
          <w:szCs w:val="28"/>
        </w:rPr>
        <w:t>8.</w:t>
      </w:r>
      <w:r w:rsidRPr="00041895">
        <w:rPr>
          <w:b/>
          <w:sz w:val="28"/>
          <w:szCs w:val="28"/>
        </w:rPr>
        <w:t xml:space="preserve"> Правовые основания для предоставления муниципальной услуги</w:t>
      </w:r>
    </w:p>
    <w:p w14:paraId="1487B8E0" w14:textId="201D977E" w:rsidR="00DD3600" w:rsidRPr="00041895" w:rsidRDefault="00C10A7A" w:rsidP="00DD3600">
      <w:pPr>
        <w:widowControl w:val="0"/>
        <w:autoSpaceDE w:val="0"/>
        <w:autoSpaceDN w:val="0"/>
        <w:ind w:firstLine="567"/>
        <w:jc w:val="both"/>
        <w:rPr>
          <w:rFonts w:eastAsia="Times New Roman"/>
        </w:rPr>
      </w:pPr>
      <w:r w:rsidRPr="00041895">
        <w:t>8.1</w:t>
      </w:r>
      <w:r w:rsidR="007D235F" w:rsidRPr="00041895">
        <w:t>.</w:t>
      </w:r>
      <w:r w:rsidR="00DD3600" w:rsidRPr="00041895">
        <w:rPr>
          <w:rFonts w:eastAsia="Times New Roman"/>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662476" w:rsidRPr="00041895">
        <w:rPr>
          <w:rFonts w:eastAsia="Times New Roman"/>
          <w:bCs/>
        </w:rPr>
        <w:t xml:space="preserve">а также досудебный (внесудебный) порядок обжалования решений и действий (бездействия) Органа, его должностных лиц и муниципальных служащих, </w:t>
      </w:r>
      <w:r w:rsidR="00DD3600" w:rsidRPr="00041895">
        <w:rPr>
          <w:rFonts w:eastAsia="Times New Roman"/>
        </w:rPr>
        <w:t>размещен в федеральной государс</w:t>
      </w:r>
      <w:r w:rsidR="00662476" w:rsidRPr="00041895">
        <w:rPr>
          <w:rFonts w:eastAsia="Times New Roman"/>
        </w:rPr>
        <w:t>твенной информационной системе «</w:t>
      </w:r>
      <w:r w:rsidR="00DD3600" w:rsidRPr="00041895">
        <w:rPr>
          <w:rFonts w:eastAsia="Times New Roman"/>
        </w:rPr>
        <w:t xml:space="preserve">Федеральный реестр государственных </w:t>
      </w:r>
      <w:r w:rsidR="00662476" w:rsidRPr="00041895">
        <w:rPr>
          <w:rFonts w:eastAsia="Times New Roman"/>
        </w:rPr>
        <w:t>и муниципальных услуг (функций)»</w:t>
      </w:r>
      <w:r w:rsidR="00DD3600" w:rsidRPr="00041895">
        <w:rPr>
          <w:rFonts w:eastAsia="Times New Roman"/>
        </w:rPr>
        <w:t>, на ЕПГУ, РПГУ и официальном сайте Органа.</w:t>
      </w:r>
    </w:p>
    <w:p w14:paraId="641E6776" w14:textId="77777777" w:rsidR="00536B9C" w:rsidRPr="00041895" w:rsidRDefault="00536B9C" w:rsidP="00136B59">
      <w:pPr>
        <w:ind w:firstLine="709"/>
        <w:jc w:val="center"/>
        <w:rPr>
          <w:rFonts w:eastAsia="Times New Roman"/>
          <w:b/>
        </w:rPr>
      </w:pPr>
    </w:p>
    <w:p w14:paraId="3A5E1F58" w14:textId="77777777" w:rsidR="00C10A7A" w:rsidRPr="00041895" w:rsidRDefault="00C10A7A" w:rsidP="00136B59">
      <w:pPr>
        <w:ind w:firstLine="709"/>
        <w:jc w:val="center"/>
        <w:rPr>
          <w:rFonts w:eastAsia="Times New Roman"/>
          <w:b/>
        </w:rPr>
      </w:pPr>
      <w:r w:rsidRPr="00041895">
        <w:rPr>
          <w:rFonts w:eastAsia="Times New Roman"/>
          <w:b/>
        </w:rPr>
        <w:t xml:space="preserve">9. </w:t>
      </w:r>
      <w:r w:rsidR="00D0046D" w:rsidRPr="00041895">
        <w:rPr>
          <w:rFonts w:eastAsia="Times New Roman"/>
          <w:b/>
        </w:rPr>
        <w:t xml:space="preserve">Исчерпывающий перечень документов, необходимых </w:t>
      </w:r>
      <w:r w:rsidRPr="00041895">
        <w:rPr>
          <w:rFonts w:eastAsia="Times New Roman"/>
          <w:b/>
        </w:rPr>
        <w:t xml:space="preserve">в соответствии с нормативными правовыми актами для предоставления </w:t>
      </w:r>
      <w:r w:rsidR="00AD05A4" w:rsidRPr="00041895">
        <w:rPr>
          <w:rFonts w:eastAsia="Times New Roman"/>
          <w:b/>
        </w:rPr>
        <w:t>муниципальной</w:t>
      </w:r>
      <w:r w:rsidRPr="00041895">
        <w:rPr>
          <w:rFonts w:eastAsia="Times New Roman"/>
          <w:b/>
        </w:rPr>
        <w:t xml:space="preserve"> услуги и услуг, которые являются необходимыми и обязательными для предоставления </w:t>
      </w:r>
      <w:r w:rsidR="00AD05A4" w:rsidRPr="00041895">
        <w:rPr>
          <w:rFonts w:eastAsia="Times New Roman"/>
          <w:b/>
        </w:rPr>
        <w:t>муниципальной</w:t>
      </w:r>
      <w:r w:rsidRPr="00041895">
        <w:rPr>
          <w:rFonts w:eastAsia="Times New Roman"/>
          <w:b/>
        </w:rPr>
        <w:t xml:space="preserve"> услуги, подлежащих предоставлению заявителем, в том числе в электронной форме</w:t>
      </w:r>
    </w:p>
    <w:p w14:paraId="754115A6" w14:textId="7F5EA368" w:rsidR="00BA4AA2" w:rsidRPr="00041895" w:rsidRDefault="00BA4AA2" w:rsidP="00BA4AA2">
      <w:pPr>
        <w:suppressLineNumbers/>
        <w:autoSpaceDE w:val="0"/>
        <w:autoSpaceDN w:val="0"/>
        <w:adjustRightInd w:val="0"/>
        <w:ind w:firstLine="709"/>
        <w:jc w:val="both"/>
      </w:pPr>
      <w:r w:rsidRPr="00041895">
        <w:t xml:space="preserve">9.1. </w:t>
      </w:r>
      <w:r w:rsidR="00536B9C" w:rsidRPr="00041895">
        <w:t xml:space="preserve">Перечень документов, обязательных к предоставлению заявителем, для получения </w:t>
      </w:r>
      <w:r w:rsidR="00536B9C" w:rsidRPr="00041895">
        <w:rPr>
          <w:bCs/>
        </w:rPr>
        <w:t>муниципальной услуги</w:t>
      </w:r>
      <w:r w:rsidRPr="00041895">
        <w:t xml:space="preserve">: </w:t>
      </w:r>
    </w:p>
    <w:p w14:paraId="5CE8657B" w14:textId="6267C6D1" w:rsidR="00BA4AA2" w:rsidRPr="00041895" w:rsidRDefault="00BA4AA2" w:rsidP="00BA4AA2">
      <w:pPr>
        <w:pStyle w:val="1111"/>
        <w:ind w:left="0" w:firstLine="709"/>
        <w:jc w:val="both"/>
        <w:rPr>
          <w:sz w:val="28"/>
          <w:szCs w:val="28"/>
        </w:rPr>
      </w:pPr>
      <w:r w:rsidRPr="00041895">
        <w:rPr>
          <w:sz w:val="28"/>
          <w:szCs w:val="28"/>
        </w:rPr>
        <w:t xml:space="preserve">1) </w:t>
      </w:r>
      <w:r w:rsidR="00536B9C" w:rsidRPr="00041895">
        <w:rPr>
          <w:sz w:val="28"/>
          <w:szCs w:val="28"/>
        </w:rPr>
        <w:t>заявление о предоставлении муниципальной услуги, подписанное заявителем (представителем заявителя)</w:t>
      </w:r>
      <w:r w:rsidR="001F7279" w:rsidRPr="00041895">
        <w:rPr>
          <w:sz w:val="28"/>
          <w:szCs w:val="28"/>
        </w:rPr>
        <w:t xml:space="preserve"> (Приложение № 3</w:t>
      </w:r>
      <w:r w:rsidR="00536B9C" w:rsidRPr="00041895">
        <w:rPr>
          <w:sz w:val="28"/>
          <w:szCs w:val="28"/>
        </w:rPr>
        <w:t xml:space="preserve"> к настоящему Административному регламенту).</w:t>
      </w:r>
    </w:p>
    <w:p w14:paraId="606B59AA" w14:textId="77777777" w:rsidR="00536B9C" w:rsidRPr="00041895" w:rsidRDefault="00BA4AA2" w:rsidP="00536B9C">
      <w:pPr>
        <w:pStyle w:val="1111"/>
        <w:spacing w:after="0"/>
        <w:ind w:left="0" w:firstLine="709"/>
        <w:jc w:val="both"/>
        <w:rPr>
          <w:sz w:val="28"/>
          <w:szCs w:val="28"/>
        </w:rPr>
      </w:pPr>
      <w:r w:rsidRPr="00041895">
        <w:rPr>
          <w:sz w:val="28"/>
          <w:szCs w:val="28"/>
        </w:rPr>
        <w:t xml:space="preserve">В заявлении указываются: </w:t>
      </w:r>
    </w:p>
    <w:p w14:paraId="19DD5FCD" w14:textId="5F627785" w:rsidR="00536B9C" w:rsidRPr="00041895" w:rsidRDefault="002F09C7" w:rsidP="00536B9C">
      <w:pPr>
        <w:widowControl w:val="0"/>
        <w:autoSpaceDE w:val="0"/>
        <w:autoSpaceDN w:val="0"/>
        <w:adjustRightInd w:val="0"/>
        <w:ind w:firstLine="709"/>
        <w:jc w:val="both"/>
        <w:rPr>
          <w:rFonts w:eastAsia="Times New Roman"/>
        </w:rPr>
      </w:pPr>
      <w:r w:rsidRPr="00041895">
        <w:rPr>
          <w:rFonts w:eastAsia="Times New Roman"/>
        </w:rPr>
        <w:t xml:space="preserve">- </w:t>
      </w:r>
      <w:r w:rsidR="00536B9C" w:rsidRPr="00041895">
        <w:rPr>
          <w:rFonts w:eastAsia="Times New Roman"/>
        </w:rPr>
        <w:t>фамилия, имя и (при нал</w:t>
      </w:r>
      <w:r w:rsidRPr="00041895">
        <w:rPr>
          <w:rFonts w:eastAsia="Times New Roman"/>
        </w:rPr>
        <w:t>ичии) отчество, место жительство</w:t>
      </w:r>
      <w:r w:rsidR="00536B9C" w:rsidRPr="00041895">
        <w:rPr>
          <w:rFonts w:eastAsia="Times New Roman"/>
        </w:rPr>
        <w:t xml:space="preserve"> заявителя и реквизиты документа, удостоверяющего его личность, - в случае, если заявление подается физическим лицом;</w:t>
      </w:r>
    </w:p>
    <w:p w14:paraId="5CB0ECB3" w14:textId="10988086" w:rsidR="00536B9C" w:rsidRPr="00041895" w:rsidRDefault="002F09C7" w:rsidP="00536B9C">
      <w:pPr>
        <w:widowControl w:val="0"/>
        <w:autoSpaceDE w:val="0"/>
        <w:autoSpaceDN w:val="0"/>
        <w:adjustRightInd w:val="0"/>
        <w:ind w:firstLine="709"/>
        <w:jc w:val="both"/>
        <w:rPr>
          <w:rFonts w:eastAsia="Times New Roman"/>
        </w:rPr>
      </w:pPr>
      <w:r w:rsidRPr="00041895">
        <w:rPr>
          <w:rFonts w:eastAsia="Times New Roman"/>
        </w:rPr>
        <w:t xml:space="preserve">- </w:t>
      </w:r>
      <w:r w:rsidR="00536B9C" w:rsidRPr="00041895">
        <w:rPr>
          <w:rFonts w:eastAsia="Times New Roman"/>
        </w:rPr>
        <w:t>наименование, место нахождения, организационно-правовая форма и сведения о государственной регистрации заявителя в Едином государс</w:t>
      </w:r>
      <w:r w:rsidRPr="00041895">
        <w:rPr>
          <w:rFonts w:eastAsia="Times New Roman"/>
        </w:rPr>
        <w:t xml:space="preserve">твенном реестре юридических лиц, в Едином государственном реестре индивидуальных предпринимателей </w:t>
      </w:r>
      <w:r w:rsidR="00536B9C" w:rsidRPr="00041895">
        <w:rPr>
          <w:rFonts w:eastAsia="Times New Roman"/>
        </w:rPr>
        <w:t>- в случае, если заявление подается юридическим лицом</w:t>
      </w:r>
      <w:r w:rsidRPr="00041895">
        <w:rPr>
          <w:rFonts w:eastAsia="Times New Roman"/>
        </w:rPr>
        <w:t xml:space="preserve">, </w:t>
      </w:r>
      <w:r w:rsidRPr="00041895">
        <w:rPr>
          <w:rFonts w:eastAsia="Times New Roman"/>
        </w:rPr>
        <w:lastRenderedPageBreak/>
        <w:t>индивидуальным предпринимателем</w:t>
      </w:r>
      <w:r w:rsidR="00536B9C" w:rsidRPr="00041895">
        <w:rPr>
          <w:rFonts w:eastAsia="Times New Roman"/>
        </w:rPr>
        <w:t>;</w:t>
      </w:r>
    </w:p>
    <w:p w14:paraId="0A7575D5" w14:textId="73EA810D" w:rsidR="00536B9C" w:rsidRPr="00041895" w:rsidRDefault="002F09C7" w:rsidP="00536B9C">
      <w:pPr>
        <w:widowControl w:val="0"/>
        <w:autoSpaceDE w:val="0"/>
        <w:autoSpaceDN w:val="0"/>
        <w:adjustRightInd w:val="0"/>
        <w:ind w:firstLine="709"/>
        <w:jc w:val="both"/>
        <w:rPr>
          <w:rFonts w:eastAsia="Times New Roman"/>
        </w:rPr>
      </w:pPr>
      <w:r w:rsidRPr="00041895">
        <w:rPr>
          <w:rFonts w:eastAsia="Times New Roman"/>
        </w:rPr>
        <w:t xml:space="preserve">- </w:t>
      </w:r>
      <w:r w:rsidR="00536B9C" w:rsidRPr="00041895">
        <w:rPr>
          <w:rFonts w:eastAsia="Times New Roman"/>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573627F2" w14:textId="0984F8AE" w:rsidR="00536B9C" w:rsidRPr="00041895" w:rsidRDefault="002F09C7" w:rsidP="00536B9C">
      <w:pPr>
        <w:widowControl w:val="0"/>
        <w:autoSpaceDE w:val="0"/>
        <w:autoSpaceDN w:val="0"/>
        <w:adjustRightInd w:val="0"/>
        <w:ind w:firstLine="709"/>
        <w:jc w:val="both"/>
        <w:rPr>
          <w:rFonts w:eastAsia="Times New Roman"/>
        </w:rPr>
      </w:pPr>
      <w:r w:rsidRPr="00041895">
        <w:rPr>
          <w:rFonts w:eastAsia="Times New Roman"/>
        </w:rPr>
        <w:t xml:space="preserve">- </w:t>
      </w:r>
      <w:r w:rsidR="00536B9C" w:rsidRPr="00041895">
        <w:rPr>
          <w:rFonts w:eastAsia="Times New Roman"/>
        </w:rPr>
        <w:t>почтовый адрес, адрес электронной почты, номер телефона для связи с заявителем или представителем заявителя;</w:t>
      </w:r>
    </w:p>
    <w:p w14:paraId="69C2FA74" w14:textId="6CDF76C2" w:rsidR="001F7279" w:rsidRPr="00041895" w:rsidRDefault="001F7279" w:rsidP="001F7279">
      <w:pPr>
        <w:widowControl w:val="0"/>
        <w:autoSpaceDE w:val="0"/>
        <w:autoSpaceDN w:val="0"/>
        <w:adjustRightInd w:val="0"/>
        <w:ind w:firstLine="709"/>
        <w:jc w:val="both"/>
        <w:rPr>
          <w:rFonts w:eastAsia="Times New Roman"/>
        </w:rPr>
      </w:pPr>
      <w:r w:rsidRPr="00041895">
        <w:rPr>
          <w:rFonts w:eastAsia="Times New Roman"/>
        </w:rPr>
        <w:t>- сведения, интересующие заявителя и хронологические рамки запрашиваемой информации;</w:t>
      </w:r>
    </w:p>
    <w:p w14:paraId="72BF357A" w14:textId="2B3DE523" w:rsidR="001F7279" w:rsidRPr="00041895" w:rsidRDefault="001F7279" w:rsidP="001F7279">
      <w:pPr>
        <w:widowControl w:val="0"/>
        <w:autoSpaceDE w:val="0"/>
        <w:autoSpaceDN w:val="0"/>
        <w:adjustRightInd w:val="0"/>
        <w:ind w:firstLine="709"/>
        <w:jc w:val="both"/>
        <w:rPr>
          <w:rFonts w:eastAsia="Times New Roman"/>
        </w:rPr>
      </w:pPr>
      <w:r w:rsidRPr="00041895">
        <w:rPr>
          <w:rFonts w:eastAsia="Times New Roman"/>
        </w:rPr>
        <w:t>- форму получения заявителем информации (информационное письмо, архивная справка, архивная выписка, архивная копия, тематический перечень, тематический обзор документов).</w:t>
      </w:r>
    </w:p>
    <w:p w14:paraId="7F2162B4" w14:textId="2531C79C" w:rsidR="00BA4AA2" w:rsidRPr="00041895" w:rsidRDefault="00BA4AA2" w:rsidP="00BA4AA2">
      <w:pPr>
        <w:pStyle w:val="1111"/>
        <w:ind w:left="0" w:firstLine="709"/>
        <w:jc w:val="both"/>
        <w:rPr>
          <w:sz w:val="28"/>
          <w:szCs w:val="28"/>
        </w:rPr>
      </w:pPr>
      <w:r w:rsidRPr="00041895">
        <w:rPr>
          <w:sz w:val="28"/>
          <w:szCs w:val="28"/>
        </w:rPr>
        <w:t>В случае направления заявления посредством ЕПГУ</w:t>
      </w:r>
      <w:r w:rsidR="00662476" w:rsidRPr="00041895">
        <w:rPr>
          <w:sz w:val="28"/>
          <w:szCs w:val="28"/>
        </w:rPr>
        <w:t>, РПГУ</w:t>
      </w:r>
      <w:r w:rsidRPr="00041895">
        <w:rPr>
          <w:sz w:val="28"/>
          <w:szCs w:val="28"/>
        </w:rPr>
        <w:t xml:space="preserve"> формирование заявления осуществляется посредством заполнения интерактивной формы на ЕПГУ</w:t>
      </w:r>
      <w:r w:rsidR="00662476" w:rsidRPr="00041895">
        <w:rPr>
          <w:sz w:val="28"/>
          <w:szCs w:val="28"/>
        </w:rPr>
        <w:t>, РПГУ</w:t>
      </w:r>
      <w:r w:rsidRPr="00041895">
        <w:rPr>
          <w:sz w:val="28"/>
          <w:szCs w:val="28"/>
        </w:rPr>
        <w:t xml:space="preserve"> без необходимости дополнительной подачи заявления в какой-либо иной форме.</w:t>
      </w:r>
    </w:p>
    <w:p w14:paraId="3ED49132" w14:textId="4C908A77" w:rsidR="00BA4AA2" w:rsidRPr="00041895" w:rsidRDefault="00BA4AA2" w:rsidP="00BA4AA2">
      <w:pPr>
        <w:pStyle w:val="1111"/>
        <w:spacing w:after="0"/>
        <w:ind w:left="0" w:firstLine="709"/>
        <w:jc w:val="both"/>
        <w:rPr>
          <w:sz w:val="28"/>
          <w:szCs w:val="28"/>
        </w:rPr>
      </w:pPr>
      <w:r w:rsidRPr="00041895">
        <w:rPr>
          <w:sz w:val="28"/>
          <w:szCs w:val="28"/>
        </w:rPr>
        <w:t>2) док</w:t>
      </w:r>
      <w:r w:rsidR="002F09C7" w:rsidRPr="00041895">
        <w:rPr>
          <w:sz w:val="28"/>
          <w:szCs w:val="28"/>
        </w:rPr>
        <w:t>умент, удостоверяющий личность з</w:t>
      </w:r>
      <w:r w:rsidRPr="00041895">
        <w:rPr>
          <w:sz w:val="28"/>
          <w:szCs w:val="28"/>
        </w:rPr>
        <w:t>аявителя (представителя заявителя);</w:t>
      </w:r>
    </w:p>
    <w:p w14:paraId="7BD3041A" w14:textId="55D008AC" w:rsidR="00BA4AA2" w:rsidRPr="00041895" w:rsidRDefault="00BA4AA2" w:rsidP="00BA4AA2">
      <w:pPr>
        <w:pStyle w:val="1111"/>
        <w:spacing w:after="0"/>
        <w:ind w:left="0" w:firstLine="709"/>
        <w:jc w:val="both"/>
        <w:rPr>
          <w:sz w:val="28"/>
          <w:szCs w:val="28"/>
        </w:rPr>
      </w:pPr>
      <w:r w:rsidRPr="00041895">
        <w:rPr>
          <w:sz w:val="28"/>
          <w:szCs w:val="28"/>
        </w:rPr>
        <w:t>В случае направления заявления посредством ЕПГУ</w:t>
      </w:r>
      <w:r w:rsidR="00662476" w:rsidRPr="00041895">
        <w:rPr>
          <w:sz w:val="28"/>
          <w:szCs w:val="28"/>
        </w:rPr>
        <w:t>, РПГУ</w:t>
      </w:r>
      <w:r w:rsidRPr="00041895">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FA253E" w14:textId="77777777" w:rsidR="002F09C7" w:rsidRPr="00041895" w:rsidRDefault="00BA4AA2" w:rsidP="00BA4AA2">
      <w:pPr>
        <w:pStyle w:val="1111"/>
        <w:spacing w:after="0"/>
        <w:ind w:left="0" w:firstLine="709"/>
        <w:jc w:val="both"/>
        <w:rPr>
          <w:sz w:val="28"/>
          <w:szCs w:val="28"/>
        </w:rPr>
      </w:pPr>
      <w:r w:rsidRPr="00041895">
        <w:rPr>
          <w:sz w:val="28"/>
          <w:szCs w:val="28"/>
        </w:rPr>
        <w:t>3) документ, подтвержд</w:t>
      </w:r>
      <w:r w:rsidR="002F09C7" w:rsidRPr="00041895">
        <w:rPr>
          <w:sz w:val="28"/>
          <w:szCs w:val="28"/>
        </w:rPr>
        <w:t>ающий полномочия представителя заявителя действовать от имени з</w:t>
      </w:r>
      <w:r w:rsidRPr="00041895">
        <w:rPr>
          <w:sz w:val="28"/>
          <w:szCs w:val="28"/>
        </w:rPr>
        <w:t xml:space="preserve">аявителя (в случае обращения за предоставлением </w:t>
      </w:r>
      <w:r w:rsidR="002F09C7" w:rsidRPr="00041895">
        <w:rPr>
          <w:sz w:val="28"/>
          <w:szCs w:val="28"/>
        </w:rPr>
        <w:t>муниципальной услуги представителя з</w:t>
      </w:r>
      <w:r w:rsidRPr="00041895">
        <w:rPr>
          <w:sz w:val="28"/>
          <w:szCs w:val="28"/>
        </w:rPr>
        <w:t xml:space="preserve">аявителя). </w:t>
      </w:r>
    </w:p>
    <w:p w14:paraId="69514A96" w14:textId="4CD9C931" w:rsidR="00BA4AA2" w:rsidRPr="00041895" w:rsidRDefault="00BA4AA2" w:rsidP="00BA4AA2">
      <w:pPr>
        <w:pStyle w:val="1111"/>
        <w:spacing w:after="0"/>
        <w:ind w:left="0" w:firstLine="709"/>
        <w:jc w:val="both"/>
        <w:rPr>
          <w:sz w:val="28"/>
          <w:szCs w:val="28"/>
        </w:rPr>
      </w:pPr>
      <w:r w:rsidRPr="00041895">
        <w:rPr>
          <w:sz w:val="28"/>
          <w:szCs w:val="28"/>
        </w:rPr>
        <w:t>При обращении посредством ЕПГУ</w:t>
      </w:r>
      <w:r w:rsidR="00662476" w:rsidRPr="00041895">
        <w:rPr>
          <w:sz w:val="28"/>
          <w:szCs w:val="28"/>
        </w:rPr>
        <w:t>, РПГУ</w:t>
      </w:r>
      <w:r w:rsidRPr="00041895">
        <w:rPr>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6029A6" w:rsidRPr="00041895">
        <w:rPr>
          <w:sz w:val="28"/>
          <w:szCs w:val="28"/>
        </w:rPr>
        <w:t>ктронной подписи в формате sig3</w:t>
      </w:r>
      <w:r w:rsidRPr="00041895">
        <w:rPr>
          <w:sz w:val="28"/>
          <w:szCs w:val="28"/>
        </w:rPr>
        <w:t>;</w:t>
      </w:r>
    </w:p>
    <w:p w14:paraId="4DFA947A" w14:textId="3CF2C6C1" w:rsidR="006029A6" w:rsidRPr="00041895" w:rsidRDefault="006029A6" w:rsidP="006029A6">
      <w:pPr>
        <w:autoSpaceDE w:val="0"/>
        <w:autoSpaceDN w:val="0"/>
        <w:adjustRightInd w:val="0"/>
        <w:ind w:firstLine="709"/>
        <w:jc w:val="both"/>
      </w:pPr>
      <w:r w:rsidRPr="00041895">
        <w:t>4) копия трудовой книжки (при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14:paraId="6EA7411E" w14:textId="3B79710D" w:rsidR="00BA4AA2" w:rsidRPr="00041895" w:rsidRDefault="006029A6" w:rsidP="00BA4AA2">
      <w:pPr>
        <w:pStyle w:val="1111"/>
        <w:spacing w:after="0"/>
        <w:ind w:left="0" w:firstLine="709"/>
        <w:jc w:val="both"/>
        <w:rPr>
          <w:sz w:val="28"/>
          <w:szCs w:val="28"/>
        </w:rPr>
      </w:pPr>
      <w:r w:rsidRPr="00041895">
        <w:rPr>
          <w:sz w:val="28"/>
          <w:szCs w:val="28"/>
        </w:rPr>
        <w:t>5</w:t>
      </w:r>
      <w:r w:rsidR="001F7279" w:rsidRPr="00041895">
        <w:rPr>
          <w:sz w:val="28"/>
          <w:szCs w:val="28"/>
        </w:rPr>
        <w:t>) согласие заявителя</w:t>
      </w:r>
      <w:r w:rsidR="00BA4AA2" w:rsidRPr="00041895">
        <w:rPr>
          <w:sz w:val="28"/>
          <w:szCs w:val="28"/>
        </w:rPr>
        <w:t xml:space="preserve"> н</w:t>
      </w:r>
      <w:r w:rsidR="001F7279" w:rsidRPr="00041895">
        <w:rPr>
          <w:sz w:val="28"/>
          <w:szCs w:val="28"/>
        </w:rPr>
        <w:t>а обработку персональных данных.</w:t>
      </w:r>
    </w:p>
    <w:p w14:paraId="40E59033" w14:textId="0DED3ABA" w:rsidR="00BA4AA2" w:rsidRPr="00041895" w:rsidRDefault="00243A97" w:rsidP="00BA4AA2">
      <w:pPr>
        <w:suppressLineNumbers/>
        <w:autoSpaceDE w:val="0"/>
        <w:autoSpaceDN w:val="0"/>
        <w:adjustRightInd w:val="0"/>
        <w:ind w:firstLine="709"/>
        <w:jc w:val="both"/>
      </w:pPr>
      <w:r w:rsidRPr="00041895">
        <w:t>9.2</w:t>
      </w:r>
      <w:r w:rsidR="00BA4AA2" w:rsidRPr="00041895">
        <w:t>. Заявитель или его представитель представляет в Орган заявление, а также прилагаемые к нему до</w:t>
      </w:r>
      <w:r w:rsidR="006029A6" w:rsidRPr="00041895">
        <w:t xml:space="preserve">кументы, указанные в пункте 9.1 </w:t>
      </w:r>
      <w:r w:rsidR="00BA4AA2" w:rsidRPr="00041895">
        <w:t xml:space="preserve">Административного регламента, одним из следующих способов по выбору заявителя: </w:t>
      </w:r>
    </w:p>
    <w:p w14:paraId="41D9D602" w14:textId="0A3BAB33" w:rsidR="00BA4AA2" w:rsidRPr="00041895" w:rsidRDefault="00BA4AA2" w:rsidP="00BA4AA2">
      <w:pPr>
        <w:suppressLineNumbers/>
        <w:autoSpaceDE w:val="0"/>
        <w:autoSpaceDN w:val="0"/>
        <w:adjustRightInd w:val="0"/>
        <w:ind w:firstLine="709"/>
        <w:jc w:val="both"/>
      </w:pPr>
      <w:r w:rsidRPr="00041895">
        <w:t>а) в электронной форме посредством ЕПГУ</w:t>
      </w:r>
      <w:r w:rsidR="00662476" w:rsidRPr="00041895">
        <w:t>, РПГУ</w:t>
      </w:r>
      <w:r w:rsidRPr="00041895">
        <w:t xml:space="preserve">. </w:t>
      </w:r>
    </w:p>
    <w:p w14:paraId="5CF3F0A1" w14:textId="77777777" w:rsidR="00BA4AA2" w:rsidRPr="00041895" w:rsidRDefault="00BA4AA2" w:rsidP="00BA4AA2">
      <w:pPr>
        <w:suppressLineNumbers/>
        <w:autoSpaceDE w:val="0"/>
        <w:autoSpaceDN w:val="0"/>
        <w:adjustRightInd w:val="0"/>
        <w:ind w:firstLine="709"/>
        <w:jc w:val="both"/>
      </w:pPr>
      <w:r w:rsidRPr="00041895">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15632B87" w14:textId="08E579BE" w:rsidR="00BA4AA2" w:rsidRPr="00041895" w:rsidRDefault="00BA4AA2" w:rsidP="00BA4AA2">
      <w:pPr>
        <w:suppressLineNumbers/>
        <w:autoSpaceDE w:val="0"/>
        <w:autoSpaceDN w:val="0"/>
        <w:adjustRightInd w:val="0"/>
        <w:ind w:firstLine="709"/>
        <w:jc w:val="both"/>
      </w:pPr>
      <w:r w:rsidRPr="00041895">
        <w:lastRenderedPageBreak/>
        <w:t>б) на бумажном носителе посредством личного обращения в Орган,</w:t>
      </w:r>
      <w:r w:rsidR="00BF02E5" w:rsidRPr="00041895">
        <w:t xml:space="preserve"> многофункциональный центр</w:t>
      </w:r>
      <w:r w:rsidRPr="00041895">
        <w:t xml:space="preserve"> либо посредством почтового отправления с уведомлением о вручении.</w:t>
      </w:r>
    </w:p>
    <w:p w14:paraId="1889A81F" w14:textId="06951C99" w:rsidR="00BA4AA2" w:rsidRPr="00041895" w:rsidRDefault="00243A97" w:rsidP="00BA4AA2">
      <w:pPr>
        <w:suppressLineNumbers/>
        <w:autoSpaceDE w:val="0"/>
        <w:autoSpaceDN w:val="0"/>
        <w:adjustRightInd w:val="0"/>
        <w:ind w:firstLine="709"/>
        <w:jc w:val="both"/>
      </w:pPr>
      <w:r w:rsidRPr="00041895">
        <w:t>9.3</w:t>
      </w:r>
      <w:r w:rsidR="00BA4AA2" w:rsidRPr="00041895">
        <w:t xml:space="preserve">. Документы, прилагаемые к заявлению, представляемые в электронной форме, направляются в следующих форматах: </w:t>
      </w:r>
    </w:p>
    <w:p w14:paraId="74036B13" w14:textId="77777777" w:rsidR="00BA4AA2" w:rsidRPr="00041895" w:rsidRDefault="00BA4AA2" w:rsidP="00BA4AA2">
      <w:pPr>
        <w:suppressLineNumbers/>
        <w:autoSpaceDE w:val="0"/>
        <w:autoSpaceDN w:val="0"/>
        <w:adjustRightInd w:val="0"/>
        <w:ind w:firstLine="709"/>
        <w:jc w:val="both"/>
      </w:pPr>
      <w:r w:rsidRPr="00041895">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422FB27C" w14:textId="77777777" w:rsidR="00BA4AA2" w:rsidRPr="00041895" w:rsidRDefault="00BA4AA2" w:rsidP="00BA4AA2">
      <w:pPr>
        <w:suppressLineNumbers/>
        <w:autoSpaceDE w:val="0"/>
        <w:autoSpaceDN w:val="0"/>
        <w:adjustRightInd w:val="0"/>
        <w:ind w:firstLine="709"/>
        <w:jc w:val="both"/>
      </w:pPr>
      <w:r w:rsidRPr="00041895">
        <w:t xml:space="preserve">б) doc, docx, odt - для документов с текстовым содержанием, не включающим формулы; </w:t>
      </w:r>
    </w:p>
    <w:p w14:paraId="3ADF1F2E" w14:textId="77777777" w:rsidR="00BA4AA2" w:rsidRPr="00041895" w:rsidRDefault="00BA4AA2" w:rsidP="00BA4AA2">
      <w:pPr>
        <w:suppressLineNumbers/>
        <w:autoSpaceDE w:val="0"/>
        <w:autoSpaceDN w:val="0"/>
        <w:adjustRightInd w:val="0"/>
        <w:ind w:firstLine="709"/>
        <w:jc w:val="both"/>
      </w:pPr>
      <w:r w:rsidRPr="00041895">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CBC0347" w14:textId="687429CA" w:rsidR="00BA4AA2" w:rsidRPr="00041895" w:rsidRDefault="00243A97" w:rsidP="00BA4AA2">
      <w:pPr>
        <w:suppressLineNumbers/>
        <w:autoSpaceDE w:val="0"/>
        <w:autoSpaceDN w:val="0"/>
        <w:adjustRightInd w:val="0"/>
        <w:ind w:firstLine="709"/>
        <w:jc w:val="both"/>
      </w:pPr>
      <w:r w:rsidRPr="00041895">
        <w:t>9.4</w:t>
      </w:r>
      <w:r w:rsidR="00BA4AA2" w:rsidRPr="00041895">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3D66CEB" w14:textId="77777777" w:rsidR="00BA4AA2" w:rsidRPr="00041895" w:rsidRDefault="00BA4AA2" w:rsidP="00BA4AA2">
      <w:pPr>
        <w:suppressLineNumbers/>
        <w:autoSpaceDE w:val="0"/>
        <w:autoSpaceDN w:val="0"/>
        <w:adjustRightInd w:val="0"/>
        <w:ind w:firstLine="709"/>
        <w:jc w:val="both"/>
      </w:pPr>
      <w:r w:rsidRPr="00041895">
        <w:t xml:space="preserve">«черно-белый» (при отсутствии в документе графических изображений и (или) цветного текста); </w:t>
      </w:r>
    </w:p>
    <w:p w14:paraId="041D6112" w14:textId="77777777" w:rsidR="00BA4AA2" w:rsidRPr="00041895" w:rsidRDefault="00BA4AA2" w:rsidP="00BA4AA2">
      <w:pPr>
        <w:suppressLineNumbers/>
        <w:autoSpaceDE w:val="0"/>
        <w:autoSpaceDN w:val="0"/>
        <w:adjustRightInd w:val="0"/>
        <w:ind w:firstLine="709"/>
        <w:jc w:val="both"/>
      </w:pPr>
      <w:r w:rsidRPr="00041895">
        <w:t xml:space="preserve">«оттенки серого» (при наличии в документе графических изображений, отличных от цветного графического изображения); </w:t>
      </w:r>
    </w:p>
    <w:p w14:paraId="7621A004" w14:textId="77777777" w:rsidR="00BA4AA2" w:rsidRPr="00041895" w:rsidRDefault="00BA4AA2" w:rsidP="00BA4AA2">
      <w:pPr>
        <w:suppressLineNumbers/>
        <w:autoSpaceDE w:val="0"/>
        <w:autoSpaceDN w:val="0"/>
        <w:adjustRightInd w:val="0"/>
        <w:ind w:firstLine="709"/>
        <w:jc w:val="both"/>
      </w:pPr>
      <w:r w:rsidRPr="00041895">
        <w:t xml:space="preserve">«цветной» или «режим полной цветопередачи» (при наличии в документе цветных графических изображений либо цветного текста). </w:t>
      </w:r>
    </w:p>
    <w:p w14:paraId="0304A74D" w14:textId="77777777" w:rsidR="00BA4AA2" w:rsidRPr="00041895" w:rsidRDefault="00BA4AA2" w:rsidP="00BA4AA2">
      <w:pPr>
        <w:suppressLineNumbers/>
        <w:autoSpaceDE w:val="0"/>
        <w:autoSpaceDN w:val="0"/>
        <w:adjustRightInd w:val="0"/>
        <w:ind w:firstLine="709"/>
        <w:jc w:val="both"/>
      </w:pPr>
      <w:r w:rsidRPr="00041895">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92F389" w14:textId="3D964796" w:rsidR="00BA4AA2" w:rsidRPr="00041895" w:rsidRDefault="00243A97" w:rsidP="00BA4AA2">
      <w:pPr>
        <w:suppressLineNumbers/>
        <w:autoSpaceDE w:val="0"/>
        <w:autoSpaceDN w:val="0"/>
        <w:adjustRightInd w:val="0"/>
        <w:ind w:firstLine="709"/>
        <w:jc w:val="both"/>
      </w:pPr>
      <w:r w:rsidRPr="00041895">
        <w:t>9.5</w:t>
      </w:r>
      <w:r w:rsidR="00BA4AA2" w:rsidRPr="00041895">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495C24F" w14:textId="77777777" w:rsidR="00BA4AA2" w:rsidRPr="00041895" w:rsidRDefault="00BA4AA2" w:rsidP="00BA4AA2">
      <w:pPr>
        <w:suppressLineNumbers/>
        <w:autoSpaceDE w:val="0"/>
        <w:autoSpaceDN w:val="0"/>
        <w:adjustRightInd w:val="0"/>
        <w:ind w:firstLine="709"/>
        <w:jc w:val="both"/>
      </w:pPr>
      <w:r w:rsidRPr="00041895">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304C44FD" w14:textId="79FE2680" w:rsidR="00BA4AA2" w:rsidRPr="00041895" w:rsidRDefault="00243A97" w:rsidP="00BA4AA2">
      <w:pPr>
        <w:suppressLineNumbers/>
        <w:autoSpaceDE w:val="0"/>
        <w:autoSpaceDN w:val="0"/>
        <w:adjustRightInd w:val="0"/>
        <w:ind w:firstLine="709"/>
        <w:jc w:val="both"/>
      </w:pPr>
      <w:r w:rsidRPr="00041895">
        <w:t>9.6</w:t>
      </w:r>
      <w:r w:rsidR="00BA4AA2" w:rsidRPr="00041895">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5F17648D" w14:textId="77777777" w:rsidR="00EB033B" w:rsidRPr="00041895" w:rsidRDefault="00EB033B" w:rsidP="00F96483">
      <w:pPr>
        <w:suppressLineNumbers/>
        <w:autoSpaceDE w:val="0"/>
        <w:autoSpaceDN w:val="0"/>
        <w:adjustRightInd w:val="0"/>
        <w:ind w:firstLine="709"/>
        <w:jc w:val="both"/>
      </w:pPr>
    </w:p>
    <w:p w14:paraId="1F795F66" w14:textId="77777777" w:rsidR="00D0046D" w:rsidRPr="00041895" w:rsidRDefault="005D0129" w:rsidP="008866A9">
      <w:pPr>
        <w:suppressLineNumbers/>
        <w:autoSpaceDE w:val="0"/>
        <w:autoSpaceDN w:val="0"/>
        <w:adjustRightInd w:val="0"/>
        <w:ind w:firstLine="709"/>
        <w:jc w:val="both"/>
        <w:rPr>
          <w:b/>
        </w:rPr>
      </w:pPr>
      <w:r w:rsidRPr="00041895">
        <w:rPr>
          <w:b/>
        </w:rPr>
        <w:t>10. Исчерпывающий перечень документов, необходимых в соответствии с нормативными</w:t>
      </w:r>
      <w:r w:rsidRPr="00041895">
        <w:t xml:space="preserve"> </w:t>
      </w:r>
      <w:r w:rsidRPr="00041895">
        <w:rPr>
          <w:b/>
        </w:rPr>
        <w:t xml:space="preserve">правовыми актами для предоставления </w:t>
      </w:r>
      <w:r w:rsidR="00967C28" w:rsidRPr="00041895">
        <w:rPr>
          <w:b/>
        </w:rPr>
        <w:t>муниципальной</w:t>
      </w:r>
      <w:r w:rsidRPr="00041895">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041895">
        <w:rPr>
          <w:b/>
        </w:rPr>
        <w:t>муниципальной</w:t>
      </w:r>
      <w:r w:rsidRPr="00041895">
        <w:rPr>
          <w:b/>
        </w:rPr>
        <w:t xml:space="preserve"> услуг</w:t>
      </w:r>
      <w:r w:rsidR="00967C28" w:rsidRPr="00041895">
        <w:rPr>
          <w:b/>
        </w:rPr>
        <w:t>и</w:t>
      </w:r>
      <w:r w:rsidRPr="00041895">
        <w:rPr>
          <w:b/>
        </w:rPr>
        <w:t>, и которые заявитель вправе представить, в том числе в электронной форме</w:t>
      </w:r>
    </w:p>
    <w:p w14:paraId="1CB8AC30" w14:textId="0EDCE532" w:rsidR="00243A97" w:rsidRPr="00041895" w:rsidRDefault="005D0129" w:rsidP="007F2555">
      <w:pPr>
        <w:suppressLineNumbers/>
        <w:autoSpaceDE w:val="0"/>
        <w:autoSpaceDN w:val="0"/>
        <w:adjustRightInd w:val="0"/>
        <w:ind w:firstLine="709"/>
        <w:jc w:val="both"/>
      </w:pPr>
      <w:r w:rsidRPr="00041895">
        <w:t>10</w:t>
      </w:r>
      <w:r w:rsidR="00D0046D" w:rsidRPr="00041895">
        <w:t>.</w:t>
      </w:r>
      <w:r w:rsidRPr="00041895">
        <w:t>1</w:t>
      </w:r>
      <w:r w:rsidR="00DF35DA" w:rsidRPr="00041895">
        <w:t>.</w:t>
      </w:r>
      <w:r w:rsidR="00D0046D" w:rsidRPr="00041895">
        <w:t xml:space="preserve"> </w:t>
      </w:r>
      <w:r w:rsidR="007F2555" w:rsidRPr="00041895">
        <w:t xml:space="preserve">Документы, необходимые в соответствии с нормативными правовыми актами для предоставления муниципальной услуги, которые находятся в </w:t>
      </w:r>
      <w:r w:rsidR="007F2555" w:rsidRPr="00041895">
        <w:lastRenderedPageBreak/>
        <w:t xml:space="preserve">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65576088" w14:textId="77777777" w:rsidR="00D0046D" w:rsidRPr="00041895" w:rsidRDefault="00D0046D" w:rsidP="00136B59">
      <w:pPr>
        <w:suppressLineNumbers/>
        <w:autoSpaceDE w:val="0"/>
        <w:autoSpaceDN w:val="0"/>
        <w:adjustRightInd w:val="0"/>
        <w:ind w:firstLine="709"/>
        <w:jc w:val="both"/>
      </w:pPr>
    </w:p>
    <w:p w14:paraId="641F402F" w14:textId="77777777" w:rsidR="00D0046D" w:rsidRPr="00041895" w:rsidRDefault="001B7468" w:rsidP="00136B59">
      <w:pPr>
        <w:pStyle w:val="printj"/>
        <w:spacing w:before="0" w:after="0"/>
        <w:ind w:firstLine="709"/>
        <w:jc w:val="center"/>
        <w:rPr>
          <w:b/>
          <w:sz w:val="28"/>
          <w:szCs w:val="28"/>
        </w:rPr>
      </w:pPr>
      <w:r w:rsidRPr="00041895">
        <w:rPr>
          <w:b/>
          <w:sz w:val="28"/>
          <w:szCs w:val="28"/>
        </w:rPr>
        <w:t xml:space="preserve">11. </w:t>
      </w:r>
      <w:r w:rsidR="00D0046D" w:rsidRPr="00041895">
        <w:rPr>
          <w:b/>
          <w:sz w:val="28"/>
          <w:szCs w:val="28"/>
        </w:rPr>
        <w:t>Указание на запрет требовать от заявителя</w:t>
      </w:r>
    </w:p>
    <w:p w14:paraId="1DEE31CE" w14:textId="10715F73" w:rsidR="00D0046D" w:rsidRPr="00041895" w:rsidRDefault="00AB1979" w:rsidP="00136B59">
      <w:pPr>
        <w:pStyle w:val="printj"/>
        <w:spacing w:before="0" w:after="0"/>
        <w:ind w:firstLine="709"/>
        <w:rPr>
          <w:sz w:val="28"/>
          <w:szCs w:val="28"/>
        </w:rPr>
      </w:pPr>
      <w:r w:rsidRPr="00041895">
        <w:rPr>
          <w:sz w:val="28"/>
          <w:szCs w:val="28"/>
        </w:rPr>
        <w:t>1</w:t>
      </w:r>
      <w:r w:rsidR="001B7468" w:rsidRPr="00041895">
        <w:rPr>
          <w:sz w:val="28"/>
          <w:szCs w:val="28"/>
        </w:rPr>
        <w:t>1.1</w:t>
      </w:r>
      <w:r w:rsidR="00D0046D" w:rsidRPr="00041895">
        <w:rPr>
          <w:sz w:val="28"/>
          <w:szCs w:val="28"/>
        </w:rPr>
        <w:t>. Орган</w:t>
      </w:r>
      <w:r w:rsidR="00F878ED" w:rsidRPr="00041895">
        <w:rPr>
          <w:sz w:val="28"/>
          <w:szCs w:val="28"/>
        </w:rPr>
        <w:t>, предоставляющий муниципальную услугу не вправе</w:t>
      </w:r>
      <w:r w:rsidR="00DD3600" w:rsidRPr="00041895">
        <w:rPr>
          <w:sz w:val="28"/>
          <w:szCs w:val="28"/>
        </w:rPr>
        <w:t xml:space="preserve"> требовать от заявителя</w:t>
      </w:r>
      <w:r w:rsidR="00D0046D" w:rsidRPr="00041895">
        <w:rPr>
          <w:sz w:val="28"/>
          <w:szCs w:val="28"/>
        </w:rPr>
        <w:t>:</w:t>
      </w:r>
    </w:p>
    <w:p w14:paraId="348D4FEC" w14:textId="77777777" w:rsidR="00DD3600" w:rsidRPr="00041895" w:rsidRDefault="00DD3600" w:rsidP="00DD3600">
      <w:pPr>
        <w:autoSpaceDE w:val="0"/>
        <w:autoSpaceDN w:val="0"/>
        <w:adjustRightInd w:val="0"/>
        <w:ind w:firstLine="709"/>
        <w:jc w:val="both"/>
      </w:pPr>
      <w:r w:rsidRPr="0004189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3FD778" w14:textId="2FCEE1DE" w:rsidR="00DD3600" w:rsidRPr="00041895" w:rsidRDefault="00DD3600" w:rsidP="00DD3600">
      <w:pPr>
        <w:autoSpaceDE w:val="0"/>
        <w:autoSpaceDN w:val="0"/>
        <w:adjustRightInd w:val="0"/>
        <w:ind w:firstLine="709"/>
        <w:jc w:val="both"/>
      </w:pPr>
      <w:r w:rsidRPr="00041895">
        <w:t xml:space="preserve">2) представления документов и информации, которые находятся в распоряжении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041895">
          <w:rPr>
            <w:rStyle w:val="a9"/>
            <w:color w:val="auto"/>
            <w:u w:val="none"/>
          </w:rPr>
          <w:t>частью 1 статьи 1</w:t>
        </w:r>
      </w:hyperlink>
      <w:r w:rsidRPr="00041895">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w:t>
      </w:r>
      <w:hyperlink r:id="rId11" w:history="1">
        <w:r w:rsidRPr="00041895">
          <w:rPr>
            <w:rStyle w:val="a9"/>
            <w:color w:val="auto"/>
            <w:u w:val="none"/>
          </w:rPr>
          <w:t>частью 6 статьи 7</w:t>
        </w:r>
      </w:hyperlink>
      <w:r w:rsidRPr="00041895">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839DC0E" w14:textId="2B8F2229" w:rsidR="00DD3600" w:rsidRPr="00041895" w:rsidRDefault="00DD3600" w:rsidP="00DD3600">
      <w:pPr>
        <w:autoSpaceDE w:val="0"/>
        <w:autoSpaceDN w:val="0"/>
        <w:adjustRightInd w:val="0"/>
        <w:ind w:firstLine="709"/>
        <w:jc w:val="both"/>
      </w:pPr>
      <w:r w:rsidRPr="00041895">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0246A5" w:rsidRPr="00041895">
        <w:rPr>
          <w:rFonts w:eastAsia="Arial Unicode MS"/>
          <w:bCs/>
          <w:lang w:val="ru"/>
        </w:rPr>
        <w:t xml:space="preserve"> </w:t>
      </w:r>
      <w:r w:rsidR="009E1B74" w:rsidRPr="00041895">
        <w:rPr>
          <w:rFonts w:eastAsia="Arial Unicode MS"/>
          <w:bCs/>
          <w:lang w:val="ru"/>
        </w:rPr>
        <w:t>Ковыльновского сельского поселения Раздольненского района Республики Крым</w:t>
      </w:r>
      <w:r w:rsidRPr="00041895">
        <w:t>;</w:t>
      </w:r>
    </w:p>
    <w:p w14:paraId="4EBBC72C" w14:textId="77777777" w:rsidR="00DD3600" w:rsidRPr="00041895" w:rsidRDefault="00DD3600" w:rsidP="00DD3600">
      <w:pPr>
        <w:autoSpaceDE w:val="0"/>
        <w:autoSpaceDN w:val="0"/>
        <w:adjustRightInd w:val="0"/>
        <w:ind w:firstLine="709"/>
        <w:jc w:val="both"/>
      </w:pPr>
      <w:r w:rsidRPr="0004189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D4C4C5" w14:textId="77777777" w:rsidR="00DD3600" w:rsidRPr="00041895" w:rsidRDefault="00DD3600" w:rsidP="00DD3600">
      <w:pPr>
        <w:autoSpaceDE w:val="0"/>
        <w:autoSpaceDN w:val="0"/>
        <w:adjustRightInd w:val="0"/>
        <w:ind w:firstLine="709"/>
        <w:jc w:val="both"/>
      </w:pPr>
      <w:r w:rsidRPr="00041895">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8D6E9E" w14:textId="77777777" w:rsidR="00DD3600" w:rsidRPr="00041895" w:rsidRDefault="00DD3600" w:rsidP="00DD3600">
      <w:pPr>
        <w:autoSpaceDE w:val="0"/>
        <w:autoSpaceDN w:val="0"/>
        <w:adjustRightInd w:val="0"/>
        <w:ind w:firstLine="709"/>
        <w:jc w:val="both"/>
      </w:pPr>
      <w:r w:rsidRPr="00041895">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D96DF3" w14:textId="77777777" w:rsidR="00DD3600" w:rsidRPr="00041895" w:rsidRDefault="00DD3600" w:rsidP="00DD3600">
      <w:pPr>
        <w:autoSpaceDE w:val="0"/>
        <w:autoSpaceDN w:val="0"/>
        <w:adjustRightInd w:val="0"/>
        <w:ind w:firstLine="709"/>
        <w:jc w:val="both"/>
      </w:pPr>
      <w:r w:rsidRPr="00041895">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5BF937" w14:textId="203F31A3" w:rsidR="00DD3600" w:rsidRPr="00041895" w:rsidRDefault="00DD3600" w:rsidP="00DD3600">
      <w:pPr>
        <w:autoSpaceDE w:val="0"/>
        <w:autoSpaceDN w:val="0"/>
        <w:adjustRightInd w:val="0"/>
        <w:ind w:firstLine="709"/>
        <w:jc w:val="both"/>
      </w:pPr>
      <w:r w:rsidRPr="00041895">
        <w:t xml:space="preserve">-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w:t>
      </w:r>
      <w:hyperlink r:id="rId12" w:history="1">
        <w:r w:rsidRPr="00041895">
          <w:rPr>
            <w:rStyle w:val="a9"/>
            <w:color w:val="auto"/>
            <w:u w:val="none"/>
          </w:rPr>
          <w:t>частью 1.1 статьи 16</w:t>
        </w:r>
      </w:hyperlink>
      <w:r w:rsidRPr="00041895">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41895">
          <w:rPr>
            <w:rStyle w:val="a9"/>
            <w:color w:val="auto"/>
            <w:u w:val="none"/>
          </w:rPr>
          <w:t>частью 1.1 статьи 16</w:t>
        </w:r>
      </w:hyperlink>
      <w:r w:rsidRPr="00041895">
        <w:t xml:space="preserve"> Федерального закона № 210-ФЗ, уведомляется заявитель, а также приносятся извинения за доставленные неудобства.</w:t>
      </w:r>
    </w:p>
    <w:p w14:paraId="44748913" w14:textId="77777777" w:rsidR="00DD3600" w:rsidRPr="00041895" w:rsidRDefault="00DD3600" w:rsidP="00DD3600">
      <w:pPr>
        <w:autoSpaceDE w:val="0"/>
        <w:autoSpaceDN w:val="0"/>
        <w:adjustRightInd w:val="0"/>
        <w:ind w:firstLine="709"/>
        <w:jc w:val="both"/>
      </w:pPr>
      <w:r w:rsidRPr="00041895">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30EFB2" w14:textId="77777777" w:rsidR="00BF02E5" w:rsidRPr="00041895" w:rsidRDefault="00BF02E5" w:rsidP="00BF02E5">
      <w:pPr>
        <w:autoSpaceDE w:val="0"/>
        <w:autoSpaceDN w:val="0"/>
        <w:adjustRightInd w:val="0"/>
        <w:ind w:firstLine="709"/>
        <w:jc w:val="both"/>
      </w:pPr>
    </w:p>
    <w:p w14:paraId="68E689BD" w14:textId="77777777" w:rsidR="00D0046D" w:rsidRPr="00041895" w:rsidRDefault="00AB1979" w:rsidP="00AB1979">
      <w:pPr>
        <w:pStyle w:val="printj"/>
        <w:spacing w:before="0" w:after="0"/>
        <w:ind w:firstLine="709"/>
        <w:jc w:val="center"/>
        <w:rPr>
          <w:sz w:val="28"/>
          <w:szCs w:val="28"/>
        </w:rPr>
      </w:pPr>
      <w:r w:rsidRPr="00041895">
        <w:rPr>
          <w:b/>
          <w:sz w:val="28"/>
          <w:szCs w:val="28"/>
        </w:rPr>
        <w:t xml:space="preserve">12. </w:t>
      </w:r>
      <w:r w:rsidR="00D0046D" w:rsidRPr="00041895">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F3F0DAB" w14:textId="77777777" w:rsidR="00D0046D" w:rsidRPr="00041895" w:rsidRDefault="00AB1979" w:rsidP="00136B59">
      <w:pPr>
        <w:pStyle w:val="printj"/>
        <w:spacing w:before="0" w:after="0"/>
        <w:ind w:firstLine="709"/>
        <w:rPr>
          <w:sz w:val="28"/>
          <w:szCs w:val="28"/>
        </w:rPr>
      </w:pPr>
      <w:r w:rsidRPr="00041895">
        <w:rPr>
          <w:sz w:val="28"/>
          <w:szCs w:val="28"/>
        </w:rPr>
        <w:t>12.1</w:t>
      </w:r>
      <w:r w:rsidR="00D0046D" w:rsidRPr="00041895">
        <w:rPr>
          <w:sz w:val="28"/>
          <w:szCs w:val="28"/>
        </w:rPr>
        <w:t>. Основания для отказа в приеме документов</w:t>
      </w:r>
      <w:r w:rsidR="007055F5" w:rsidRPr="00041895">
        <w:rPr>
          <w:sz w:val="28"/>
          <w:szCs w:val="28"/>
        </w:rPr>
        <w:t xml:space="preserve"> необходимых для предоставления муниципальной услуги</w:t>
      </w:r>
      <w:r w:rsidR="00D0046D" w:rsidRPr="00041895">
        <w:rPr>
          <w:sz w:val="28"/>
          <w:szCs w:val="28"/>
        </w:rPr>
        <w:t>:</w:t>
      </w:r>
    </w:p>
    <w:p w14:paraId="49D90094" w14:textId="09D277F7" w:rsidR="00F1701B" w:rsidRPr="00041895" w:rsidRDefault="00F1701B" w:rsidP="00F1701B">
      <w:pPr>
        <w:widowControl w:val="0"/>
        <w:autoSpaceDE w:val="0"/>
        <w:autoSpaceDN w:val="0"/>
        <w:ind w:firstLine="709"/>
        <w:jc w:val="both"/>
        <w:rPr>
          <w:rFonts w:eastAsia="Times New Roman"/>
        </w:rPr>
      </w:pPr>
      <w:r w:rsidRPr="00041895">
        <w:rPr>
          <w:rFonts w:eastAsia="Times New Roman"/>
        </w:rPr>
        <w:t>- неполное заполнение полей в форме заявления, в том числе в интерактивной форме заявления на ЕПГУ</w:t>
      </w:r>
      <w:r w:rsidR="00662476" w:rsidRPr="00041895">
        <w:rPr>
          <w:rFonts w:eastAsia="Times New Roman"/>
        </w:rPr>
        <w:t>, РПГУ</w:t>
      </w:r>
      <w:r w:rsidRPr="00041895">
        <w:rPr>
          <w:rFonts w:eastAsia="Times New Roman"/>
        </w:rPr>
        <w:t>;</w:t>
      </w:r>
    </w:p>
    <w:p w14:paraId="24F7F7F2" w14:textId="77777777" w:rsidR="00F1701B" w:rsidRPr="00041895" w:rsidRDefault="00F1701B" w:rsidP="00F1701B">
      <w:pPr>
        <w:widowControl w:val="0"/>
        <w:autoSpaceDE w:val="0"/>
        <w:autoSpaceDN w:val="0"/>
        <w:ind w:firstLine="709"/>
        <w:jc w:val="both"/>
        <w:rPr>
          <w:rFonts w:eastAsia="Times New Roman"/>
        </w:rPr>
      </w:pPr>
      <w:r w:rsidRPr="00041895">
        <w:rPr>
          <w:rFonts w:eastAsia="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7EFD202" w14:textId="77777777" w:rsidR="00F1701B" w:rsidRPr="00041895" w:rsidRDefault="00F1701B" w:rsidP="00F1701B">
      <w:pPr>
        <w:widowControl w:val="0"/>
        <w:autoSpaceDE w:val="0"/>
        <w:autoSpaceDN w:val="0"/>
        <w:ind w:firstLine="709"/>
        <w:jc w:val="both"/>
        <w:rPr>
          <w:rFonts w:eastAsia="Times New Roman"/>
          <w:lang w:bidi="ru-RU"/>
        </w:rPr>
      </w:pPr>
      <w:r w:rsidRPr="00041895">
        <w:rPr>
          <w:rFonts w:eastAsia="Times New Roman"/>
          <w:lang w:bidi="ru-RU"/>
        </w:rPr>
        <w:t>- п</w:t>
      </w:r>
      <w:r w:rsidRPr="00041895">
        <w:rPr>
          <w:rFonts w:eastAsia="Times New Roman"/>
        </w:rPr>
        <w:t>редставление неполного комплекта документов;</w:t>
      </w:r>
    </w:p>
    <w:p w14:paraId="2658816D" w14:textId="77777777" w:rsidR="00F1701B" w:rsidRPr="00041895" w:rsidRDefault="00F1701B" w:rsidP="00F1701B">
      <w:pPr>
        <w:widowControl w:val="0"/>
        <w:autoSpaceDE w:val="0"/>
        <w:autoSpaceDN w:val="0"/>
        <w:ind w:firstLine="709"/>
        <w:jc w:val="both"/>
        <w:rPr>
          <w:rFonts w:eastAsia="Times New Roman"/>
        </w:rPr>
      </w:pPr>
      <w:r w:rsidRPr="00041895">
        <w:rPr>
          <w:rFonts w:eastAsia="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69FF40" w14:textId="77777777" w:rsidR="00F1701B" w:rsidRPr="00041895" w:rsidRDefault="00F1701B" w:rsidP="00F1701B">
      <w:pPr>
        <w:widowControl w:val="0"/>
        <w:autoSpaceDE w:val="0"/>
        <w:autoSpaceDN w:val="0"/>
        <w:ind w:firstLine="709"/>
        <w:jc w:val="both"/>
        <w:rPr>
          <w:rFonts w:eastAsia="Times New Roman"/>
        </w:rPr>
      </w:pPr>
      <w:r w:rsidRPr="00041895">
        <w:rPr>
          <w:rFonts w:eastAsia="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720D1E" w14:textId="77777777" w:rsidR="00F1701B" w:rsidRPr="00041895" w:rsidRDefault="00F1701B" w:rsidP="00F1701B">
      <w:pPr>
        <w:widowControl w:val="0"/>
        <w:autoSpaceDE w:val="0"/>
        <w:autoSpaceDN w:val="0"/>
        <w:ind w:firstLine="709"/>
        <w:jc w:val="both"/>
        <w:rPr>
          <w:rFonts w:eastAsia="Times New Roman"/>
        </w:rPr>
      </w:pPr>
      <w:r w:rsidRPr="00041895">
        <w:rPr>
          <w:rFonts w:eastAsia="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E340E" w14:textId="77777777" w:rsidR="00F1701B" w:rsidRPr="00041895" w:rsidRDefault="00F1701B" w:rsidP="00F1701B">
      <w:pPr>
        <w:widowControl w:val="0"/>
        <w:autoSpaceDE w:val="0"/>
        <w:autoSpaceDN w:val="0"/>
        <w:ind w:firstLine="709"/>
        <w:jc w:val="both"/>
        <w:rPr>
          <w:rFonts w:eastAsia="Times New Roman"/>
        </w:rPr>
      </w:pPr>
      <w:r w:rsidRPr="00041895">
        <w:rPr>
          <w:rFonts w:eastAsia="Times New Roman"/>
        </w:rPr>
        <w:t>- наличие противоречивых сведений в заявлении и приложенных к нему документах.</w:t>
      </w:r>
    </w:p>
    <w:p w14:paraId="13AF7F16" w14:textId="77777777" w:rsidR="00F57337" w:rsidRPr="00041895" w:rsidRDefault="00F57337" w:rsidP="00136B59">
      <w:pPr>
        <w:suppressLineNumbers/>
        <w:autoSpaceDE w:val="0"/>
        <w:ind w:firstLine="709"/>
        <w:jc w:val="both"/>
      </w:pPr>
      <w:r w:rsidRPr="00041895">
        <w:t xml:space="preserve">12.2. Основанием для отказа в приеме документов заявителя работником многофункционального центра является отсутствие либо отказ в предоставлении </w:t>
      </w:r>
      <w:r w:rsidRPr="00041895">
        <w:lastRenderedPageBreak/>
        <w:t>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EAB1EB9" w14:textId="77777777" w:rsidR="007055F5" w:rsidRPr="00041895" w:rsidRDefault="00AB1979" w:rsidP="00136B59">
      <w:pPr>
        <w:suppressLineNumbers/>
        <w:autoSpaceDE w:val="0"/>
        <w:ind w:firstLine="709"/>
        <w:jc w:val="both"/>
        <w:rPr>
          <w:rFonts w:eastAsia="SimSun"/>
          <w:kern w:val="1"/>
          <w:lang w:eastAsia="zh-CN" w:bidi="hi-IN"/>
        </w:rPr>
      </w:pPr>
      <w:r w:rsidRPr="00041895">
        <w:rPr>
          <w:rFonts w:eastAsia="SimSun"/>
          <w:kern w:val="1"/>
          <w:lang w:eastAsia="zh-CN" w:bidi="hi-IN"/>
        </w:rPr>
        <w:t>12.</w:t>
      </w:r>
      <w:r w:rsidR="00F57337" w:rsidRPr="00041895">
        <w:rPr>
          <w:rFonts w:eastAsia="SimSun"/>
          <w:kern w:val="1"/>
          <w:lang w:eastAsia="zh-CN" w:bidi="hi-IN"/>
        </w:rPr>
        <w:t>3</w:t>
      </w:r>
      <w:r w:rsidRPr="00041895">
        <w:rPr>
          <w:rFonts w:eastAsia="SimSun"/>
          <w:kern w:val="1"/>
          <w:lang w:eastAsia="zh-CN" w:bidi="hi-IN"/>
        </w:rPr>
        <w:t>.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5C66DBC" w14:textId="77777777" w:rsidR="00AB1979" w:rsidRPr="00041895" w:rsidRDefault="00AB1979" w:rsidP="00136B59">
      <w:pPr>
        <w:suppressLineNumbers/>
        <w:autoSpaceDE w:val="0"/>
        <w:ind w:firstLine="709"/>
        <w:jc w:val="both"/>
      </w:pPr>
    </w:p>
    <w:p w14:paraId="786C868E" w14:textId="77777777" w:rsidR="007055F5" w:rsidRPr="00041895" w:rsidRDefault="00AB1979" w:rsidP="00136B59">
      <w:pPr>
        <w:ind w:firstLine="709"/>
        <w:jc w:val="center"/>
        <w:rPr>
          <w:rFonts w:eastAsia="Times New Roman"/>
          <w:b/>
        </w:rPr>
      </w:pPr>
      <w:r w:rsidRPr="00041895">
        <w:rPr>
          <w:rFonts w:eastAsia="Times New Roman"/>
          <w:b/>
        </w:rPr>
        <w:t xml:space="preserve">13. </w:t>
      </w:r>
      <w:r w:rsidR="007055F5" w:rsidRPr="00041895">
        <w:rPr>
          <w:rFonts w:eastAsia="Times New Roman"/>
          <w:b/>
        </w:rPr>
        <w:t>Исчерпывающий перечень оснований для приостановления или отказа в предоставлении муниципальной услуги</w:t>
      </w:r>
    </w:p>
    <w:p w14:paraId="36D85D13" w14:textId="78E85CAE" w:rsidR="00C5725B" w:rsidRPr="00041895" w:rsidRDefault="00AB1979" w:rsidP="00C5725B">
      <w:pPr>
        <w:ind w:firstLine="709"/>
        <w:jc w:val="both"/>
        <w:rPr>
          <w:rFonts w:eastAsia="Times New Roman"/>
        </w:rPr>
      </w:pPr>
      <w:r w:rsidRPr="00041895">
        <w:rPr>
          <w:rFonts w:eastAsia="Times New Roman"/>
        </w:rPr>
        <w:t>13</w:t>
      </w:r>
      <w:r w:rsidR="007055F5" w:rsidRPr="00041895">
        <w:rPr>
          <w:rFonts w:eastAsia="Times New Roman"/>
        </w:rPr>
        <w:t>.</w:t>
      </w:r>
      <w:r w:rsidRPr="00041895">
        <w:rPr>
          <w:rFonts w:eastAsia="Times New Roman"/>
        </w:rPr>
        <w:t>1.</w:t>
      </w:r>
      <w:r w:rsidR="007055F5" w:rsidRPr="00041895">
        <w:rPr>
          <w:rFonts w:eastAsia="Times New Roman"/>
        </w:rPr>
        <w:t xml:space="preserve"> Основани</w:t>
      </w:r>
      <w:r w:rsidR="007F2555" w:rsidRPr="00041895">
        <w:rPr>
          <w:rFonts w:eastAsia="Times New Roman"/>
        </w:rPr>
        <w:t>я</w:t>
      </w:r>
      <w:r w:rsidR="007055F5" w:rsidRPr="00041895">
        <w:rPr>
          <w:rFonts w:eastAsia="Times New Roman"/>
        </w:rPr>
        <w:t xml:space="preserve"> для приостановления предоставления муниципальной услуги </w:t>
      </w:r>
      <w:r w:rsidR="007F2555" w:rsidRPr="00041895">
        <w:rPr>
          <w:rFonts w:eastAsia="Times New Roman"/>
        </w:rPr>
        <w:t>отсутствуют.</w:t>
      </w:r>
    </w:p>
    <w:p w14:paraId="347FAA5E" w14:textId="77777777" w:rsidR="007055F5" w:rsidRPr="00041895" w:rsidRDefault="00AB1979" w:rsidP="00136B59">
      <w:pPr>
        <w:suppressLineNumbers/>
        <w:autoSpaceDE w:val="0"/>
        <w:ind w:firstLine="709"/>
        <w:jc w:val="both"/>
        <w:rPr>
          <w:rFonts w:eastAsia="Times New Roman"/>
        </w:rPr>
      </w:pPr>
      <w:r w:rsidRPr="00041895">
        <w:rPr>
          <w:rFonts w:eastAsia="Times New Roman"/>
        </w:rPr>
        <w:t>13.2</w:t>
      </w:r>
      <w:r w:rsidR="007055F5" w:rsidRPr="00041895">
        <w:rPr>
          <w:rFonts w:eastAsia="Times New Roman"/>
        </w:rPr>
        <w:t>. Основаниями для отказа в предоставлении муниципальной услуги являются:</w:t>
      </w:r>
    </w:p>
    <w:p w14:paraId="594894E4" w14:textId="7377E3C3" w:rsidR="007F2555" w:rsidRPr="00041895" w:rsidRDefault="007F2555" w:rsidP="007F2555">
      <w:pPr>
        <w:suppressLineNumbers/>
        <w:autoSpaceDE w:val="0"/>
        <w:ind w:firstLine="709"/>
        <w:jc w:val="both"/>
        <w:rPr>
          <w:rFonts w:eastAsia="Times New Roman"/>
        </w:rPr>
      </w:pPr>
      <w:r w:rsidRPr="00041895">
        <w:rPr>
          <w:rFonts w:eastAsia="Times New Roman"/>
        </w:rPr>
        <w:t>- отсутствие документов в Органе по запрашиваемой тематике;</w:t>
      </w:r>
    </w:p>
    <w:p w14:paraId="5084C512" w14:textId="5371CF8D" w:rsidR="007F2555" w:rsidRPr="00041895" w:rsidRDefault="007F2555" w:rsidP="007F2555">
      <w:pPr>
        <w:suppressLineNumbers/>
        <w:autoSpaceDE w:val="0"/>
        <w:ind w:firstLine="709"/>
        <w:jc w:val="both"/>
        <w:rPr>
          <w:rFonts w:eastAsia="Times New Roman"/>
        </w:rPr>
      </w:pPr>
      <w:r w:rsidRPr="00041895">
        <w:rPr>
          <w:rFonts w:eastAsia="Times New Roman"/>
        </w:rPr>
        <w:t xml:space="preserve">- отсутствие в заявлении необходимых сведений </w:t>
      </w:r>
      <w:r w:rsidR="006029A6" w:rsidRPr="00041895">
        <w:rPr>
          <w:rFonts w:eastAsia="Times New Roman"/>
        </w:rPr>
        <w:t>для проведения поисковой работы;</w:t>
      </w:r>
    </w:p>
    <w:p w14:paraId="503448F6" w14:textId="335FEEAA" w:rsidR="006029A6" w:rsidRPr="00041895" w:rsidRDefault="006029A6" w:rsidP="007F2555">
      <w:pPr>
        <w:suppressLineNumbers/>
        <w:autoSpaceDE w:val="0"/>
        <w:ind w:firstLine="709"/>
        <w:jc w:val="both"/>
        <w:rPr>
          <w:rFonts w:eastAsia="Times New Roman"/>
        </w:rPr>
      </w:pPr>
      <w:r w:rsidRPr="00041895">
        <w:rPr>
          <w:rFonts w:eastAsia="Times New Roman"/>
        </w:rPr>
        <w:t>- не предоставление документов</w:t>
      </w:r>
      <w:r w:rsidR="00DD3600" w:rsidRPr="00041895">
        <w:rPr>
          <w:rFonts w:eastAsia="Times New Roman"/>
        </w:rPr>
        <w:t>,</w:t>
      </w:r>
      <w:r w:rsidRPr="00041895">
        <w:rPr>
          <w:rFonts w:eastAsia="Times New Roman"/>
        </w:rPr>
        <w:t xml:space="preserve"> определенных пунктом 9.1 Административного регламента.</w:t>
      </w:r>
    </w:p>
    <w:p w14:paraId="10892001" w14:textId="45495515" w:rsidR="007F2555" w:rsidRPr="00041895" w:rsidRDefault="007F2555" w:rsidP="007F2555">
      <w:pPr>
        <w:suppressLineNumbers/>
        <w:autoSpaceDE w:val="0"/>
        <w:ind w:firstLine="709"/>
        <w:jc w:val="both"/>
        <w:rPr>
          <w:rFonts w:eastAsia="Times New Roman"/>
        </w:rPr>
      </w:pPr>
      <w:r w:rsidRPr="00041895">
        <w:rPr>
          <w:rFonts w:eastAsia="Times New Roman"/>
        </w:rPr>
        <w:t>В случае отсутствия документов в Органе по запрашиваемой тематике, при обладании информацией о месте их нахождения, Орган направляет заявление по принадлежности с обязательным уведомлением заявителя.</w:t>
      </w:r>
    </w:p>
    <w:p w14:paraId="200637B3" w14:textId="00FB0F6B" w:rsidR="00803781" w:rsidRPr="00041895" w:rsidRDefault="00AB1979" w:rsidP="006A3555">
      <w:pPr>
        <w:suppressLineNumbers/>
        <w:autoSpaceDE w:val="0"/>
        <w:ind w:firstLine="709"/>
        <w:jc w:val="both"/>
      </w:pPr>
      <w:r w:rsidRPr="00041895">
        <w:t>13</w:t>
      </w:r>
      <w:r w:rsidR="004B0F3F" w:rsidRPr="00041895">
        <w:t>.</w:t>
      </w:r>
      <w:r w:rsidRPr="00041895">
        <w:t>3.</w:t>
      </w:r>
      <w:r w:rsidR="004B0F3F" w:rsidRPr="00041895">
        <w:t xml:space="preserve"> </w:t>
      </w:r>
      <w:r w:rsidR="00C5725B" w:rsidRPr="00041895">
        <w:t>Заявитель (представитель з</w:t>
      </w:r>
      <w:r w:rsidR="00803781" w:rsidRPr="00041895">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9938B18" w14:textId="77777777" w:rsidR="00D0046D" w:rsidRPr="00041895" w:rsidRDefault="004B4757" w:rsidP="00136B59">
      <w:pPr>
        <w:suppressLineNumbers/>
        <w:autoSpaceDE w:val="0"/>
        <w:ind w:firstLine="709"/>
        <w:jc w:val="both"/>
      </w:pPr>
      <w:r w:rsidRPr="00041895">
        <w:t>Отказ в предоставлении муниципальной услуги не препятствует повторному обращению за предоставлением муниципальной услуги.</w:t>
      </w:r>
    </w:p>
    <w:p w14:paraId="1C4BF2FC" w14:textId="77777777" w:rsidR="004B4757" w:rsidRPr="00041895" w:rsidRDefault="004B4757" w:rsidP="00136B59">
      <w:pPr>
        <w:suppressLineNumbers/>
        <w:autoSpaceDE w:val="0"/>
        <w:ind w:firstLine="709"/>
        <w:jc w:val="both"/>
      </w:pPr>
    </w:p>
    <w:p w14:paraId="28B56A2A" w14:textId="77777777" w:rsidR="007055F5" w:rsidRPr="00041895" w:rsidRDefault="00AB1979" w:rsidP="00136B59">
      <w:pPr>
        <w:pStyle w:val="printj"/>
        <w:spacing w:before="0" w:after="0"/>
        <w:ind w:firstLine="709"/>
        <w:jc w:val="center"/>
        <w:rPr>
          <w:b/>
          <w:sz w:val="28"/>
          <w:szCs w:val="28"/>
        </w:rPr>
      </w:pPr>
      <w:r w:rsidRPr="00041895">
        <w:rPr>
          <w:b/>
          <w:sz w:val="28"/>
          <w:szCs w:val="28"/>
        </w:rPr>
        <w:t xml:space="preserve">14. </w:t>
      </w:r>
      <w:r w:rsidR="007055F5" w:rsidRPr="00041895">
        <w:rPr>
          <w:b/>
          <w:sz w:val="28"/>
          <w:szCs w:val="28"/>
        </w:rPr>
        <w:t>Перечень услуг, которые являются необходимыми и обязательными для предоставления муниципальной услуги</w:t>
      </w:r>
    </w:p>
    <w:p w14:paraId="52B6A513" w14:textId="3A8B3DF5" w:rsidR="007F42AE" w:rsidRPr="00041895" w:rsidRDefault="00AB1979" w:rsidP="00136B59">
      <w:pPr>
        <w:pStyle w:val="printj"/>
        <w:spacing w:before="0" w:after="0"/>
        <w:ind w:firstLine="709"/>
        <w:rPr>
          <w:sz w:val="28"/>
          <w:szCs w:val="28"/>
        </w:rPr>
      </w:pPr>
      <w:r w:rsidRPr="00041895">
        <w:rPr>
          <w:sz w:val="28"/>
          <w:szCs w:val="28"/>
        </w:rPr>
        <w:t>14</w:t>
      </w:r>
      <w:r w:rsidR="007055F5" w:rsidRPr="00041895">
        <w:rPr>
          <w:sz w:val="28"/>
          <w:szCs w:val="28"/>
        </w:rPr>
        <w:t>.</w:t>
      </w:r>
      <w:r w:rsidRPr="00041895">
        <w:rPr>
          <w:sz w:val="28"/>
          <w:szCs w:val="28"/>
        </w:rPr>
        <w:t>1.</w:t>
      </w:r>
      <w:r w:rsidR="007055F5" w:rsidRPr="00041895">
        <w:rPr>
          <w:sz w:val="28"/>
          <w:szCs w:val="28"/>
        </w:rPr>
        <w:t xml:space="preserve"> </w:t>
      </w:r>
      <w:r w:rsidR="007F42AE" w:rsidRPr="00041895">
        <w:rPr>
          <w:sz w:val="28"/>
          <w:szCs w:val="28"/>
        </w:rPr>
        <w:t>Услуги, которые являются необходимыми и обязательными для предоставления муниципальной услуги</w:t>
      </w:r>
      <w:r w:rsidR="00D3034F" w:rsidRPr="00041895">
        <w:rPr>
          <w:sz w:val="28"/>
          <w:szCs w:val="28"/>
        </w:rPr>
        <w:t xml:space="preserve"> отсутствуют.</w:t>
      </w:r>
    </w:p>
    <w:p w14:paraId="43E79F3F" w14:textId="77777777" w:rsidR="007055F5" w:rsidRPr="00041895" w:rsidRDefault="007055F5" w:rsidP="00136B59">
      <w:pPr>
        <w:pStyle w:val="printj"/>
        <w:spacing w:before="0" w:after="0"/>
        <w:ind w:firstLine="709"/>
        <w:rPr>
          <w:sz w:val="28"/>
          <w:szCs w:val="28"/>
        </w:rPr>
      </w:pPr>
    </w:p>
    <w:p w14:paraId="27D50975" w14:textId="77777777" w:rsidR="007055F5" w:rsidRPr="00041895" w:rsidRDefault="00A13A88" w:rsidP="00136B59">
      <w:pPr>
        <w:pStyle w:val="printj"/>
        <w:spacing w:before="0" w:after="0"/>
        <w:ind w:firstLine="709"/>
        <w:jc w:val="center"/>
        <w:rPr>
          <w:b/>
          <w:sz w:val="28"/>
          <w:szCs w:val="28"/>
        </w:rPr>
      </w:pPr>
      <w:r w:rsidRPr="00041895">
        <w:rPr>
          <w:b/>
          <w:sz w:val="28"/>
          <w:szCs w:val="28"/>
        </w:rPr>
        <w:t xml:space="preserve">15. </w:t>
      </w:r>
      <w:r w:rsidR="007055F5" w:rsidRPr="00041895">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3555C89" w14:textId="17AFF635" w:rsidR="003678FC" w:rsidRPr="00041895" w:rsidRDefault="00966C4F" w:rsidP="005D6E0C">
      <w:pPr>
        <w:pStyle w:val="printj"/>
        <w:spacing w:before="0" w:after="0"/>
        <w:ind w:firstLine="709"/>
        <w:rPr>
          <w:sz w:val="28"/>
          <w:szCs w:val="28"/>
        </w:rPr>
      </w:pPr>
      <w:r w:rsidRPr="00041895">
        <w:rPr>
          <w:sz w:val="28"/>
          <w:szCs w:val="28"/>
        </w:rPr>
        <w:t xml:space="preserve">15.1. </w:t>
      </w:r>
      <w:r w:rsidR="00C5725B" w:rsidRPr="00041895">
        <w:rPr>
          <w:sz w:val="28"/>
          <w:szCs w:val="28"/>
        </w:rPr>
        <w:t>Предоставление муниципальной услуги осуществляется на бесплатно.</w:t>
      </w:r>
    </w:p>
    <w:p w14:paraId="1CCBB69C" w14:textId="77777777" w:rsidR="007055F5" w:rsidRPr="00041895" w:rsidRDefault="007055F5" w:rsidP="00136B59">
      <w:pPr>
        <w:pStyle w:val="ab"/>
        <w:suppressLineNumbers/>
        <w:spacing w:after="0"/>
        <w:ind w:left="0" w:firstLine="709"/>
        <w:jc w:val="both"/>
      </w:pPr>
    </w:p>
    <w:p w14:paraId="4E29330C" w14:textId="77777777" w:rsidR="00315BDC" w:rsidRPr="00041895" w:rsidRDefault="00A13A88" w:rsidP="00136B59">
      <w:pPr>
        <w:autoSpaceDE w:val="0"/>
        <w:autoSpaceDN w:val="0"/>
        <w:adjustRightInd w:val="0"/>
        <w:ind w:firstLine="709"/>
        <w:jc w:val="center"/>
        <w:rPr>
          <w:b/>
          <w:bCs/>
        </w:rPr>
      </w:pPr>
      <w:r w:rsidRPr="00041895">
        <w:rPr>
          <w:b/>
          <w:bCs/>
        </w:rPr>
        <w:t xml:space="preserve">16. </w:t>
      </w:r>
      <w:r w:rsidR="00283BDA" w:rsidRPr="00041895">
        <w:rPr>
          <w:b/>
          <w:bCs/>
        </w:rPr>
        <w:t>П</w:t>
      </w:r>
      <w:r w:rsidR="00315BDC" w:rsidRPr="00041895">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041895">
        <w:rPr>
          <w:b/>
          <w:bCs/>
        </w:rPr>
        <w:t>муниципальной</w:t>
      </w:r>
      <w:r w:rsidR="00315BDC" w:rsidRPr="00041895">
        <w:rPr>
          <w:b/>
          <w:bCs/>
        </w:rPr>
        <w:t xml:space="preserve"> услуги</w:t>
      </w:r>
    </w:p>
    <w:p w14:paraId="1D982BED" w14:textId="5484FB16" w:rsidR="00283BDA" w:rsidRPr="00041895" w:rsidRDefault="00A13A88" w:rsidP="00136B59">
      <w:pPr>
        <w:autoSpaceDE w:val="0"/>
        <w:autoSpaceDN w:val="0"/>
        <w:adjustRightInd w:val="0"/>
        <w:ind w:firstLine="709"/>
        <w:jc w:val="both"/>
        <w:rPr>
          <w:bCs/>
        </w:rPr>
      </w:pPr>
      <w:r w:rsidRPr="00041895">
        <w:rPr>
          <w:bCs/>
        </w:rPr>
        <w:t>16.1</w:t>
      </w:r>
      <w:r w:rsidR="00283BDA" w:rsidRPr="00041895">
        <w:rPr>
          <w:bCs/>
        </w:rPr>
        <w:t xml:space="preserve">. </w:t>
      </w:r>
      <w:r w:rsidR="00D3034F" w:rsidRPr="00041895">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71D9F165" w14:textId="77777777" w:rsidR="00315BDC" w:rsidRPr="00041895" w:rsidRDefault="00315BDC" w:rsidP="00136B59">
      <w:pPr>
        <w:pStyle w:val="ab"/>
        <w:suppressLineNumbers/>
        <w:spacing w:after="0"/>
        <w:ind w:left="0" w:firstLine="709"/>
        <w:jc w:val="center"/>
      </w:pPr>
    </w:p>
    <w:p w14:paraId="510EA8C6" w14:textId="77777777" w:rsidR="007055F5" w:rsidRPr="00041895" w:rsidRDefault="00A13A88" w:rsidP="00136B59">
      <w:pPr>
        <w:ind w:firstLine="709"/>
        <w:jc w:val="center"/>
        <w:rPr>
          <w:rFonts w:eastAsia="Times New Roman"/>
          <w:b/>
        </w:rPr>
      </w:pPr>
      <w:r w:rsidRPr="00041895">
        <w:rPr>
          <w:rFonts w:eastAsia="Times New Roman"/>
          <w:b/>
        </w:rPr>
        <w:lastRenderedPageBreak/>
        <w:t xml:space="preserve">17. </w:t>
      </w:r>
      <w:r w:rsidR="007055F5" w:rsidRPr="00041895">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A6DA226" w14:textId="77777777" w:rsidR="007055F5" w:rsidRPr="00041895" w:rsidRDefault="00A13A88" w:rsidP="00136B59">
      <w:pPr>
        <w:ind w:firstLine="709"/>
        <w:jc w:val="both"/>
        <w:rPr>
          <w:rFonts w:eastAsia="Times New Roman"/>
        </w:rPr>
      </w:pPr>
      <w:r w:rsidRPr="00041895">
        <w:rPr>
          <w:rFonts w:eastAsia="Times New Roman"/>
        </w:rPr>
        <w:t>17</w:t>
      </w:r>
      <w:r w:rsidR="007055F5" w:rsidRPr="00041895">
        <w:rPr>
          <w:rFonts w:eastAsia="Times New Roman"/>
        </w:rPr>
        <w:t>.</w:t>
      </w:r>
      <w:r w:rsidRPr="00041895">
        <w:rPr>
          <w:rFonts w:eastAsia="Times New Roman"/>
        </w:rPr>
        <w:t>1.</w:t>
      </w:r>
      <w:r w:rsidR="007055F5" w:rsidRPr="00041895">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F26D10" w14:textId="77777777" w:rsidR="007055F5" w:rsidRPr="00041895" w:rsidRDefault="007055F5" w:rsidP="00136B59">
      <w:pPr>
        <w:suppressLineNumbers/>
        <w:suppressAutoHyphens/>
        <w:autoSpaceDE w:val="0"/>
        <w:ind w:firstLine="709"/>
        <w:jc w:val="center"/>
        <w:rPr>
          <w:rFonts w:eastAsia="Times New Roman"/>
          <w:b/>
          <w:lang w:eastAsia="ar-SA"/>
        </w:rPr>
      </w:pPr>
    </w:p>
    <w:p w14:paraId="614ECFCF" w14:textId="77777777" w:rsidR="007055F5" w:rsidRPr="00041895" w:rsidRDefault="00A13A88" w:rsidP="00136B59">
      <w:pPr>
        <w:suppressLineNumbers/>
        <w:suppressAutoHyphens/>
        <w:autoSpaceDE w:val="0"/>
        <w:ind w:firstLine="709"/>
        <w:jc w:val="center"/>
        <w:rPr>
          <w:rFonts w:eastAsia="Times New Roman"/>
          <w:b/>
          <w:lang w:eastAsia="ar-SA"/>
        </w:rPr>
      </w:pPr>
      <w:r w:rsidRPr="00041895">
        <w:rPr>
          <w:rFonts w:eastAsia="Times New Roman"/>
          <w:b/>
          <w:lang w:eastAsia="ar-SA"/>
        </w:rPr>
        <w:t xml:space="preserve">18. </w:t>
      </w:r>
      <w:r w:rsidR="007055F5" w:rsidRPr="00041895">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7871F9A" w14:textId="77777777" w:rsidR="007055F5" w:rsidRPr="00041895" w:rsidRDefault="00A13A88" w:rsidP="00136B59">
      <w:pPr>
        <w:suppressLineNumbers/>
        <w:autoSpaceDE w:val="0"/>
        <w:ind w:firstLine="709"/>
        <w:jc w:val="both"/>
        <w:rPr>
          <w:rFonts w:eastAsia="Times New Roman"/>
          <w:lang w:eastAsia="ar-SA"/>
        </w:rPr>
      </w:pPr>
      <w:r w:rsidRPr="00041895">
        <w:rPr>
          <w:rFonts w:eastAsia="Times New Roman"/>
          <w:lang w:eastAsia="ar-SA"/>
        </w:rPr>
        <w:t>18</w:t>
      </w:r>
      <w:r w:rsidR="007055F5" w:rsidRPr="00041895">
        <w:rPr>
          <w:rFonts w:eastAsia="Times New Roman"/>
          <w:lang w:eastAsia="ar-SA"/>
        </w:rPr>
        <w:t>.</w:t>
      </w:r>
      <w:r w:rsidRPr="00041895">
        <w:rPr>
          <w:rFonts w:eastAsia="Times New Roman"/>
          <w:lang w:eastAsia="ar-SA"/>
        </w:rPr>
        <w:t>1.</w:t>
      </w:r>
      <w:r w:rsidR="007055F5" w:rsidRPr="00041895">
        <w:rPr>
          <w:rFonts w:eastAsia="Times New Roman"/>
          <w:lang w:eastAsia="ar-SA"/>
        </w:rPr>
        <w:t xml:space="preserve"> Регистрация заявления, поступившего в Орган, осуществляется в течение 1 рабочего дня</w:t>
      </w:r>
      <w:r w:rsidR="00755625" w:rsidRPr="00041895">
        <w:rPr>
          <w:rFonts w:eastAsia="Times New Roman"/>
          <w:lang w:eastAsia="ar-SA"/>
        </w:rPr>
        <w:t>,</w:t>
      </w:r>
      <w:r w:rsidR="007055F5" w:rsidRPr="00041895">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05D423E7" w14:textId="77777777" w:rsidR="00C34013" w:rsidRPr="00041895" w:rsidRDefault="00A13A88" w:rsidP="00136B59">
      <w:pPr>
        <w:suppressLineNumbers/>
        <w:suppressAutoHyphens/>
        <w:ind w:firstLine="709"/>
        <w:jc w:val="both"/>
        <w:rPr>
          <w:rFonts w:eastAsia="Times New Roman"/>
          <w:bCs/>
          <w:lang w:eastAsia="ar-SA"/>
        </w:rPr>
      </w:pPr>
      <w:r w:rsidRPr="00041895">
        <w:rPr>
          <w:rFonts w:eastAsia="Times New Roman"/>
          <w:bCs/>
          <w:lang w:eastAsia="ar-SA"/>
        </w:rPr>
        <w:t>18.2</w:t>
      </w:r>
      <w:r w:rsidR="007055F5" w:rsidRPr="00041895">
        <w:rPr>
          <w:rFonts w:eastAsia="Times New Roman"/>
          <w:bCs/>
          <w:lang w:eastAsia="ar-SA"/>
        </w:rPr>
        <w:t xml:space="preserve">. </w:t>
      </w:r>
      <w:r w:rsidR="00707987" w:rsidRPr="00041895">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041895">
        <w:rPr>
          <w:rFonts w:eastAsia="Times New Roman"/>
          <w:bCs/>
          <w:lang w:eastAsia="ar-SA"/>
        </w:rPr>
        <w:t>.</w:t>
      </w:r>
    </w:p>
    <w:p w14:paraId="3671F6F0" w14:textId="49A7F67B" w:rsidR="00C34013" w:rsidRPr="00041895" w:rsidRDefault="00A13A88" w:rsidP="00136B59">
      <w:pPr>
        <w:suppressLineNumbers/>
        <w:suppressAutoHyphens/>
        <w:ind w:firstLine="709"/>
        <w:jc w:val="both"/>
        <w:rPr>
          <w:rFonts w:eastAsia="Times New Roman"/>
          <w:bCs/>
          <w:lang w:eastAsia="ar-SA"/>
        </w:rPr>
      </w:pPr>
      <w:r w:rsidRPr="00041895">
        <w:rPr>
          <w:rFonts w:eastAsia="Times New Roman"/>
          <w:bCs/>
          <w:lang w:eastAsia="ar-SA"/>
        </w:rPr>
        <w:t>18.3</w:t>
      </w:r>
      <w:r w:rsidR="00CC2530" w:rsidRPr="00041895">
        <w:rPr>
          <w:rFonts w:eastAsia="Times New Roman"/>
          <w:bCs/>
          <w:lang w:eastAsia="ar-SA"/>
        </w:rPr>
        <w:t xml:space="preserve">. </w:t>
      </w:r>
      <w:r w:rsidR="00C34013" w:rsidRPr="00041895">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041895">
        <w:rPr>
          <w:rFonts w:eastAsia="Times New Roman"/>
          <w:bCs/>
          <w:lang w:eastAsia="ar-SA"/>
        </w:rPr>
        <w:t xml:space="preserve">посредством </w:t>
      </w:r>
      <w:r w:rsidR="00BA4AA2" w:rsidRPr="00041895">
        <w:rPr>
          <w:rFonts w:eastAsia="Times New Roman"/>
          <w:bCs/>
          <w:lang w:eastAsia="ar-SA"/>
        </w:rPr>
        <w:t>ЕПГУ</w:t>
      </w:r>
      <w:r w:rsidR="00F133AB" w:rsidRPr="00041895">
        <w:rPr>
          <w:rFonts w:eastAsia="Times New Roman"/>
          <w:bCs/>
          <w:lang w:eastAsia="ar-SA"/>
        </w:rPr>
        <w:t>,</w:t>
      </w:r>
      <w:r w:rsidR="00662476" w:rsidRPr="00041895">
        <w:rPr>
          <w:rFonts w:eastAsia="Times New Roman"/>
          <w:bCs/>
          <w:lang w:eastAsia="ar-SA"/>
        </w:rPr>
        <w:t xml:space="preserve"> РПГУ</w:t>
      </w:r>
      <w:r w:rsidR="00C34013" w:rsidRPr="00041895">
        <w:rPr>
          <w:rFonts w:eastAsia="Times New Roman"/>
          <w:bCs/>
          <w:lang w:eastAsia="ar-SA"/>
        </w:rPr>
        <w:t xml:space="preserve"> Орган в течение </w:t>
      </w:r>
      <w:r w:rsidR="00A932B5" w:rsidRPr="00041895">
        <w:rPr>
          <w:rFonts w:eastAsia="Times New Roman"/>
          <w:bCs/>
          <w:lang w:eastAsia="ar-SA"/>
        </w:rPr>
        <w:t>3</w:t>
      </w:r>
      <w:r w:rsidR="00C34013" w:rsidRPr="00041895">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041895">
        <w:rPr>
          <w:rFonts w:eastAsia="Times New Roman"/>
          <w:bCs/>
          <w:lang w:eastAsia="ar-SA"/>
        </w:rPr>
        <w:t>«</w:t>
      </w:r>
      <w:r w:rsidR="00C34013" w:rsidRPr="00041895">
        <w:rPr>
          <w:rFonts w:eastAsia="Times New Roman"/>
          <w:bCs/>
          <w:lang w:eastAsia="ar-SA"/>
        </w:rPr>
        <w:t>лич</w:t>
      </w:r>
      <w:r w:rsidR="00283BDA" w:rsidRPr="00041895">
        <w:rPr>
          <w:rFonts w:eastAsia="Times New Roman"/>
          <w:bCs/>
          <w:lang w:eastAsia="ar-SA"/>
        </w:rPr>
        <w:t>ный кабинет</w:t>
      </w:r>
      <w:r w:rsidR="00A932B5" w:rsidRPr="00041895">
        <w:rPr>
          <w:rFonts w:eastAsia="Times New Roman"/>
          <w:bCs/>
          <w:lang w:eastAsia="ar-SA"/>
        </w:rPr>
        <w:t>»</w:t>
      </w:r>
      <w:r w:rsidR="00283BDA" w:rsidRPr="00041895">
        <w:rPr>
          <w:rFonts w:eastAsia="Times New Roman"/>
          <w:bCs/>
          <w:lang w:eastAsia="ar-SA"/>
        </w:rPr>
        <w:t xml:space="preserve"> на </w:t>
      </w:r>
      <w:r w:rsidR="00BA4AA2" w:rsidRPr="00041895">
        <w:rPr>
          <w:rFonts w:eastAsia="Times New Roman"/>
          <w:bCs/>
          <w:lang w:eastAsia="ar-SA"/>
        </w:rPr>
        <w:t>ЕПГУ</w:t>
      </w:r>
      <w:r w:rsidR="00F133AB" w:rsidRPr="00041895">
        <w:rPr>
          <w:rFonts w:eastAsia="Times New Roman"/>
          <w:bCs/>
          <w:lang w:eastAsia="ar-SA"/>
        </w:rPr>
        <w:t>,</w:t>
      </w:r>
      <w:r w:rsidR="00662476" w:rsidRPr="00041895">
        <w:rPr>
          <w:rFonts w:eastAsia="Times New Roman"/>
          <w:bCs/>
          <w:lang w:eastAsia="ar-SA"/>
        </w:rPr>
        <w:t xml:space="preserve"> РПГУ</w:t>
      </w:r>
      <w:r w:rsidR="00C34013" w:rsidRPr="00041895">
        <w:rPr>
          <w:rFonts w:eastAsia="Times New Roman"/>
          <w:bCs/>
          <w:lang w:eastAsia="ar-SA"/>
        </w:rPr>
        <w:t xml:space="preserve"> о необходимости представления в Орган документов, указанных в пункт</w:t>
      </w:r>
      <w:r w:rsidR="005703E9" w:rsidRPr="00041895">
        <w:rPr>
          <w:rFonts w:eastAsia="Times New Roman"/>
          <w:bCs/>
          <w:lang w:eastAsia="ar-SA"/>
        </w:rPr>
        <w:t xml:space="preserve">е 9.1 </w:t>
      </w:r>
      <w:r w:rsidR="00CC2530" w:rsidRPr="00041895">
        <w:rPr>
          <w:rFonts w:eastAsia="Times New Roman"/>
          <w:bCs/>
          <w:lang w:eastAsia="ar-SA"/>
        </w:rPr>
        <w:t>А</w:t>
      </w:r>
      <w:r w:rsidR="00C34013" w:rsidRPr="00041895">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14:paraId="4D1B1A7F" w14:textId="77777777" w:rsidR="00283BDA" w:rsidRPr="00041895" w:rsidRDefault="00283BDA" w:rsidP="00136B59">
      <w:pPr>
        <w:suppressLineNumbers/>
        <w:suppressAutoHyphens/>
        <w:ind w:firstLine="709"/>
        <w:jc w:val="both"/>
        <w:rPr>
          <w:rFonts w:eastAsia="Times New Roman"/>
          <w:bCs/>
          <w:lang w:eastAsia="ar-SA"/>
        </w:rPr>
      </w:pPr>
    </w:p>
    <w:p w14:paraId="23D454A7" w14:textId="77777777" w:rsidR="007055F5" w:rsidRPr="00041895" w:rsidRDefault="00040A8B" w:rsidP="008866A9">
      <w:pPr>
        <w:suppressLineNumbers/>
        <w:suppressAutoHyphens/>
        <w:ind w:firstLine="709"/>
        <w:jc w:val="both"/>
        <w:rPr>
          <w:rFonts w:eastAsia="Times New Roman"/>
          <w:b/>
          <w:bCs/>
          <w:lang w:eastAsia="ar-SA"/>
        </w:rPr>
      </w:pPr>
      <w:r w:rsidRPr="00041895">
        <w:rPr>
          <w:rFonts w:eastAsia="Times New Roman"/>
          <w:b/>
          <w:bCs/>
          <w:lang w:eastAsia="ar-SA"/>
        </w:rPr>
        <w:t xml:space="preserve">19. </w:t>
      </w:r>
      <w:r w:rsidR="007055F5" w:rsidRPr="00041895">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7A2CBD" w14:textId="77777777" w:rsidR="00810DD1" w:rsidRPr="00041895" w:rsidRDefault="00040A8B" w:rsidP="00810DD1">
      <w:pPr>
        <w:suppressLineNumbers/>
        <w:suppressAutoHyphens/>
        <w:ind w:firstLine="709"/>
        <w:jc w:val="both"/>
        <w:rPr>
          <w:rFonts w:eastAsia="Times New Roman"/>
          <w:lang w:eastAsia="ar-SA"/>
        </w:rPr>
      </w:pPr>
      <w:r w:rsidRPr="00041895">
        <w:rPr>
          <w:rFonts w:eastAsia="Times New Roman"/>
          <w:bCs/>
          <w:lang w:eastAsia="ar-SA"/>
        </w:rPr>
        <w:t>19.1</w:t>
      </w:r>
      <w:r w:rsidR="007055F5" w:rsidRPr="00041895">
        <w:rPr>
          <w:rFonts w:eastAsia="Times New Roman"/>
          <w:bCs/>
          <w:lang w:eastAsia="ar-SA"/>
        </w:rPr>
        <w:t>.</w:t>
      </w:r>
      <w:r w:rsidR="007055F5" w:rsidRPr="00041895">
        <w:rPr>
          <w:rFonts w:eastAsia="Times New Roman"/>
          <w:lang w:eastAsia="ar-SA"/>
        </w:rPr>
        <w:t xml:space="preserve"> </w:t>
      </w:r>
      <w:r w:rsidR="00810DD1" w:rsidRPr="00041895">
        <w:rPr>
          <w:rFonts w:eastAsia="Times New Roman"/>
          <w:lang w:eastAsia="ar-SA"/>
        </w:rPr>
        <w:t>Требования к обеспечению доступности для инвалидов в соответствии с законодательством Российской Федерации о социальной защите инвалидов:</w:t>
      </w:r>
    </w:p>
    <w:p w14:paraId="40133B28"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условия для беспрепятственного доступа к объектам, к местам отдыха и к предоставляемым в них услугам;</w:t>
      </w:r>
    </w:p>
    <w:p w14:paraId="3CD147F8"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43C2D826"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24EB0897"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67B55A13"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34D8736"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048E335"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474131C2"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2B1EC096"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5CEFD8D"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0E1F9DF"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83B85D9"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19.2. Требования к помещениям, в которых предоставляется муниципальная услуга.</w:t>
      </w:r>
    </w:p>
    <w:p w14:paraId="1E8ACB9F"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Помещения, в которых предоставляется муниципальная услуга:</w:t>
      </w:r>
    </w:p>
    <w:p w14:paraId="4DB26675"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0116C39"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77198C1"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оборудуются световым информационным табло;</w:t>
      </w:r>
    </w:p>
    <w:p w14:paraId="6BFDF9FB"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комплектуется необходимым оборудованием в целях создания комфортных условий для получателей услуги;</w:t>
      </w:r>
    </w:p>
    <w:p w14:paraId="096BF22C"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0D362953"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19.3. Требования к залу ожидания.</w:t>
      </w:r>
    </w:p>
    <w:p w14:paraId="71DC167D"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Места ожидания должны быть оборудованы стульями, кресельными секциями, скамьями.</w:t>
      </w:r>
    </w:p>
    <w:p w14:paraId="2357A23D"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Количество мест ожидания определяется исходя из фактической нагрузки и возможностей для их размещения.</w:t>
      </w:r>
    </w:p>
    <w:p w14:paraId="73F7B621"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19.4. Требования к местам для заполнения запросов о предоставлении муниципальной услуги.</w:t>
      </w:r>
    </w:p>
    <w:p w14:paraId="01130422"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1922E71"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700C97B1"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F7C6775" w14:textId="77777777" w:rsidR="00810DD1" w:rsidRPr="00041895" w:rsidRDefault="00810DD1" w:rsidP="00810DD1">
      <w:pPr>
        <w:suppressLineNumbers/>
        <w:suppressAutoHyphens/>
        <w:ind w:firstLine="709"/>
        <w:jc w:val="both"/>
        <w:rPr>
          <w:rFonts w:eastAsia="Times New Roman"/>
          <w:lang w:eastAsia="ar-SA"/>
        </w:rPr>
      </w:pPr>
      <w:r w:rsidRPr="00041895">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726CD33" w14:textId="5DE6078F" w:rsidR="00617B7A" w:rsidRPr="00041895" w:rsidRDefault="00617B7A" w:rsidP="00617B7A">
      <w:pPr>
        <w:widowControl w:val="0"/>
        <w:autoSpaceDE w:val="0"/>
        <w:autoSpaceDN w:val="0"/>
        <w:adjustRightInd w:val="0"/>
        <w:ind w:firstLine="540"/>
        <w:jc w:val="both"/>
      </w:pPr>
      <w:r w:rsidRPr="00041895">
        <w:rPr>
          <w:rFonts w:eastAsia="Times New Roman"/>
          <w:lang w:eastAsia="ar-SA"/>
        </w:rPr>
        <w:t>19.6.</w:t>
      </w:r>
      <w:r w:rsidRPr="00041895">
        <w:t xml:space="preserve">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Органа, на ЕПГУ/РПГУ.</w:t>
      </w:r>
    </w:p>
    <w:p w14:paraId="236B519E" w14:textId="77777777" w:rsidR="00617B7A" w:rsidRPr="00041895" w:rsidRDefault="00617B7A" w:rsidP="000246A5">
      <w:pPr>
        <w:suppressLineNumbers/>
        <w:suppressAutoHyphens/>
        <w:ind w:firstLine="709"/>
        <w:jc w:val="both"/>
        <w:rPr>
          <w:rFonts w:eastAsia="Times New Roman"/>
          <w:lang w:eastAsia="ar-SA"/>
        </w:rPr>
      </w:pPr>
    </w:p>
    <w:p w14:paraId="53719DF5" w14:textId="77777777" w:rsidR="007055F5" w:rsidRPr="00041895" w:rsidRDefault="00040A8B" w:rsidP="00136B59">
      <w:pPr>
        <w:suppressLineNumbers/>
        <w:suppressAutoHyphens/>
        <w:ind w:firstLine="709"/>
        <w:jc w:val="center"/>
        <w:rPr>
          <w:rFonts w:eastAsia="Times New Roman"/>
          <w:b/>
          <w:lang w:eastAsia="ar-SA"/>
        </w:rPr>
      </w:pPr>
      <w:r w:rsidRPr="00041895">
        <w:rPr>
          <w:rFonts w:eastAsia="Times New Roman"/>
          <w:b/>
          <w:lang w:eastAsia="ar-SA"/>
        </w:rPr>
        <w:t xml:space="preserve">20. </w:t>
      </w:r>
      <w:r w:rsidR="007055F5" w:rsidRPr="00041895">
        <w:rPr>
          <w:rFonts w:eastAsia="Times New Roman"/>
          <w:b/>
          <w:lang w:eastAsia="ar-SA"/>
        </w:rPr>
        <w:t>Показатели доступности и качества муниципальной услуги</w:t>
      </w:r>
    </w:p>
    <w:p w14:paraId="48C5B052" w14:textId="77777777" w:rsidR="007055F5" w:rsidRPr="00041895" w:rsidRDefault="00040A8B" w:rsidP="00136B59">
      <w:pPr>
        <w:suppressLineNumbers/>
        <w:suppressAutoHyphens/>
        <w:ind w:firstLine="709"/>
        <w:jc w:val="both"/>
        <w:rPr>
          <w:rFonts w:eastAsia="Times New Roman"/>
          <w:b/>
          <w:i/>
          <w:lang w:eastAsia="ar-SA"/>
        </w:rPr>
      </w:pPr>
      <w:r w:rsidRPr="00041895">
        <w:rPr>
          <w:rFonts w:eastAsia="Times New Roman"/>
          <w:lang w:eastAsia="ar-SA"/>
        </w:rPr>
        <w:t>20.1</w:t>
      </w:r>
      <w:r w:rsidR="007055F5" w:rsidRPr="00041895">
        <w:rPr>
          <w:rFonts w:eastAsia="Times New Roman"/>
          <w:lang w:eastAsia="ar-SA"/>
        </w:rPr>
        <w:t xml:space="preserve">. </w:t>
      </w:r>
      <w:r w:rsidR="007055F5" w:rsidRPr="00041895">
        <w:rPr>
          <w:rFonts w:eastAsia="Times New Roman"/>
        </w:rPr>
        <w:t xml:space="preserve">Показателями доступности предоставления муниципальной услуги являются: </w:t>
      </w:r>
    </w:p>
    <w:p w14:paraId="630A1E57" w14:textId="77777777" w:rsidR="00FB17E3" w:rsidRPr="00041895" w:rsidRDefault="00FB17E3" w:rsidP="00FB17E3">
      <w:pPr>
        <w:suppressLineNumbers/>
        <w:suppressAutoHyphens/>
        <w:autoSpaceDE w:val="0"/>
        <w:ind w:firstLine="709"/>
        <w:jc w:val="both"/>
        <w:rPr>
          <w:rFonts w:eastAsia="Times New Roman"/>
        </w:rPr>
      </w:pPr>
      <w:r w:rsidRPr="00041895">
        <w:rPr>
          <w:rFonts w:eastAsia="Times New Roman"/>
        </w:rPr>
        <w:t xml:space="preserve">- при предоставлении муниципальной услуги количество взаимодействий заявителя с должностными лицами Органа, ответственными за предоставление </w:t>
      </w:r>
      <w:r w:rsidRPr="00041895">
        <w:rPr>
          <w:rFonts w:eastAsia="Times New Roman"/>
        </w:rPr>
        <w:lastRenderedPageBreak/>
        <w:t>муниципальной услуги, не более 3-х раз, продолжительность каждого обращения не превышает 15 минут;</w:t>
      </w:r>
    </w:p>
    <w:p w14:paraId="163AE6AB" w14:textId="241C816E" w:rsidR="00C504D8" w:rsidRPr="00041895" w:rsidRDefault="00C504D8" w:rsidP="00F65D87">
      <w:pPr>
        <w:autoSpaceDE w:val="0"/>
        <w:autoSpaceDN w:val="0"/>
        <w:adjustRightInd w:val="0"/>
        <w:ind w:firstLine="709"/>
        <w:jc w:val="both"/>
      </w:pPr>
      <w:r w:rsidRPr="00041895">
        <w:t>-</w:t>
      </w:r>
      <w:r w:rsidR="005D6E0C" w:rsidRPr="00041895">
        <w:t xml:space="preserve"> обеспечена возможность подачи заявлений посредством ЕПГУ</w:t>
      </w:r>
      <w:r w:rsidR="00662476" w:rsidRPr="00041895">
        <w:t>, РПГУ</w:t>
      </w:r>
      <w:r w:rsidR="005D6E0C" w:rsidRPr="00041895">
        <w:t xml:space="preserve"> и получения результата предоставления муниципальной услуги в многофункциональном центре (предоставление муниципальной услуги по экстерриториальному принципу);</w:t>
      </w:r>
    </w:p>
    <w:p w14:paraId="6CAFF9A5" w14:textId="77777777" w:rsidR="00C504D8" w:rsidRPr="00041895" w:rsidRDefault="00C504D8" w:rsidP="00C504D8">
      <w:pPr>
        <w:ind w:firstLine="709"/>
        <w:jc w:val="both"/>
        <w:rPr>
          <w:b/>
        </w:rPr>
      </w:pPr>
      <w:r w:rsidRPr="00041895">
        <w:rPr>
          <w:iCs/>
        </w:rPr>
        <w:t>-</w:t>
      </w:r>
      <w:r w:rsidRPr="00041895">
        <w:rPr>
          <w:b/>
        </w:rPr>
        <w:t xml:space="preserve"> </w:t>
      </w:r>
      <w:r w:rsidRPr="00041895">
        <w:t xml:space="preserve">услуга </w:t>
      </w:r>
      <w:r w:rsidR="004D5C70" w:rsidRPr="00041895">
        <w:t>предоставляется через многофункциональные центры в соответствии с соглашением о взаимодействии</w:t>
      </w:r>
      <w:r w:rsidRPr="00041895">
        <w:t>;</w:t>
      </w:r>
    </w:p>
    <w:p w14:paraId="360932BE" w14:textId="5058B846" w:rsidR="00FB17E3" w:rsidRPr="00041895" w:rsidRDefault="00FB17E3" w:rsidP="00FB17E3">
      <w:pPr>
        <w:suppressLineNumbers/>
        <w:suppressAutoHyphens/>
        <w:autoSpaceDE w:val="0"/>
        <w:ind w:firstLine="709"/>
        <w:jc w:val="both"/>
        <w:rPr>
          <w:rFonts w:eastAsia="Times New Roman"/>
        </w:rPr>
      </w:pPr>
      <w:r w:rsidRPr="00041895">
        <w:rPr>
          <w:rFonts w:eastAsia="Times New Roman"/>
        </w:rPr>
        <w:t xml:space="preserve">- возможность получения сведений о ходе предоставления муниципальной услуги посредством </w:t>
      </w:r>
      <w:r w:rsidR="00BA4AA2" w:rsidRPr="00041895">
        <w:rPr>
          <w:rFonts w:eastAsia="Times New Roman"/>
        </w:rPr>
        <w:t>ЕПГУ</w:t>
      </w:r>
      <w:r w:rsidR="00662476" w:rsidRPr="00041895">
        <w:rPr>
          <w:rFonts w:eastAsia="Times New Roman"/>
        </w:rPr>
        <w:t>, РПГУ</w:t>
      </w:r>
      <w:r w:rsidR="00BA4AA2" w:rsidRPr="00041895">
        <w:rPr>
          <w:rFonts w:eastAsia="Times New Roman"/>
        </w:rPr>
        <w:t xml:space="preserve"> </w:t>
      </w:r>
      <w:r w:rsidRPr="00041895">
        <w:rPr>
          <w:rFonts w:eastAsia="Times New Roman"/>
        </w:rPr>
        <w:t xml:space="preserve">(в случае подачи заявления в электронном виде через </w:t>
      </w:r>
      <w:r w:rsidR="00BA4AA2" w:rsidRPr="00041895">
        <w:rPr>
          <w:rFonts w:eastAsia="Times New Roman"/>
        </w:rPr>
        <w:t>ЕПГУ</w:t>
      </w:r>
      <w:r w:rsidR="00662476" w:rsidRPr="00041895">
        <w:rPr>
          <w:rFonts w:eastAsia="Times New Roman"/>
        </w:rPr>
        <w:t>, РПГУ</w:t>
      </w:r>
      <w:r w:rsidRPr="00041895">
        <w:rPr>
          <w:rFonts w:eastAsia="Times New Roman"/>
        </w:rPr>
        <w:t xml:space="preserve">),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w:t>
      </w:r>
      <w:r w:rsidR="00BA4AA2" w:rsidRPr="00041895">
        <w:rPr>
          <w:rFonts w:eastAsia="Times New Roman"/>
        </w:rPr>
        <w:t>ЕПГУ</w:t>
      </w:r>
      <w:r w:rsidR="00662476" w:rsidRPr="00041895">
        <w:rPr>
          <w:rFonts w:eastAsia="Times New Roman"/>
        </w:rPr>
        <w:t>, РПГУ</w:t>
      </w:r>
      <w:r w:rsidR="00BA4AA2" w:rsidRPr="00041895">
        <w:rPr>
          <w:rFonts w:eastAsia="Times New Roman"/>
        </w:rPr>
        <w:t xml:space="preserve"> </w:t>
      </w:r>
      <w:r w:rsidRPr="00041895">
        <w:rPr>
          <w:rFonts w:eastAsia="Times New Roman"/>
        </w:rPr>
        <w:t>возможно в любое время с момента подачи документов;</w:t>
      </w:r>
    </w:p>
    <w:p w14:paraId="0286848F" w14:textId="7D982681" w:rsidR="00F65D87" w:rsidRPr="00041895" w:rsidRDefault="00F65D87" w:rsidP="00FB17E3">
      <w:pPr>
        <w:suppressLineNumbers/>
        <w:suppressAutoHyphens/>
        <w:autoSpaceDE w:val="0"/>
        <w:ind w:firstLine="709"/>
        <w:jc w:val="both"/>
        <w:rPr>
          <w:rFonts w:eastAsia="Times New Roman"/>
        </w:rPr>
      </w:pPr>
      <w:r w:rsidRPr="00041895">
        <w:rPr>
          <w:rFonts w:eastAsia="Times New Roman"/>
        </w:rPr>
        <w:t>- предоставление муниципальной услуги посредством комплексного запроса не осуществляется.</w:t>
      </w:r>
    </w:p>
    <w:p w14:paraId="1DAA9C8D" w14:textId="77777777" w:rsidR="007055F5" w:rsidRPr="00041895" w:rsidRDefault="007E5715" w:rsidP="00FB17E3">
      <w:pPr>
        <w:suppressLineNumbers/>
        <w:suppressAutoHyphens/>
        <w:autoSpaceDE w:val="0"/>
        <w:ind w:firstLine="709"/>
        <w:jc w:val="both"/>
        <w:rPr>
          <w:rFonts w:eastAsia="Times New Roman"/>
          <w:lang w:eastAsia="ar-SA"/>
        </w:rPr>
      </w:pPr>
      <w:r w:rsidRPr="00041895">
        <w:rPr>
          <w:rFonts w:eastAsia="Times New Roman"/>
          <w:lang w:eastAsia="ar-SA"/>
        </w:rPr>
        <w:t>20.2</w:t>
      </w:r>
      <w:r w:rsidR="007055F5" w:rsidRPr="00041895">
        <w:rPr>
          <w:rFonts w:eastAsia="Times New Roman"/>
          <w:lang w:eastAsia="ar-SA"/>
        </w:rPr>
        <w:t>.</w:t>
      </w:r>
      <w:r w:rsidR="006956FB" w:rsidRPr="00041895">
        <w:rPr>
          <w:rFonts w:eastAsia="Times New Roman"/>
          <w:lang w:eastAsia="ar-SA"/>
        </w:rPr>
        <w:t xml:space="preserve"> </w:t>
      </w:r>
      <w:r w:rsidR="007055F5" w:rsidRPr="00041895">
        <w:rPr>
          <w:rFonts w:eastAsia="Times New Roman"/>
        </w:rPr>
        <w:t xml:space="preserve">Качество предоставления муниципальной услуги характеризуется </w:t>
      </w:r>
      <w:r w:rsidR="007055F5" w:rsidRPr="00041895">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041895">
        <w:rPr>
          <w:rFonts w:eastAsia="Times New Roman"/>
        </w:rPr>
        <w:t xml:space="preserve">отсутствием: </w:t>
      </w:r>
    </w:p>
    <w:p w14:paraId="354482F2" w14:textId="77777777" w:rsidR="007055F5" w:rsidRPr="00041895" w:rsidRDefault="007055F5" w:rsidP="00136B59">
      <w:pPr>
        <w:suppressLineNumbers/>
        <w:suppressAutoHyphens/>
        <w:ind w:firstLine="709"/>
        <w:jc w:val="both"/>
        <w:rPr>
          <w:rFonts w:eastAsia="Times New Roman"/>
          <w:lang w:eastAsia="ar-SA"/>
        </w:rPr>
      </w:pPr>
      <w:r w:rsidRPr="00041895">
        <w:rPr>
          <w:rFonts w:eastAsia="Times New Roman"/>
          <w:lang w:eastAsia="ar-SA"/>
        </w:rPr>
        <w:t xml:space="preserve">- безосновательных отказов в приеме </w:t>
      </w:r>
      <w:r w:rsidRPr="00041895">
        <w:rPr>
          <w:rFonts w:eastAsia="Times New Roman"/>
        </w:rPr>
        <w:t>заявлений о предоставлении муниципальной услуги от заявителей</w:t>
      </w:r>
      <w:r w:rsidRPr="00041895">
        <w:rPr>
          <w:rFonts w:eastAsia="Times New Roman"/>
          <w:lang w:eastAsia="ar-SA"/>
        </w:rPr>
        <w:t xml:space="preserve"> и в предоставлении муниципальной услуги;</w:t>
      </w:r>
    </w:p>
    <w:p w14:paraId="206060D2" w14:textId="77777777" w:rsidR="007055F5" w:rsidRPr="00041895" w:rsidRDefault="007055F5" w:rsidP="00136B59">
      <w:pPr>
        <w:suppressLineNumbers/>
        <w:suppressAutoHyphens/>
        <w:ind w:firstLine="709"/>
        <w:jc w:val="both"/>
        <w:rPr>
          <w:rFonts w:eastAsia="Times New Roman"/>
        </w:rPr>
      </w:pPr>
      <w:r w:rsidRPr="00041895">
        <w:rPr>
          <w:rFonts w:eastAsia="Times New Roman"/>
          <w:lang w:eastAsia="ar-SA"/>
        </w:rPr>
        <w:t>- нарушений сроков предоставления муниципальной услуги;</w:t>
      </w:r>
    </w:p>
    <w:p w14:paraId="2C6F2923" w14:textId="77777777" w:rsidR="007055F5" w:rsidRPr="00041895" w:rsidRDefault="007055F5" w:rsidP="00136B59">
      <w:pPr>
        <w:suppressLineNumbers/>
        <w:tabs>
          <w:tab w:val="left" w:pos="0"/>
        </w:tabs>
        <w:suppressAutoHyphens/>
        <w:autoSpaceDE w:val="0"/>
        <w:ind w:firstLine="709"/>
        <w:jc w:val="both"/>
        <w:rPr>
          <w:rFonts w:eastAsia="Times New Roman"/>
          <w:lang w:eastAsia="ar-SA"/>
        </w:rPr>
      </w:pPr>
      <w:r w:rsidRPr="00041895">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F89FD2E" w14:textId="77777777" w:rsidR="007055F5" w:rsidRPr="00041895" w:rsidRDefault="007055F5" w:rsidP="00136B59">
      <w:pPr>
        <w:suppressLineNumbers/>
        <w:tabs>
          <w:tab w:val="left" w:pos="0"/>
        </w:tabs>
        <w:suppressAutoHyphens/>
        <w:autoSpaceDE w:val="0"/>
        <w:ind w:firstLine="709"/>
        <w:jc w:val="both"/>
        <w:rPr>
          <w:rFonts w:eastAsia="Times New Roman"/>
          <w:lang w:eastAsia="ar-SA"/>
        </w:rPr>
      </w:pPr>
      <w:r w:rsidRPr="00041895">
        <w:rPr>
          <w:rFonts w:eastAsia="Times New Roman"/>
        </w:rPr>
        <w:t>- </w:t>
      </w:r>
      <w:r w:rsidRPr="00041895">
        <w:rPr>
          <w:rFonts w:eastAsia="Times New Roman"/>
          <w:lang w:eastAsia="ar-SA"/>
        </w:rPr>
        <w:t>некомпетентности специалистов;</w:t>
      </w:r>
    </w:p>
    <w:p w14:paraId="2BC2A2E8" w14:textId="77777777" w:rsidR="007055F5" w:rsidRPr="00041895" w:rsidRDefault="007055F5" w:rsidP="00136B59">
      <w:pPr>
        <w:suppressLineNumbers/>
        <w:suppressAutoHyphens/>
        <w:ind w:firstLine="709"/>
        <w:jc w:val="both"/>
        <w:rPr>
          <w:rFonts w:eastAsia="Times New Roman"/>
        </w:rPr>
      </w:pPr>
      <w:r w:rsidRPr="00041895">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013BB1C1" w14:textId="37D6BE29" w:rsidR="00617B7A" w:rsidRPr="00041895" w:rsidRDefault="00617B7A" w:rsidP="00617B7A">
      <w:pPr>
        <w:widowControl w:val="0"/>
        <w:autoSpaceDE w:val="0"/>
        <w:autoSpaceDN w:val="0"/>
        <w:adjustRightInd w:val="0"/>
        <w:ind w:firstLine="540"/>
        <w:jc w:val="both"/>
      </w:pPr>
      <w:r w:rsidRPr="00041895">
        <w:t>20.3.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Администрации, на ЕПГУ/РПГУ.</w:t>
      </w:r>
    </w:p>
    <w:p w14:paraId="64F065E9" w14:textId="77777777" w:rsidR="007055F5" w:rsidRPr="00041895" w:rsidRDefault="007055F5" w:rsidP="00136B59">
      <w:pPr>
        <w:suppressLineNumbers/>
        <w:suppressAutoHyphens/>
        <w:autoSpaceDE w:val="0"/>
        <w:ind w:firstLine="709"/>
        <w:jc w:val="both"/>
      </w:pPr>
    </w:p>
    <w:p w14:paraId="75828E5B" w14:textId="77777777" w:rsidR="00FB17E3" w:rsidRPr="00041895" w:rsidRDefault="007E5715" w:rsidP="008866A9">
      <w:pPr>
        <w:suppressLineNumbers/>
        <w:suppressAutoHyphens/>
        <w:autoSpaceDE w:val="0"/>
        <w:ind w:firstLine="709"/>
        <w:jc w:val="both"/>
        <w:rPr>
          <w:rFonts w:eastAsia="Times New Roman"/>
          <w:b/>
          <w:lang w:eastAsia="ar-SA"/>
        </w:rPr>
      </w:pPr>
      <w:r w:rsidRPr="00041895">
        <w:rPr>
          <w:rFonts w:eastAsia="Times New Roman"/>
          <w:b/>
          <w:lang w:eastAsia="ar-SA"/>
        </w:rPr>
        <w:t xml:space="preserve">21. </w:t>
      </w:r>
      <w:r w:rsidR="00FB17E3" w:rsidRPr="00041895">
        <w:rPr>
          <w:rFonts w:eastAsia="Times New Roman"/>
          <w:b/>
          <w:lang w:eastAsia="ar-SA"/>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00FB17E3" w:rsidRPr="00041895">
        <w:rPr>
          <w:rFonts w:eastAsia="Times New Roman"/>
          <w:b/>
          <w:lang w:eastAsia="ar-SA"/>
        </w:rPr>
        <w:lastRenderedPageBreak/>
        <w:t>принципу) и особенности предоставления муниципальной услуги в электронной форме</w:t>
      </w:r>
    </w:p>
    <w:p w14:paraId="147252A8" w14:textId="789BD269" w:rsidR="00BA4AA2" w:rsidRPr="00041895" w:rsidRDefault="00BA4AA2" w:rsidP="00BA4AA2">
      <w:pPr>
        <w:suppressLineNumbers/>
        <w:suppressAutoHyphens/>
        <w:autoSpaceDE w:val="0"/>
        <w:ind w:firstLine="709"/>
        <w:jc w:val="both"/>
        <w:rPr>
          <w:rFonts w:eastAsia="Times New Roman"/>
          <w:i/>
          <w:lang w:eastAsia="ar-SA"/>
        </w:rPr>
      </w:pPr>
      <w:r w:rsidRPr="00041895">
        <w:rPr>
          <w:rFonts w:eastAsia="Times New Roman"/>
          <w:lang w:eastAsia="ar-SA"/>
        </w:rPr>
        <w:t>21.1.</w:t>
      </w:r>
      <w:r w:rsidR="00F65D87" w:rsidRPr="00041895">
        <w:rPr>
          <w:rFonts w:eastAsia="Times New Roman"/>
        </w:rPr>
        <w:t xml:space="preserve"> </w:t>
      </w:r>
      <w:r w:rsidR="00F65D87" w:rsidRPr="00041895">
        <w:rPr>
          <w:rFonts w:eastAsia="Times New Roman"/>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662476" w:rsidRPr="00041895">
        <w:rPr>
          <w:rFonts w:eastAsia="Times New Roman"/>
          <w:lang w:eastAsia="ar-SA"/>
        </w:rPr>
        <w:t>, РПГУ</w:t>
      </w:r>
      <w:r w:rsidR="00F65D87" w:rsidRPr="00041895">
        <w:rPr>
          <w:rFonts w:eastAsia="Times New Roman"/>
          <w:lang w:eastAsia="ar-SA"/>
        </w:rPr>
        <w:t xml:space="preserve"> и получения результата муниципальной услуги в многофункциональном центре.</w:t>
      </w:r>
    </w:p>
    <w:p w14:paraId="00D9A797" w14:textId="77777777" w:rsidR="00BA4AA2" w:rsidRPr="00041895" w:rsidRDefault="00BA4AA2" w:rsidP="00BA4AA2">
      <w:pPr>
        <w:suppressLineNumbers/>
        <w:suppressAutoHyphens/>
        <w:autoSpaceDE w:val="0"/>
        <w:ind w:firstLine="709"/>
        <w:jc w:val="both"/>
        <w:rPr>
          <w:rFonts w:eastAsia="Times New Roman"/>
          <w:lang w:eastAsia="ar-SA"/>
        </w:rPr>
      </w:pPr>
      <w:r w:rsidRPr="00041895">
        <w:rPr>
          <w:rFonts w:eastAsia="Times New Roman"/>
          <w:lang w:eastAsia="ar-SA"/>
        </w:rPr>
        <w:t>21.2. Особенности предоставления муниципальной услуги в электронном виде.</w:t>
      </w:r>
    </w:p>
    <w:p w14:paraId="38FEF3F1" w14:textId="1D05838A" w:rsidR="00BA4AA2" w:rsidRPr="00041895" w:rsidRDefault="00BA4AA2" w:rsidP="00BA4AA2">
      <w:pPr>
        <w:suppressLineNumbers/>
        <w:suppressAutoHyphens/>
        <w:autoSpaceDE w:val="0"/>
        <w:ind w:firstLine="709"/>
        <w:jc w:val="both"/>
        <w:rPr>
          <w:rFonts w:eastAsia="Times New Roman"/>
          <w:lang w:eastAsia="ar-SA"/>
        </w:rPr>
      </w:pPr>
      <w:r w:rsidRPr="00041895">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w:t>
      </w:r>
      <w:r w:rsidR="005703E9" w:rsidRPr="00041895">
        <w:rPr>
          <w:rFonts w:eastAsia="Times New Roman"/>
          <w:lang w:eastAsia="ar-SA"/>
        </w:rPr>
        <w:t xml:space="preserve"> от 06.04.2011 № 63-ФЗ</w:t>
      </w:r>
      <w:r w:rsidRPr="00041895">
        <w:rPr>
          <w:rFonts w:eastAsia="Times New Roman"/>
          <w:lang w:eastAsia="ar-SA"/>
        </w:rPr>
        <w:t xml:space="preserve"> «Об электронной подписи» </w:t>
      </w:r>
      <w:r w:rsidR="005703E9" w:rsidRPr="00041895">
        <w:rPr>
          <w:rFonts w:eastAsia="Times New Roman"/>
          <w:lang w:eastAsia="ar-SA"/>
        </w:rPr>
        <w:t xml:space="preserve">(далее – Федеральный закон № 63-ФЗ) </w:t>
      </w:r>
      <w:r w:rsidRPr="00041895">
        <w:rPr>
          <w:rFonts w:eastAsia="Times New Roman"/>
          <w:lang w:eastAsia="ar-SA"/>
        </w:rPr>
        <w:t>и требованиями Федерального закона №</w:t>
      </w:r>
      <w:r w:rsidR="00662476" w:rsidRPr="00041895">
        <w:rPr>
          <w:rFonts w:eastAsia="Times New Roman"/>
          <w:lang w:eastAsia="ar-SA"/>
        </w:rPr>
        <w:t xml:space="preserve"> </w:t>
      </w:r>
      <w:r w:rsidRPr="00041895">
        <w:rPr>
          <w:rFonts w:eastAsia="Times New Roman"/>
          <w:lang w:eastAsia="ar-SA"/>
        </w:rPr>
        <w:t>210-ФЗ.</w:t>
      </w:r>
    </w:p>
    <w:p w14:paraId="27E14536" w14:textId="5669A725" w:rsidR="00BA4AA2" w:rsidRPr="00041895" w:rsidRDefault="00BA4AA2" w:rsidP="00BA4AA2">
      <w:pPr>
        <w:suppressLineNumbers/>
        <w:suppressAutoHyphens/>
        <w:autoSpaceDE w:val="0"/>
        <w:ind w:firstLine="709"/>
        <w:jc w:val="both"/>
        <w:rPr>
          <w:rFonts w:eastAsia="Times New Roman"/>
          <w:lang w:eastAsia="ar-SA"/>
        </w:rPr>
      </w:pPr>
      <w:r w:rsidRPr="00041895">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w:t>
      </w:r>
      <w:r w:rsidR="005703E9" w:rsidRPr="00041895">
        <w:rPr>
          <w:rFonts w:eastAsia="Times New Roman"/>
          <w:lang w:eastAsia="ar-SA"/>
        </w:rPr>
        <w:t xml:space="preserve"> № 63-ФЗ </w:t>
      </w:r>
      <w:r w:rsidRPr="00041895">
        <w:rPr>
          <w:rFonts w:eastAsia="Times New Roman"/>
          <w:lang w:eastAsia="ar-SA"/>
        </w:rPr>
        <w:t>и требованиями Федерального закона №</w:t>
      </w:r>
      <w:r w:rsidR="00662476" w:rsidRPr="00041895">
        <w:rPr>
          <w:rFonts w:eastAsia="Times New Roman"/>
          <w:lang w:eastAsia="ar-SA"/>
        </w:rPr>
        <w:t xml:space="preserve"> </w:t>
      </w:r>
      <w:r w:rsidRPr="00041895">
        <w:rPr>
          <w:rFonts w:eastAsia="Times New Roman"/>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828F3B3" w14:textId="5972BA4B" w:rsidR="00BA4AA2" w:rsidRPr="00041895" w:rsidRDefault="00BA4AA2" w:rsidP="00BA4AA2">
      <w:pPr>
        <w:suppressLineNumbers/>
        <w:suppressAutoHyphens/>
        <w:autoSpaceDE w:val="0"/>
        <w:ind w:firstLine="709"/>
        <w:jc w:val="both"/>
        <w:rPr>
          <w:rFonts w:eastAsia="Times New Roman"/>
          <w:lang w:eastAsia="ar-SA"/>
        </w:rPr>
      </w:pPr>
      <w:r w:rsidRPr="00041895">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662476" w:rsidRPr="00041895">
        <w:rPr>
          <w:rFonts w:eastAsia="Times New Roman"/>
          <w:lang w:eastAsia="ar-SA"/>
        </w:rPr>
        <w:t>.06.2012</w:t>
      </w:r>
      <w:r w:rsidRPr="00041895">
        <w:rPr>
          <w:rFonts w:eastAsia="Times New Roman"/>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2619CDA8" w14:textId="77777777" w:rsidR="00BA4AA2" w:rsidRPr="00041895" w:rsidRDefault="00BA4AA2" w:rsidP="00BA4AA2">
      <w:pPr>
        <w:suppressLineNumbers/>
        <w:suppressAutoHyphens/>
        <w:autoSpaceDE w:val="0"/>
        <w:ind w:firstLine="709"/>
        <w:jc w:val="both"/>
        <w:rPr>
          <w:rFonts w:eastAsia="Times New Roman"/>
          <w:lang w:eastAsia="ar-SA"/>
        </w:rPr>
      </w:pPr>
      <w:r w:rsidRPr="00041895">
        <w:rPr>
          <w:rFonts w:eastAsia="Times New Roman"/>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253CF4C" w14:textId="423D1A8F" w:rsidR="00DD3600" w:rsidRPr="00041895" w:rsidRDefault="00DD3600" w:rsidP="00DD3600">
      <w:pPr>
        <w:suppressLineNumbers/>
        <w:suppressAutoHyphens/>
        <w:autoSpaceDE w:val="0"/>
        <w:ind w:firstLine="709"/>
        <w:jc w:val="both"/>
        <w:rPr>
          <w:rFonts w:eastAsia="Times New Roman"/>
          <w:lang w:eastAsia="ar-SA"/>
        </w:rPr>
      </w:pPr>
      <w:r w:rsidRPr="00041895">
        <w:rPr>
          <w:rFonts w:eastAsia="Times New Roman"/>
          <w:lang w:eastAsia="ar-SA"/>
        </w:rPr>
        <w:t xml:space="preserve">21.4. Муниципальная услуга не предоставляется в упреждающем (проактивном) режиме, предусмотренном частью 1 статьи 7.3 Федерального закона № 210-ФЗ. </w:t>
      </w:r>
    </w:p>
    <w:p w14:paraId="64764019" w14:textId="77777777" w:rsidR="00FB17E3" w:rsidRPr="00041895" w:rsidRDefault="00FB17E3" w:rsidP="00FB17E3">
      <w:pPr>
        <w:suppressLineNumbers/>
        <w:suppressAutoHyphens/>
        <w:autoSpaceDE w:val="0"/>
        <w:ind w:firstLine="709"/>
        <w:jc w:val="both"/>
        <w:rPr>
          <w:rFonts w:eastAsia="Times New Roman"/>
        </w:rPr>
      </w:pPr>
    </w:p>
    <w:p w14:paraId="2785EAD5" w14:textId="77777777" w:rsidR="007055F5" w:rsidRPr="00041895" w:rsidRDefault="007055F5" w:rsidP="00136B59">
      <w:pPr>
        <w:suppressLineNumbers/>
        <w:suppressAutoHyphens/>
        <w:ind w:firstLine="709"/>
        <w:jc w:val="center"/>
        <w:rPr>
          <w:rFonts w:eastAsia="Times New Roman"/>
          <w:lang w:eastAsia="ar-SA"/>
        </w:rPr>
      </w:pPr>
      <w:r w:rsidRPr="00041895">
        <w:rPr>
          <w:rFonts w:eastAsia="Times New Roman"/>
          <w:b/>
          <w:lang w:val="en-US" w:eastAsia="ar-SA"/>
        </w:rPr>
        <w:t>III</w:t>
      </w:r>
      <w:r w:rsidRPr="00041895">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041895">
        <w:rPr>
          <w:rFonts w:eastAsia="Times New Roman"/>
          <w:b/>
          <w:lang w:eastAsia="ar-SA"/>
        </w:rPr>
        <w:t xml:space="preserve"> </w:t>
      </w:r>
      <w:r w:rsidRPr="00041895">
        <w:rPr>
          <w:rFonts w:eastAsia="Times New Roman"/>
          <w:b/>
          <w:lang w:eastAsia="ar-SA"/>
        </w:rPr>
        <w:lastRenderedPageBreak/>
        <w:t>административных процедур в электронной форме и в многофункциональном центре</w:t>
      </w:r>
    </w:p>
    <w:p w14:paraId="578EA87F" w14:textId="77777777" w:rsidR="007055F5" w:rsidRPr="00041895" w:rsidRDefault="007055F5" w:rsidP="00136B59">
      <w:pPr>
        <w:suppressLineNumbers/>
        <w:suppressAutoHyphens/>
        <w:autoSpaceDE w:val="0"/>
        <w:ind w:firstLine="709"/>
        <w:jc w:val="both"/>
        <w:rPr>
          <w:rFonts w:eastAsia="Times New Roman"/>
          <w:lang w:eastAsia="ar-SA"/>
        </w:rPr>
      </w:pPr>
    </w:p>
    <w:p w14:paraId="16E2F60B" w14:textId="77777777" w:rsidR="007055F5" w:rsidRPr="00041895" w:rsidRDefault="0044307F" w:rsidP="00136B59">
      <w:pPr>
        <w:suppressLineNumbers/>
        <w:suppressAutoHyphens/>
        <w:autoSpaceDE w:val="0"/>
        <w:ind w:firstLine="709"/>
        <w:jc w:val="center"/>
        <w:rPr>
          <w:rFonts w:eastAsia="Times New Roman"/>
          <w:b/>
          <w:lang w:eastAsia="ar-SA"/>
        </w:rPr>
      </w:pPr>
      <w:r w:rsidRPr="00041895">
        <w:rPr>
          <w:rFonts w:eastAsia="Times New Roman"/>
          <w:b/>
          <w:lang w:eastAsia="ar-SA"/>
        </w:rPr>
        <w:t xml:space="preserve">22. </w:t>
      </w:r>
      <w:r w:rsidR="007055F5" w:rsidRPr="00041895">
        <w:rPr>
          <w:rFonts w:eastAsia="Times New Roman"/>
          <w:b/>
          <w:lang w:eastAsia="ar-SA"/>
        </w:rPr>
        <w:t>Исчерпывающий перечень административных процедур при предоставлении муниципальной услуги</w:t>
      </w:r>
    </w:p>
    <w:p w14:paraId="1C05B8AC" w14:textId="77777777" w:rsidR="007055F5" w:rsidRPr="00041895" w:rsidRDefault="0044307F" w:rsidP="00136B59">
      <w:pPr>
        <w:suppressLineNumbers/>
        <w:suppressAutoHyphens/>
        <w:autoSpaceDE w:val="0"/>
        <w:ind w:firstLine="709"/>
        <w:jc w:val="both"/>
        <w:rPr>
          <w:rFonts w:eastAsia="Times New Roman"/>
          <w:lang w:eastAsia="ar-SA"/>
        </w:rPr>
      </w:pPr>
      <w:r w:rsidRPr="00041895">
        <w:rPr>
          <w:rFonts w:eastAsia="Times New Roman"/>
          <w:lang w:eastAsia="ar-SA"/>
        </w:rPr>
        <w:t>22.1</w:t>
      </w:r>
      <w:r w:rsidR="007055F5" w:rsidRPr="00041895">
        <w:rPr>
          <w:rFonts w:eastAsia="Times New Roman"/>
          <w:lang w:eastAsia="ar-SA"/>
        </w:rPr>
        <w:t>. Предоставление муниципальной услуги включает в себя следующие административные процедуры:</w:t>
      </w:r>
    </w:p>
    <w:p w14:paraId="228A6C90" w14:textId="77777777" w:rsidR="007055F5" w:rsidRPr="00041895" w:rsidRDefault="007055F5" w:rsidP="00136B59">
      <w:pPr>
        <w:suppressLineNumbers/>
        <w:suppressAutoHyphens/>
        <w:autoSpaceDE w:val="0"/>
        <w:ind w:firstLine="709"/>
        <w:jc w:val="both"/>
      </w:pPr>
      <w:r w:rsidRPr="00041895">
        <w:t>1) прием и регистрация заявления и документов</w:t>
      </w:r>
      <w:r w:rsidR="001330A9" w:rsidRPr="00041895">
        <w:t>, обязательных к предоставлению</w:t>
      </w:r>
      <w:r w:rsidRPr="00041895">
        <w:t xml:space="preserve">; </w:t>
      </w:r>
    </w:p>
    <w:p w14:paraId="33738E21" w14:textId="77777777" w:rsidR="00AC509D" w:rsidRPr="00041895" w:rsidRDefault="007055F5" w:rsidP="00136B59">
      <w:pPr>
        <w:suppressLineNumbers/>
        <w:suppressAutoHyphens/>
        <w:autoSpaceDE w:val="0"/>
        <w:ind w:firstLine="709"/>
        <w:jc w:val="both"/>
      </w:pPr>
      <w:r w:rsidRPr="00041895">
        <w:t xml:space="preserve">2) рассмотрение представленных документов; </w:t>
      </w:r>
    </w:p>
    <w:p w14:paraId="3B7E3D63" w14:textId="44E0CFFB" w:rsidR="00AC509D" w:rsidRPr="00041895" w:rsidRDefault="007F2555" w:rsidP="00136B59">
      <w:pPr>
        <w:suppressLineNumbers/>
        <w:suppressAutoHyphens/>
        <w:autoSpaceDE w:val="0"/>
        <w:ind w:firstLine="709"/>
        <w:jc w:val="both"/>
      </w:pPr>
      <w:r w:rsidRPr="00041895">
        <w:t>3</w:t>
      </w:r>
      <w:r w:rsidR="00AC509D" w:rsidRPr="00041895">
        <w:t>)</w:t>
      </w:r>
      <w:r w:rsidR="007055F5" w:rsidRPr="00041895">
        <w:t xml:space="preserve"> принятие</w:t>
      </w:r>
      <w:r w:rsidR="00485868" w:rsidRPr="00041895">
        <w:t xml:space="preserve"> </w:t>
      </w:r>
      <w:r w:rsidR="0058000F" w:rsidRPr="00041895">
        <w:t xml:space="preserve">решения о </w:t>
      </w:r>
      <w:r w:rsidR="00411BA4" w:rsidRPr="00041895">
        <w:t>предоставлении муниципальной услуги</w:t>
      </w:r>
      <w:r w:rsidR="007055F5" w:rsidRPr="00041895">
        <w:t xml:space="preserve">; </w:t>
      </w:r>
    </w:p>
    <w:p w14:paraId="7505DA99" w14:textId="79C9C9AF" w:rsidR="00AC509D" w:rsidRPr="00041895" w:rsidRDefault="007F2555" w:rsidP="009B1D91">
      <w:pPr>
        <w:suppressLineNumbers/>
        <w:suppressAutoHyphens/>
        <w:autoSpaceDE w:val="0"/>
        <w:ind w:firstLine="709"/>
        <w:jc w:val="both"/>
      </w:pPr>
      <w:r w:rsidRPr="00041895">
        <w:t>4</w:t>
      </w:r>
      <w:r w:rsidR="00AC509D" w:rsidRPr="00041895">
        <w:t>)</w:t>
      </w:r>
      <w:r w:rsidR="007055F5" w:rsidRPr="00041895">
        <w:t xml:space="preserve"> выдача </w:t>
      </w:r>
      <w:r w:rsidR="00A867AB" w:rsidRPr="00041895">
        <w:t xml:space="preserve">или направление </w:t>
      </w:r>
      <w:r w:rsidR="00987035" w:rsidRPr="00041895">
        <w:t xml:space="preserve">заявителю </w:t>
      </w:r>
      <w:r w:rsidR="00411BA4" w:rsidRPr="00041895">
        <w:t>результата пред</w:t>
      </w:r>
      <w:r w:rsidR="00FA0515" w:rsidRPr="00041895">
        <w:t xml:space="preserve">оставления муниципальной услуги. </w:t>
      </w:r>
    </w:p>
    <w:p w14:paraId="7CA02567" w14:textId="77777777" w:rsidR="009B1D91" w:rsidRPr="00041895" w:rsidRDefault="009B1D91" w:rsidP="009B1D91">
      <w:pPr>
        <w:suppressLineNumbers/>
        <w:suppressAutoHyphens/>
        <w:autoSpaceDE w:val="0"/>
        <w:ind w:firstLine="709"/>
        <w:jc w:val="both"/>
        <w:rPr>
          <w:rFonts w:eastAsia="Times New Roman"/>
        </w:rPr>
      </w:pPr>
    </w:p>
    <w:p w14:paraId="26C7CA25" w14:textId="77777777" w:rsidR="00881399" w:rsidRPr="00041895" w:rsidRDefault="0044307F" w:rsidP="00136B59">
      <w:pPr>
        <w:widowControl w:val="0"/>
        <w:autoSpaceDE w:val="0"/>
        <w:autoSpaceDN w:val="0"/>
        <w:adjustRightInd w:val="0"/>
        <w:ind w:firstLine="709"/>
        <w:jc w:val="center"/>
        <w:rPr>
          <w:b/>
        </w:rPr>
      </w:pPr>
      <w:r w:rsidRPr="00041895">
        <w:rPr>
          <w:b/>
        </w:rPr>
        <w:t xml:space="preserve">23. </w:t>
      </w:r>
      <w:r w:rsidR="0012362B" w:rsidRPr="00041895">
        <w:rPr>
          <w:b/>
        </w:rPr>
        <w:t>Прием и регистрация заявления и документов, обязательных к предоставлению</w:t>
      </w:r>
    </w:p>
    <w:p w14:paraId="59A2AC4E" w14:textId="7BE9AE06" w:rsidR="00C504D8" w:rsidRPr="00041895" w:rsidRDefault="0044307F" w:rsidP="00C504D8">
      <w:pPr>
        <w:suppressAutoHyphens/>
        <w:ind w:firstLine="709"/>
        <w:jc w:val="both"/>
      </w:pPr>
      <w:r w:rsidRPr="00041895">
        <w:rPr>
          <w:rFonts w:eastAsia="Times New Roman"/>
        </w:rPr>
        <w:t>23.1</w:t>
      </w:r>
      <w:r w:rsidR="00AC509D" w:rsidRPr="00041895">
        <w:rPr>
          <w:rFonts w:eastAsia="Times New Roman"/>
        </w:rPr>
        <w:t xml:space="preserve">. </w:t>
      </w:r>
      <w:r w:rsidR="00AC509D" w:rsidRPr="00041895">
        <w:t>Основанием для начала административной процедуры является поступление в</w:t>
      </w:r>
      <w:r w:rsidR="00F65D87" w:rsidRPr="00041895">
        <w:t xml:space="preserve"> Орган з</w:t>
      </w:r>
      <w:r w:rsidR="00AC509D" w:rsidRPr="00041895">
        <w:t>аявления</w:t>
      </w:r>
      <w:r w:rsidR="00F65D87" w:rsidRPr="00041895">
        <w:t xml:space="preserve"> о предоставлении муниципальной услуги</w:t>
      </w:r>
      <w:r w:rsidR="00AC509D" w:rsidRPr="00041895">
        <w:t xml:space="preserve">. </w:t>
      </w:r>
      <w:r w:rsidR="006536FB" w:rsidRPr="00041895">
        <w:rPr>
          <w:rFonts w:eastAsia="SimSun"/>
          <w:kern w:val="1"/>
          <w:lang w:eastAsia="zh-CN" w:bidi="hi-IN"/>
        </w:rPr>
        <w:t xml:space="preserve">Запрос (заявление) представляется заявителем (представителем заявителя) </w:t>
      </w:r>
      <w:r w:rsidR="00C504D8" w:rsidRPr="00041895">
        <w:rPr>
          <w:rFonts w:eastAsia="Times New Roman"/>
          <w:lang w:eastAsia="ar-SA"/>
        </w:rPr>
        <w:t xml:space="preserve">в Орган, посредством почтовой связи или в электронной форме через </w:t>
      </w:r>
      <w:bookmarkStart w:id="0" w:name="_Hlk106107201"/>
      <w:r w:rsidR="00BA4AA2" w:rsidRPr="00041895">
        <w:rPr>
          <w:rFonts w:eastAsia="Times New Roman"/>
          <w:lang w:eastAsia="ar-SA"/>
        </w:rPr>
        <w:t>ЕПГУ</w:t>
      </w:r>
      <w:bookmarkEnd w:id="0"/>
      <w:r w:rsidR="00C504D8" w:rsidRPr="00041895">
        <w:rPr>
          <w:rFonts w:eastAsia="Times New Roman"/>
          <w:lang w:eastAsia="ar-SA"/>
        </w:rPr>
        <w:t>,</w:t>
      </w:r>
      <w:r w:rsidR="00B316AD" w:rsidRPr="00041895">
        <w:rPr>
          <w:rFonts w:eastAsia="Times New Roman"/>
          <w:lang w:eastAsia="ar-SA"/>
        </w:rPr>
        <w:t xml:space="preserve"> РПГУ</w:t>
      </w:r>
      <w:r w:rsidR="00C504D8" w:rsidRPr="00041895">
        <w:rPr>
          <w:rFonts w:eastAsia="Times New Roman"/>
          <w:lang w:eastAsia="ar-SA"/>
        </w:rPr>
        <w:t xml:space="preserve"> либо при личном обращении в многофункциональный центр</w:t>
      </w:r>
      <w:r w:rsidR="00C504D8" w:rsidRPr="00041895">
        <w:rPr>
          <w:rFonts w:eastAsia="SimSun"/>
          <w:lang w:eastAsia="zh-CN" w:bidi="hi-IN"/>
        </w:rPr>
        <w:t>.</w:t>
      </w:r>
    </w:p>
    <w:p w14:paraId="50B91562" w14:textId="76C20746" w:rsidR="006536FB" w:rsidRPr="00041895" w:rsidRDefault="00AC509D" w:rsidP="007829DC">
      <w:pPr>
        <w:suppressAutoHyphens/>
        <w:ind w:firstLine="709"/>
        <w:jc w:val="both"/>
        <w:rPr>
          <w:rFonts w:eastAsia="SimSun"/>
          <w:kern w:val="1"/>
          <w:lang w:eastAsia="zh-CN" w:bidi="hi-IN"/>
        </w:rPr>
      </w:pPr>
      <w:r w:rsidRPr="00041895">
        <w:t xml:space="preserve">Специалист, ответственный за прием и регистрацию документов, производит прием заявления, </w:t>
      </w:r>
      <w:r w:rsidR="00A34D65" w:rsidRPr="00041895">
        <w:t>согласно установленной форме (Приложени</w:t>
      </w:r>
      <w:r w:rsidR="00F96483" w:rsidRPr="00041895">
        <w:t>е</w:t>
      </w:r>
      <w:r w:rsidR="00A34D65" w:rsidRPr="00041895">
        <w:t xml:space="preserve"> №</w:t>
      </w:r>
      <w:r w:rsidR="00C4286D" w:rsidRPr="00041895">
        <w:t xml:space="preserve"> 3 </w:t>
      </w:r>
      <w:r w:rsidR="00D138D1" w:rsidRPr="00041895">
        <w:t>к Административному регламенту</w:t>
      </w:r>
      <w:r w:rsidR="00F96483" w:rsidRPr="00041895">
        <w:t>)</w:t>
      </w:r>
      <w:r w:rsidR="00D138D1" w:rsidRPr="00041895">
        <w:t>,</w:t>
      </w:r>
      <w:r w:rsidRPr="00041895">
        <w:t xml:space="preserve"> </w:t>
      </w:r>
      <w:r w:rsidR="00FC4BA6" w:rsidRPr="00041895">
        <w:t>и</w:t>
      </w:r>
      <w:r w:rsidRPr="00041895">
        <w:t xml:space="preserve"> приложенных к нему документов лично от заявителя или его </w:t>
      </w:r>
      <w:r w:rsidR="00707987" w:rsidRPr="00041895">
        <w:t>уполномоченного представителя</w:t>
      </w:r>
      <w:r w:rsidRPr="00041895">
        <w:t xml:space="preserve">. </w:t>
      </w:r>
      <w:r w:rsidR="006536FB" w:rsidRPr="00041895">
        <w:rPr>
          <w:rFonts w:eastAsia="SimSun"/>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sidR="00A9548C" w:rsidRPr="00041895">
        <w:rPr>
          <w:rFonts w:eastAsia="SimSun"/>
          <w:kern w:val="1"/>
          <w:lang w:eastAsia="zh-CN" w:bidi="hi-IN"/>
        </w:rPr>
        <w:t>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7643C4" w14:textId="77777777" w:rsidR="006536FB" w:rsidRPr="00041895" w:rsidRDefault="006536FB" w:rsidP="007829DC">
      <w:pPr>
        <w:suppressAutoHyphens/>
        <w:ind w:firstLine="709"/>
        <w:jc w:val="both"/>
        <w:rPr>
          <w:rFonts w:eastAsia="SimSun"/>
          <w:kern w:val="1"/>
          <w:lang w:eastAsia="zh-CN" w:bidi="hi-IN"/>
        </w:rPr>
      </w:pPr>
      <w:r w:rsidRPr="00041895">
        <w:rPr>
          <w:rFonts w:eastAsia="SimSun"/>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C504D8" w:rsidRPr="00041895">
        <w:rPr>
          <w:rFonts w:eastAsia="SimSun"/>
          <w:kern w:val="1"/>
          <w:lang w:eastAsia="zh-CN" w:bidi="hi-IN"/>
        </w:rPr>
        <w:t xml:space="preserve"> (листа записи Единого государственного реестра юридических лиц)</w:t>
      </w:r>
      <w:r w:rsidRPr="00041895">
        <w:rPr>
          <w:rFonts w:eastAsia="SimSun"/>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3F129703" w14:textId="77777777" w:rsidR="00AC509D" w:rsidRPr="00041895" w:rsidRDefault="00AC509D" w:rsidP="007829DC">
      <w:pPr>
        <w:widowControl w:val="0"/>
        <w:autoSpaceDE w:val="0"/>
        <w:autoSpaceDN w:val="0"/>
        <w:adjustRightInd w:val="0"/>
        <w:ind w:firstLine="709"/>
        <w:jc w:val="both"/>
      </w:pPr>
      <w:r w:rsidRPr="00041895">
        <w:t xml:space="preserve">В ходе приема заявления и прилагаемых к нему документов специалист осуществляет их проверку на: </w:t>
      </w:r>
    </w:p>
    <w:p w14:paraId="47381BA4" w14:textId="77777777" w:rsidR="00AC509D" w:rsidRPr="00041895" w:rsidRDefault="00D4258C" w:rsidP="007829DC">
      <w:pPr>
        <w:widowControl w:val="0"/>
        <w:autoSpaceDE w:val="0"/>
        <w:autoSpaceDN w:val="0"/>
        <w:adjustRightInd w:val="0"/>
        <w:ind w:firstLine="709"/>
        <w:jc w:val="both"/>
      </w:pPr>
      <w:r w:rsidRPr="00041895">
        <w:t>- </w:t>
      </w:r>
      <w:r w:rsidR="00AC509D" w:rsidRPr="00041895">
        <w:t xml:space="preserve">правильность оформления заявления; </w:t>
      </w:r>
    </w:p>
    <w:p w14:paraId="4E893C57" w14:textId="77777777" w:rsidR="00AC509D" w:rsidRPr="00041895" w:rsidRDefault="00D4258C" w:rsidP="007829DC">
      <w:pPr>
        <w:widowControl w:val="0"/>
        <w:autoSpaceDE w:val="0"/>
        <w:autoSpaceDN w:val="0"/>
        <w:adjustRightInd w:val="0"/>
        <w:ind w:firstLine="709"/>
        <w:jc w:val="both"/>
      </w:pPr>
      <w:r w:rsidRPr="00041895">
        <w:t>- </w:t>
      </w:r>
      <w:r w:rsidR="00AC509D" w:rsidRPr="00041895">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77777777" w:rsidR="00AC509D" w:rsidRPr="00041895" w:rsidRDefault="00D4258C" w:rsidP="007829DC">
      <w:pPr>
        <w:widowControl w:val="0"/>
        <w:autoSpaceDE w:val="0"/>
        <w:autoSpaceDN w:val="0"/>
        <w:adjustRightInd w:val="0"/>
        <w:ind w:firstLine="709"/>
        <w:jc w:val="both"/>
      </w:pPr>
      <w:r w:rsidRPr="00041895">
        <w:t>- </w:t>
      </w:r>
      <w:r w:rsidR="00AC509D" w:rsidRPr="00041895">
        <w:t xml:space="preserve">отсутствие в заявлении и прилагаемых к заявлению документах записей, выполненных карандашом. </w:t>
      </w:r>
    </w:p>
    <w:p w14:paraId="0DBE9200" w14:textId="08FF3574" w:rsidR="006E10C0" w:rsidRPr="00041895" w:rsidRDefault="006E10C0" w:rsidP="007829DC">
      <w:pPr>
        <w:widowControl w:val="0"/>
        <w:autoSpaceDE w:val="0"/>
        <w:autoSpaceDN w:val="0"/>
        <w:adjustRightInd w:val="0"/>
        <w:ind w:firstLine="709"/>
        <w:jc w:val="both"/>
      </w:pPr>
      <w:r w:rsidRPr="00041895">
        <w:lastRenderedPageBreak/>
        <w:t>В случае наличия оснований для отказа в приеме документов, предусмотренных пунктами</w:t>
      </w:r>
      <w:r w:rsidR="001B4497" w:rsidRPr="00041895">
        <w:t xml:space="preserve"> 12.1 – 12.3 Административного регламента</w:t>
      </w:r>
      <w:r w:rsidRPr="00041895">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62F3B17D" w14:textId="77777777" w:rsidR="00A269FC" w:rsidRPr="00041895" w:rsidRDefault="006E10C0" w:rsidP="00A269FC">
      <w:pPr>
        <w:autoSpaceDE w:val="0"/>
        <w:autoSpaceDN w:val="0"/>
        <w:adjustRightInd w:val="0"/>
        <w:ind w:firstLine="709"/>
        <w:jc w:val="both"/>
      </w:pPr>
      <w:r w:rsidRPr="00041895">
        <w:t>В случае отсутствия оснований для отказа в приеме документов, п</w:t>
      </w:r>
      <w:r w:rsidR="00A269FC" w:rsidRPr="00041895">
        <w:t xml:space="preserve">осле </w:t>
      </w:r>
      <w:r w:rsidRPr="00041895">
        <w:t xml:space="preserve">соответствующей </w:t>
      </w:r>
      <w:r w:rsidR="00A269FC" w:rsidRPr="00041895">
        <w:t>проверки документов</w:t>
      </w:r>
      <w:r w:rsidRPr="00041895">
        <w:t>,</w:t>
      </w:r>
      <w:r w:rsidR="00A269FC" w:rsidRPr="00041895">
        <w:t xml:space="preserve">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9ECEEB0" w14:textId="57FF7160" w:rsidR="00A269FC" w:rsidRPr="00041895" w:rsidRDefault="00B050AE" w:rsidP="00A269FC">
      <w:pPr>
        <w:autoSpaceDE w:val="0"/>
        <w:autoSpaceDN w:val="0"/>
        <w:adjustRightInd w:val="0"/>
        <w:ind w:firstLine="709"/>
        <w:jc w:val="both"/>
      </w:pPr>
      <w:r w:rsidRPr="00041895">
        <w:t xml:space="preserve">23.2. </w:t>
      </w:r>
      <w:r w:rsidR="001B4497" w:rsidRPr="00041895">
        <w:t>Заявителю выдается расписка</w:t>
      </w:r>
      <w:r w:rsidR="00A269FC" w:rsidRPr="00041895">
        <w:t xml:space="preserve"> в получении от заявителя документов с указанием их перечня и даты получения </w:t>
      </w:r>
      <w:r w:rsidR="00A9548C" w:rsidRPr="00041895">
        <w:t>О</w:t>
      </w:r>
      <w:r w:rsidR="00A269FC" w:rsidRPr="00041895">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656486" w:rsidRPr="00041895">
        <w:t>многофункциональный центр</w:t>
      </w:r>
      <w:r w:rsidR="00A269FC" w:rsidRPr="00041895">
        <w:t xml:space="preserve"> расписка выдается указанным </w:t>
      </w:r>
      <w:r w:rsidR="00656486" w:rsidRPr="00041895">
        <w:t>многофункциональным центром</w:t>
      </w:r>
      <w:r w:rsidR="00A269FC" w:rsidRPr="00041895">
        <w:t xml:space="preserve">. </w:t>
      </w:r>
    </w:p>
    <w:p w14:paraId="518DAD74" w14:textId="53CFE516" w:rsidR="006536FB" w:rsidRPr="00041895" w:rsidRDefault="006536FB" w:rsidP="00BF21C0">
      <w:pPr>
        <w:suppressAutoHyphens/>
        <w:ind w:firstLine="709"/>
        <w:jc w:val="both"/>
        <w:rPr>
          <w:rFonts w:eastAsia="SimSun"/>
          <w:kern w:val="1"/>
          <w:lang w:eastAsia="zh-CN" w:bidi="hi-IN"/>
        </w:rPr>
      </w:pPr>
      <w:r w:rsidRPr="00041895">
        <w:t xml:space="preserve">23.3. </w:t>
      </w:r>
      <w:r w:rsidRPr="00041895">
        <w:rPr>
          <w:rFonts w:eastAsia="SimSun"/>
          <w:kern w:val="1"/>
          <w:lang w:eastAsia="zh-CN" w:bidi="hi-IN"/>
        </w:rPr>
        <w:t xml:space="preserve">В случае, если заявление </w:t>
      </w:r>
      <w:r w:rsidR="006029A6" w:rsidRPr="00041895">
        <w:rPr>
          <w:rFonts w:eastAsia="SimSun"/>
          <w:kern w:val="1"/>
          <w:lang w:eastAsia="zh-CN" w:bidi="hi-IN"/>
        </w:rPr>
        <w:t>и документы, указанные в пункте 9.1</w:t>
      </w:r>
      <w:r w:rsidR="003A3107" w:rsidRPr="00041895">
        <w:rPr>
          <w:rFonts w:eastAsia="SimSun"/>
          <w:kern w:val="1"/>
          <w:lang w:eastAsia="zh-CN" w:bidi="hi-IN"/>
        </w:rPr>
        <w:t xml:space="preserve"> </w:t>
      </w:r>
      <w:r w:rsidRPr="00041895">
        <w:rPr>
          <w:rFonts w:eastAsia="SimSun"/>
          <w:kern w:val="1"/>
          <w:lang w:eastAsia="zh-CN" w:bidi="hi-IN"/>
        </w:rPr>
        <w:t xml:space="preserve">Административного регламента, представлены в Орган посредством почтового отправления, </w:t>
      </w:r>
      <w:r w:rsidR="00A269FC" w:rsidRPr="00041895">
        <w:rPr>
          <w:rFonts w:eastAsia="SimSun"/>
          <w:kern w:val="1"/>
          <w:lang w:eastAsia="zh-CN" w:bidi="hi-IN"/>
        </w:rPr>
        <w:t>уведомление</w:t>
      </w:r>
      <w:r w:rsidRPr="00041895">
        <w:rPr>
          <w:rFonts w:eastAsia="SimSun"/>
          <w:kern w:val="1"/>
          <w:lang w:eastAsia="zh-CN" w:bidi="hi-IN"/>
        </w:rPr>
        <w:t xml:space="preserve"> в получении таких заявления и документов</w:t>
      </w:r>
      <w:r w:rsidR="006E10C0" w:rsidRPr="00041895">
        <w:rPr>
          <w:rFonts w:eastAsia="SimSun"/>
          <w:kern w:val="1"/>
          <w:lang w:eastAsia="zh-CN" w:bidi="hi-IN"/>
        </w:rPr>
        <w:t xml:space="preserve"> либо </w:t>
      </w:r>
      <w:r w:rsidR="006E10C0" w:rsidRPr="00041895">
        <w:t>уведомление о необходимости устранения нарушений в оформлении заявления и (или) представления отсутствующих документов</w:t>
      </w:r>
      <w:r w:rsidRPr="00041895">
        <w:rPr>
          <w:rFonts w:eastAsia="SimSun"/>
          <w:kern w:val="1"/>
          <w:lang w:eastAsia="zh-CN" w:bidi="hi-IN"/>
        </w:rPr>
        <w:t xml:space="preserve"> направляется Органом по указанному в заявлении почтовому адресу в день получения Органом документов.</w:t>
      </w:r>
    </w:p>
    <w:p w14:paraId="43441AF9" w14:textId="79640B9A" w:rsidR="006536FB" w:rsidRPr="00041895" w:rsidRDefault="006536FB" w:rsidP="00BF21C0">
      <w:pPr>
        <w:suppressAutoHyphens/>
        <w:ind w:firstLine="709"/>
        <w:jc w:val="both"/>
        <w:rPr>
          <w:rFonts w:eastAsia="SimSun"/>
          <w:kern w:val="1"/>
          <w:lang w:eastAsia="zh-CN" w:bidi="hi-IN"/>
        </w:rPr>
      </w:pPr>
      <w:r w:rsidRPr="00041895">
        <w:rPr>
          <w:rFonts w:eastAsia="SimSun"/>
          <w:kern w:val="1"/>
          <w:lang w:eastAsia="zh-CN" w:bidi="hi-IN"/>
        </w:rPr>
        <w:t>23.4. Получение заявления и</w:t>
      </w:r>
      <w:r w:rsidR="006029A6" w:rsidRPr="00041895">
        <w:rPr>
          <w:rFonts w:eastAsia="SimSun"/>
          <w:kern w:val="1"/>
          <w:lang w:eastAsia="zh-CN" w:bidi="hi-IN"/>
        </w:rPr>
        <w:t xml:space="preserve"> документов, указанных в пункте 9.1 </w:t>
      </w:r>
      <w:r w:rsidRPr="00041895">
        <w:rPr>
          <w:rFonts w:eastAsia="SimSun"/>
          <w:kern w:val="1"/>
          <w:lang w:eastAsia="zh-CN" w:bidi="hi-IN"/>
        </w:rPr>
        <w:t>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6CBA883" w14:textId="41638E20" w:rsidR="006536FB" w:rsidRPr="00041895" w:rsidRDefault="006536FB" w:rsidP="00BF21C0">
      <w:pPr>
        <w:suppressAutoHyphens/>
        <w:ind w:firstLine="709"/>
        <w:jc w:val="both"/>
        <w:rPr>
          <w:rFonts w:eastAsia="SimSun"/>
          <w:kern w:val="1"/>
          <w:lang w:eastAsia="zh-CN" w:bidi="hi-IN"/>
        </w:rPr>
      </w:pPr>
      <w:r w:rsidRPr="00041895">
        <w:rPr>
          <w:rFonts w:eastAsia="SimSun"/>
          <w:kern w:val="1"/>
          <w:lang w:eastAsia="zh-CN" w:bidi="hi-IN"/>
        </w:rPr>
        <w:t xml:space="preserve">Сообщение о получении заявления и документов, </w:t>
      </w:r>
      <w:r w:rsidR="006029A6" w:rsidRPr="00041895">
        <w:rPr>
          <w:rFonts w:eastAsia="SimSun"/>
          <w:kern w:val="1"/>
          <w:lang w:eastAsia="zh-CN" w:bidi="hi-IN"/>
        </w:rPr>
        <w:t xml:space="preserve">указанных в пункте 9.1 </w:t>
      </w:r>
      <w:r w:rsidRPr="00041895">
        <w:rPr>
          <w:rFonts w:eastAsia="SimSun"/>
          <w:kern w:val="1"/>
          <w:lang w:eastAsia="zh-CN" w:bidi="hi-IN"/>
        </w:rPr>
        <w:t xml:space="preserve">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A4AA2" w:rsidRPr="00041895">
        <w:rPr>
          <w:rFonts w:eastAsia="SimSun"/>
          <w:kern w:val="1"/>
          <w:lang w:eastAsia="zh-CN" w:bidi="hi-IN"/>
        </w:rPr>
        <w:t>ЕПГУ</w:t>
      </w:r>
      <w:r w:rsidR="00B316AD" w:rsidRPr="00041895">
        <w:rPr>
          <w:rFonts w:eastAsia="SimSun"/>
          <w:kern w:val="1"/>
          <w:lang w:eastAsia="zh-CN" w:bidi="hi-IN"/>
        </w:rPr>
        <w:t>, РПГУ</w:t>
      </w:r>
      <w:r w:rsidR="00BA4AA2" w:rsidRPr="00041895">
        <w:rPr>
          <w:rFonts w:eastAsia="SimSun"/>
          <w:kern w:val="1"/>
          <w:lang w:eastAsia="zh-CN" w:bidi="hi-IN"/>
        </w:rPr>
        <w:t xml:space="preserve"> </w:t>
      </w:r>
      <w:r w:rsidRPr="00041895">
        <w:rPr>
          <w:rFonts w:eastAsia="SimSun"/>
          <w:kern w:val="1"/>
          <w:lang w:eastAsia="zh-CN" w:bidi="hi-IN"/>
        </w:rPr>
        <w:t xml:space="preserve">в случае представления заявления и документов через </w:t>
      </w:r>
      <w:r w:rsidR="00BA4AA2" w:rsidRPr="00041895">
        <w:rPr>
          <w:rFonts w:eastAsia="SimSun"/>
          <w:kern w:val="1"/>
          <w:lang w:eastAsia="zh-CN" w:bidi="hi-IN"/>
        </w:rPr>
        <w:t>ЕПГУ</w:t>
      </w:r>
      <w:r w:rsidR="00B316AD" w:rsidRPr="00041895">
        <w:rPr>
          <w:rFonts w:eastAsia="SimSun"/>
          <w:kern w:val="1"/>
          <w:lang w:eastAsia="zh-CN" w:bidi="hi-IN"/>
        </w:rPr>
        <w:t>, РПГУ</w:t>
      </w:r>
    </w:p>
    <w:p w14:paraId="6D9FCCB9" w14:textId="2E1336DA" w:rsidR="006536FB" w:rsidRPr="00041895" w:rsidRDefault="006536FB" w:rsidP="001D2E76">
      <w:pPr>
        <w:suppressAutoHyphens/>
        <w:ind w:firstLine="709"/>
        <w:jc w:val="both"/>
        <w:rPr>
          <w:rFonts w:eastAsia="SimSun"/>
          <w:kern w:val="1"/>
          <w:lang w:eastAsia="zh-CN" w:bidi="hi-IN"/>
        </w:rPr>
      </w:pPr>
      <w:r w:rsidRPr="00041895">
        <w:rPr>
          <w:rFonts w:eastAsia="SimSun"/>
          <w:kern w:val="1"/>
          <w:lang w:eastAsia="zh-CN" w:bidi="hi-IN"/>
        </w:rPr>
        <w:t xml:space="preserve">23.5. </w:t>
      </w:r>
      <w:r w:rsidR="002D40F0" w:rsidRPr="00041895">
        <w:rPr>
          <w:rFonts w:eastAsia="SimSun"/>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041895">
        <w:rPr>
          <w:rFonts w:eastAsia="SimSun"/>
          <w:kern w:val="1"/>
          <w:lang w:eastAsia="zh-CN" w:bidi="hi-IN"/>
        </w:rPr>
        <w:t xml:space="preserve"> </w:t>
      </w:r>
    </w:p>
    <w:p w14:paraId="267DBA23" w14:textId="77777777" w:rsidR="00E909A8" w:rsidRPr="00041895" w:rsidRDefault="0044307F" w:rsidP="00BF21C0">
      <w:pPr>
        <w:ind w:firstLine="709"/>
        <w:jc w:val="both"/>
      </w:pPr>
      <w:r w:rsidRPr="00041895">
        <w:t>23.</w:t>
      </w:r>
      <w:r w:rsidR="00F01FD5" w:rsidRPr="00041895">
        <w:t>6</w:t>
      </w:r>
      <w:r w:rsidR="00E909A8" w:rsidRPr="00041895">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77777777" w:rsidR="00E909A8" w:rsidRPr="00041895" w:rsidRDefault="00F01FD5" w:rsidP="00BF21C0">
      <w:pPr>
        <w:ind w:firstLine="709"/>
        <w:jc w:val="both"/>
      </w:pPr>
      <w:r w:rsidRPr="00041895">
        <w:t>23.7</w:t>
      </w:r>
      <w:r w:rsidR="00E909A8" w:rsidRPr="00041895">
        <w:t xml:space="preserve">. Результатом </w:t>
      </w:r>
      <w:r w:rsidR="00D749B1" w:rsidRPr="00041895">
        <w:t xml:space="preserve">исполнения административной процедуры </w:t>
      </w:r>
      <w:r w:rsidR="00E909A8" w:rsidRPr="00041895">
        <w:t>является регистрация поступившего заявления и полного комплекта документов, обязательных для предоставления муниципальной услуги</w:t>
      </w:r>
      <w:r w:rsidR="006E10C0" w:rsidRPr="00041895">
        <w:t xml:space="preserve"> либо выдача уведомления </w:t>
      </w:r>
      <w:r w:rsidR="006E10C0" w:rsidRPr="00041895">
        <w:lastRenderedPageBreak/>
        <w:t>о необходимости устранения нарушений в оформлении заявления и (или) представления отсутствующих документов</w:t>
      </w:r>
      <w:r w:rsidR="00E909A8" w:rsidRPr="00041895">
        <w:t>.</w:t>
      </w:r>
    </w:p>
    <w:p w14:paraId="6F6AF0FB" w14:textId="77777777" w:rsidR="00E909A8" w:rsidRPr="00041895" w:rsidRDefault="0044307F" w:rsidP="00BF21C0">
      <w:pPr>
        <w:ind w:firstLine="709"/>
        <w:jc w:val="both"/>
      </w:pPr>
      <w:r w:rsidRPr="00041895">
        <w:t>23.</w:t>
      </w:r>
      <w:r w:rsidR="00F01FD5" w:rsidRPr="00041895">
        <w:t>8</w:t>
      </w:r>
      <w:r w:rsidR="00E909A8" w:rsidRPr="00041895">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39FB7913" w:rsidR="00A02827" w:rsidRPr="00041895" w:rsidRDefault="0044307F" w:rsidP="00BF21C0">
      <w:pPr>
        <w:widowControl w:val="0"/>
        <w:autoSpaceDE w:val="0"/>
        <w:autoSpaceDN w:val="0"/>
        <w:adjustRightInd w:val="0"/>
        <w:ind w:firstLine="709"/>
        <w:jc w:val="both"/>
      </w:pPr>
      <w:r w:rsidRPr="00041895">
        <w:t>23.</w:t>
      </w:r>
      <w:r w:rsidR="00F01FD5" w:rsidRPr="00041895">
        <w:t>9</w:t>
      </w:r>
      <w:r w:rsidR="0033493A" w:rsidRPr="00041895">
        <w:t xml:space="preserve">. </w:t>
      </w:r>
      <w:r w:rsidR="00A02827" w:rsidRPr="00041895">
        <w:t>Процедуры, устанавливаемые пункт</w:t>
      </w:r>
      <w:r w:rsidR="000B04CF" w:rsidRPr="00041895">
        <w:t>а</w:t>
      </w:r>
      <w:r w:rsidR="00A02827" w:rsidRPr="00041895">
        <w:t>м</w:t>
      </w:r>
      <w:r w:rsidR="000B04CF" w:rsidRPr="00041895">
        <w:t xml:space="preserve">и </w:t>
      </w:r>
      <w:r w:rsidRPr="00041895">
        <w:t>23.1. – 23.2.</w:t>
      </w:r>
      <w:r w:rsidR="00A02827" w:rsidRPr="00041895">
        <w:t xml:space="preserve"> осуществляются в течение</w:t>
      </w:r>
      <w:r w:rsidR="001B4497" w:rsidRPr="00041895">
        <w:t xml:space="preserve"> 1 рабочего дня со дня поступления заявления и полного комплекта документов в Орган. </w:t>
      </w:r>
      <w:r w:rsidR="00A02827" w:rsidRPr="00041895">
        <w:t xml:space="preserve"> </w:t>
      </w:r>
    </w:p>
    <w:p w14:paraId="7E26DE61" w14:textId="566DE844" w:rsidR="00F316C9" w:rsidRPr="00041895" w:rsidRDefault="00AC509D" w:rsidP="00BF21C0">
      <w:pPr>
        <w:widowControl w:val="0"/>
        <w:autoSpaceDE w:val="0"/>
        <w:autoSpaceDN w:val="0"/>
        <w:adjustRightInd w:val="0"/>
        <w:ind w:firstLine="709"/>
        <w:jc w:val="both"/>
      </w:pPr>
      <w:r w:rsidRPr="00041895">
        <w:t>Регистрация заявления</w:t>
      </w:r>
      <w:r w:rsidR="00B316AD" w:rsidRPr="00041895">
        <w:t>,</w:t>
      </w:r>
      <w:r w:rsidR="00A02827" w:rsidRPr="00041895">
        <w:t xml:space="preserve"> поступившего в Орган от </w:t>
      </w:r>
      <w:r w:rsidR="00656486" w:rsidRPr="00041895">
        <w:rPr>
          <w:rFonts w:eastAsia="SimSun"/>
          <w:kern w:val="1"/>
          <w:lang w:eastAsia="zh-CN" w:bidi="hi-IN"/>
        </w:rPr>
        <w:t>многофункционального центр</w:t>
      </w:r>
      <w:r w:rsidR="00656486" w:rsidRPr="00041895">
        <w:t>а</w:t>
      </w:r>
      <w:r w:rsidR="00B316AD" w:rsidRPr="00041895">
        <w:t>,</w:t>
      </w:r>
      <w:r w:rsidR="00656486" w:rsidRPr="00041895">
        <w:t xml:space="preserve"> </w:t>
      </w:r>
      <w:r w:rsidRPr="00041895">
        <w:t xml:space="preserve">осуществляется </w:t>
      </w:r>
      <w:r w:rsidR="006D612E" w:rsidRPr="00041895">
        <w:rPr>
          <w:rFonts w:eastAsia="Times New Roman"/>
          <w:bCs/>
          <w:lang w:eastAsia="ar-SA"/>
        </w:rPr>
        <w:t>в день</w:t>
      </w:r>
      <w:r w:rsidRPr="00041895">
        <w:t xml:space="preserve"> его поступления</w:t>
      </w:r>
      <w:r w:rsidR="000D297D" w:rsidRPr="00041895">
        <w:t>.</w:t>
      </w:r>
    </w:p>
    <w:p w14:paraId="6D4896D7" w14:textId="77777777" w:rsidR="006D612E" w:rsidRPr="00041895" w:rsidRDefault="006D612E" w:rsidP="00BF21C0">
      <w:pPr>
        <w:suppressLineNumbers/>
        <w:autoSpaceDE w:val="0"/>
        <w:ind w:firstLine="709"/>
        <w:jc w:val="center"/>
        <w:rPr>
          <w:rFonts w:eastAsia="Times New Roman"/>
          <w:bCs/>
          <w:lang w:eastAsia="ar-SA"/>
        </w:rPr>
      </w:pPr>
    </w:p>
    <w:p w14:paraId="6C3D8404" w14:textId="77777777" w:rsidR="006D0199" w:rsidRPr="00041895" w:rsidRDefault="0044307F" w:rsidP="00BF21C0">
      <w:pPr>
        <w:suppressLineNumbers/>
        <w:autoSpaceDE w:val="0"/>
        <w:ind w:firstLine="709"/>
        <w:jc w:val="center"/>
        <w:rPr>
          <w:b/>
        </w:rPr>
      </w:pPr>
      <w:r w:rsidRPr="00041895">
        <w:rPr>
          <w:b/>
        </w:rPr>
        <w:t xml:space="preserve">24. </w:t>
      </w:r>
      <w:r w:rsidR="006D0199" w:rsidRPr="00041895">
        <w:rPr>
          <w:b/>
        </w:rPr>
        <w:t>Рассмотрение представленных документов</w:t>
      </w:r>
    </w:p>
    <w:p w14:paraId="0EFE9022" w14:textId="50755852" w:rsidR="006D0199" w:rsidRPr="00041895" w:rsidRDefault="0044307F" w:rsidP="00BF21C0">
      <w:pPr>
        <w:suppressLineNumbers/>
        <w:autoSpaceDE w:val="0"/>
        <w:ind w:firstLine="709"/>
        <w:jc w:val="both"/>
        <w:rPr>
          <w:rFonts w:eastAsia="Times New Roman"/>
          <w:spacing w:val="2"/>
        </w:rPr>
      </w:pPr>
      <w:r w:rsidRPr="00041895">
        <w:t>24.1</w:t>
      </w:r>
      <w:r w:rsidR="006D0199" w:rsidRPr="00041895">
        <w:t xml:space="preserve">. </w:t>
      </w:r>
      <w:r w:rsidR="006D0199" w:rsidRPr="00041895">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B4497" w:rsidRPr="00041895">
        <w:t>Органа</w:t>
      </w:r>
      <w:r w:rsidR="006D0199" w:rsidRPr="00041895">
        <w:rPr>
          <w:rFonts w:eastAsia="Times New Roman"/>
          <w:spacing w:val="2"/>
        </w:rPr>
        <w:t>, ответственным за прием документов, заявления с комплектом прилагаемых документов.</w:t>
      </w:r>
    </w:p>
    <w:p w14:paraId="56EC136F" w14:textId="23EC08AA" w:rsidR="005D1863" w:rsidRPr="00041895" w:rsidRDefault="001B4497" w:rsidP="00BF21C0">
      <w:pPr>
        <w:suppressLineNumbers/>
        <w:autoSpaceDE w:val="0"/>
        <w:ind w:firstLine="709"/>
        <w:jc w:val="both"/>
        <w:rPr>
          <w:rFonts w:eastAsia="Times New Roman"/>
          <w:spacing w:val="2"/>
        </w:rPr>
      </w:pPr>
      <w:r w:rsidRPr="00041895">
        <w:rPr>
          <w:rFonts w:eastAsia="Times New Roman"/>
          <w:spacing w:val="2"/>
        </w:rPr>
        <w:t>Должностное лицо Органа</w:t>
      </w:r>
      <w:r w:rsidR="005D1863" w:rsidRPr="00041895">
        <w:rPr>
          <w:rFonts w:eastAsia="Times New Roman"/>
          <w:spacing w:val="2"/>
        </w:rPr>
        <w:t xml:space="preserve"> проводит проверку полноты и достоверности сведений о Заявителе, содержащихся в представленном им заявлении и документах.</w:t>
      </w:r>
    </w:p>
    <w:p w14:paraId="39B2742C" w14:textId="22811C43" w:rsidR="00534A84" w:rsidRPr="00041895" w:rsidRDefault="00B050AE" w:rsidP="00BF21C0">
      <w:pPr>
        <w:suppressLineNumbers/>
        <w:autoSpaceDE w:val="0"/>
        <w:ind w:firstLine="709"/>
        <w:jc w:val="both"/>
        <w:rPr>
          <w:rFonts w:eastAsia="Times New Roman"/>
          <w:spacing w:val="2"/>
        </w:rPr>
      </w:pPr>
      <w:r w:rsidRPr="00041895">
        <w:rPr>
          <w:rFonts w:eastAsia="Times New Roman"/>
          <w:spacing w:val="2"/>
        </w:rPr>
        <w:t xml:space="preserve">24.2. </w:t>
      </w:r>
      <w:r w:rsidR="006D0199" w:rsidRPr="00041895">
        <w:rPr>
          <w:rFonts w:eastAsia="Times New Roman"/>
          <w:spacing w:val="2"/>
        </w:rPr>
        <w:t>Заявление регистрируется и передается</w:t>
      </w:r>
      <w:r w:rsidR="001B4497" w:rsidRPr="00041895">
        <w:rPr>
          <w:rFonts w:eastAsia="Times New Roman"/>
          <w:spacing w:val="2"/>
        </w:rPr>
        <w:t xml:space="preserve"> руководителю Органа</w:t>
      </w:r>
      <w:r w:rsidR="006D0199" w:rsidRPr="00041895">
        <w:rPr>
          <w:rFonts w:eastAsia="Times New Roman"/>
          <w:spacing w:val="2"/>
        </w:rPr>
        <w:t xml:space="preserve"> или уполномоченному лицу</w:t>
      </w:r>
      <w:r w:rsidR="001B4497" w:rsidRPr="00041895">
        <w:rPr>
          <w:rFonts w:eastAsia="Times New Roman"/>
          <w:spacing w:val="2"/>
        </w:rPr>
        <w:t xml:space="preserve"> Органа</w:t>
      </w:r>
      <w:r w:rsidR="006D0199" w:rsidRPr="00041895">
        <w:rPr>
          <w:rFonts w:eastAsia="Times New Roman"/>
          <w:spacing w:val="2"/>
        </w:rPr>
        <w:t xml:space="preserve">. </w:t>
      </w:r>
    </w:p>
    <w:p w14:paraId="0E1F9693" w14:textId="4D12F409" w:rsidR="006D0199" w:rsidRPr="00041895" w:rsidRDefault="001B4497" w:rsidP="00BF21C0">
      <w:pPr>
        <w:suppressLineNumbers/>
        <w:autoSpaceDE w:val="0"/>
        <w:ind w:firstLine="709"/>
        <w:jc w:val="both"/>
        <w:rPr>
          <w:rFonts w:eastAsia="Times New Roman"/>
          <w:spacing w:val="2"/>
        </w:rPr>
      </w:pPr>
      <w:r w:rsidRPr="00041895">
        <w:rPr>
          <w:rFonts w:eastAsia="Times New Roman"/>
          <w:spacing w:val="2"/>
        </w:rPr>
        <w:t xml:space="preserve">Руководитель Органа </w:t>
      </w:r>
      <w:r w:rsidR="006D0199" w:rsidRPr="00041895">
        <w:rPr>
          <w:rFonts w:eastAsia="Times New Roman"/>
          <w:spacing w:val="2"/>
        </w:rPr>
        <w:t xml:space="preserve">или уполномоченное лицо </w:t>
      </w:r>
      <w:r w:rsidRPr="00041895">
        <w:rPr>
          <w:rFonts w:eastAsia="Times New Roman"/>
          <w:spacing w:val="2"/>
        </w:rPr>
        <w:t>Органа</w:t>
      </w:r>
      <w:r w:rsidR="006D0199" w:rsidRPr="00041895">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746B1972" w14:textId="1BB5906F" w:rsidR="006D0199" w:rsidRPr="00041895" w:rsidRDefault="006D0199" w:rsidP="003A3107">
      <w:pPr>
        <w:suppressLineNumbers/>
        <w:autoSpaceDE w:val="0"/>
        <w:ind w:firstLine="709"/>
        <w:jc w:val="both"/>
        <w:rPr>
          <w:rFonts w:eastAsia="Times New Roman"/>
          <w:spacing w:val="2"/>
        </w:rPr>
      </w:pPr>
      <w:r w:rsidRPr="00041895">
        <w:rPr>
          <w:rFonts w:eastAsia="Times New Roman"/>
          <w:spacing w:val="2"/>
        </w:rPr>
        <w:t>Должностное лицо, ответственное за расс</w:t>
      </w:r>
      <w:r w:rsidR="003A3107" w:rsidRPr="00041895">
        <w:rPr>
          <w:rFonts w:eastAsia="Times New Roman"/>
          <w:spacing w:val="2"/>
        </w:rPr>
        <w:t xml:space="preserve">мотрение поступившего заявления </w:t>
      </w:r>
      <w:r w:rsidRPr="00041895">
        <w:rPr>
          <w:rFonts w:eastAsia="Times New Roman"/>
          <w:spacing w:val="2"/>
        </w:rPr>
        <w:t>проверяет комплектность полученных документов и сведений, в них содержащихся</w:t>
      </w:r>
      <w:r w:rsidR="003A3107" w:rsidRPr="00041895">
        <w:rPr>
          <w:rFonts w:eastAsia="Times New Roman"/>
          <w:spacing w:val="2"/>
        </w:rPr>
        <w:t>.</w:t>
      </w:r>
    </w:p>
    <w:p w14:paraId="0B90CE99" w14:textId="2D676D6E" w:rsidR="000D297D" w:rsidRPr="00041895" w:rsidRDefault="000D297D" w:rsidP="00136B59">
      <w:pPr>
        <w:suppressLineNumbers/>
        <w:autoSpaceDE w:val="0"/>
        <w:ind w:firstLine="709"/>
        <w:jc w:val="both"/>
        <w:rPr>
          <w:rFonts w:eastAsia="Times New Roman"/>
          <w:spacing w:val="2"/>
        </w:rPr>
      </w:pPr>
      <w:r w:rsidRPr="00041895">
        <w:rPr>
          <w:rFonts w:eastAsia="Times New Roman"/>
          <w:spacing w:val="2"/>
        </w:rPr>
        <w:t>В случае отсутствия оснований для отказа в приеме до</w:t>
      </w:r>
      <w:r w:rsidR="00245A39" w:rsidRPr="00041895">
        <w:rPr>
          <w:rFonts w:eastAsia="Times New Roman"/>
          <w:spacing w:val="2"/>
        </w:rPr>
        <w:t>кументов, предусмотренных пункта</w:t>
      </w:r>
      <w:r w:rsidRPr="00041895">
        <w:rPr>
          <w:rFonts w:eastAsia="Times New Roman"/>
          <w:spacing w:val="2"/>
        </w:rPr>
        <w:t>м</w:t>
      </w:r>
      <w:r w:rsidR="00245A39" w:rsidRPr="00041895">
        <w:rPr>
          <w:rFonts w:eastAsia="Times New Roman"/>
          <w:spacing w:val="2"/>
        </w:rPr>
        <w:t>и</w:t>
      </w:r>
      <w:r w:rsidR="00C0511B" w:rsidRPr="00041895">
        <w:rPr>
          <w:rFonts w:eastAsia="Times New Roman"/>
          <w:spacing w:val="2"/>
        </w:rPr>
        <w:t xml:space="preserve"> 12.1 – 12.3</w:t>
      </w:r>
      <w:r w:rsidRPr="00041895">
        <w:rPr>
          <w:rFonts w:eastAsia="Times New Roman"/>
          <w:spacing w:val="2"/>
        </w:rPr>
        <w:t xml:space="preserve"> Административного регламента, специалист</w:t>
      </w:r>
      <w:r w:rsidR="00C0511B" w:rsidRPr="00041895">
        <w:rPr>
          <w:rFonts w:eastAsia="Times New Roman"/>
          <w:spacing w:val="2"/>
        </w:rPr>
        <w:t xml:space="preserve"> Органа</w:t>
      </w:r>
      <w:r w:rsidRPr="00041895">
        <w:rPr>
          <w:rFonts w:eastAsia="Times New Roman"/>
          <w:spacing w:val="2"/>
        </w:rPr>
        <w:t>, ответственный за рассмотрение представленных документов комплектует предоставленные документы в учетное дело заявителя.</w:t>
      </w:r>
      <w:r w:rsidR="002D6276" w:rsidRPr="00041895">
        <w:rPr>
          <w:rFonts w:eastAsia="Times New Roman"/>
          <w:spacing w:val="2"/>
        </w:rPr>
        <w:t xml:space="preserve"> </w:t>
      </w:r>
    </w:p>
    <w:p w14:paraId="4D52842B" w14:textId="228112C5" w:rsidR="001D1F6C" w:rsidRPr="00041895" w:rsidRDefault="005D1863" w:rsidP="00136B59">
      <w:pPr>
        <w:ind w:firstLine="709"/>
        <w:jc w:val="both"/>
      </w:pPr>
      <w:r w:rsidRPr="00041895">
        <w:t>24.3</w:t>
      </w:r>
      <w:r w:rsidR="001D1F6C" w:rsidRPr="00041895">
        <w:t xml:space="preserve">. Критерием принятия решения является </w:t>
      </w:r>
      <w:r w:rsidR="00C0511B" w:rsidRPr="00041895">
        <w:rPr>
          <w:rFonts w:eastAsia="Times New Roman"/>
          <w:spacing w:val="2"/>
        </w:rPr>
        <w:t>отсутствие</w:t>
      </w:r>
      <w:r w:rsidR="001D1F6C" w:rsidRPr="00041895">
        <w:rPr>
          <w:rFonts w:eastAsia="Times New Roman"/>
          <w:spacing w:val="2"/>
        </w:rPr>
        <w:t xml:space="preserve"> оснований для отказа в приеме документов</w:t>
      </w:r>
      <w:r w:rsidR="001D1F6C" w:rsidRPr="00041895">
        <w:t>.</w:t>
      </w:r>
    </w:p>
    <w:p w14:paraId="71A5557C" w14:textId="77777777" w:rsidR="001D1F6C" w:rsidRPr="00041895" w:rsidRDefault="005D1863" w:rsidP="00136B59">
      <w:pPr>
        <w:ind w:firstLine="709"/>
        <w:jc w:val="both"/>
      </w:pPr>
      <w:r w:rsidRPr="00041895">
        <w:t>24.4</w:t>
      </w:r>
      <w:r w:rsidR="001D1F6C" w:rsidRPr="00041895">
        <w:t xml:space="preserve">. Результатом </w:t>
      </w:r>
      <w:r w:rsidR="00D749B1" w:rsidRPr="00041895">
        <w:t xml:space="preserve">исполнения административной процедуры </w:t>
      </w:r>
      <w:r w:rsidR="001D1F6C" w:rsidRPr="00041895">
        <w:t>является формирование учетного дела заявителя.</w:t>
      </w:r>
    </w:p>
    <w:p w14:paraId="6ECD7D84" w14:textId="77777777" w:rsidR="001D1F6C" w:rsidRPr="00041895" w:rsidRDefault="005D1863" w:rsidP="00136B59">
      <w:pPr>
        <w:ind w:firstLine="709"/>
        <w:jc w:val="both"/>
      </w:pPr>
      <w:r w:rsidRPr="00041895">
        <w:t>24.5</w:t>
      </w:r>
      <w:r w:rsidR="001D1F6C" w:rsidRPr="00041895">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C551A60" w14:textId="0C9C82C4" w:rsidR="006D0199" w:rsidRPr="00041895" w:rsidRDefault="006D0199" w:rsidP="00136B59">
      <w:pPr>
        <w:suppressLineNumbers/>
        <w:autoSpaceDE w:val="0"/>
        <w:ind w:firstLine="709"/>
        <w:jc w:val="both"/>
        <w:rPr>
          <w:i/>
        </w:rPr>
      </w:pPr>
      <w:r w:rsidRPr="00041895">
        <w:rPr>
          <w:rFonts w:eastAsia="Times New Roman"/>
          <w:spacing w:val="2"/>
        </w:rPr>
        <w:t>Максимальный срок выполнения административной процедуры составляет</w:t>
      </w:r>
      <w:r w:rsidR="00C0511B" w:rsidRPr="00041895">
        <w:rPr>
          <w:rFonts w:eastAsia="Times New Roman"/>
          <w:spacing w:val="2"/>
        </w:rPr>
        <w:t xml:space="preserve"> 2 рабочих дня со дня регистрации заявления в Органе. </w:t>
      </w:r>
    </w:p>
    <w:p w14:paraId="47E1C498" w14:textId="77777777" w:rsidR="00685FA6" w:rsidRPr="00041895" w:rsidRDefault="00685FA6" w:rsidP="00136B59">
      <w:pPr>
        <w:suppressLineNumbers/>
        <w:autoSpaceDE w:val="0"/>
        <w:ind w:firstLine="709"/>
        <w:jc w:val="both"/>
      </w:pPr>
    </w:p>
    <w:p w14:paraId="2902604C" w14:textId="58304702" w:rsidR="0060551F" w:rsidRPr="00041895" w:rsidRDefault="007F2555" w:rsidP="00136B59">
      <w:pPr>
        <w:widowControl w:val="0"/>
        <w:autoSpaceDE w:val="0"/>
        <w:ind w:firstLine="709"/>
        <w:jc w:val="center"/>
        <w:rPr>
          <w:b/>
          <w:bCs/>
        </w:rPr>
      </w:pPr>
      <w:r w:rsidRPr="00041895">
        <w:rPr>
          <w:b/>
        </w:rPr>
        <w:t>25</w:t>
      </w:r>
      <w:r w:rsidR="00F01DC3" w:rsidRPr="00041895">
        <w:rPr>
          <w:b/>
        </w:rPr>
        <w:t xml:space="preserve">. </w:t>
      </w:r>
      <w:r w:rsidR="00D0208B" w:rsidRPr="00041895">
        <w:rPr>
          <w:b/>
        </w:rPr>
        <w:t xml:space="preserve">Принятие решения о </w:t>
      </w:r>
      <w:r w:rsidR="00D80644" w:rsidRPr="00041895">
        <w:rPr>
          <w:b/>
        </w:rPr>
        <w:t>предоставлении муниципальной услуги</w:t>
      </w:r>
    </w:p>
    <w:p w14:paraId="5B35114F" w14:textId="3F3629F5" w:rsidR="009C4C45" w:rsidRPr="00041895" w:rsidRDefault="007F2555" w:rsidP="002A15A3">
      <w:pPr>
        <w:ind w:firstLineChars="300" w:firstLine="840"/>
        <w:jc w:val="both"/>
      </w:pPr>
      <w:r w:rsidRPr="00041895">
        <w:t>25</w:t>
      </w:r>
      <w:r w:rsidR="00F01DC3" w:rsidRPr="00041895">
        <w:t>.1</w:t>
      </w:r>
      <w:r w:rsidR="00291210" w:rsidRPr="00041895">
        <w:t>.</w:t>
      </w:r>
      <w:r w:rsidR="009C4C45" w:rsidRPr="00041895">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3EB6D7E" w14:textId="63664A6C" w:rsidR="00C0511B" w:rsidRPr="00041895" w:rsidRDefault="007F2555" w:rsidP="00C0511B">
      <w:pPr>
        <w:ind w:firstLineChars="300" w:firstLine="840"/>
        <w:jc w:val="both"/>
      </w:pPr>
      <w:r w:rsidRPr="00041895">
        <w:t>25</w:t>
      </w:r>
      <w:r w:rsidR="002D093D" w:rsidRPr="00041895">
        <w:t xml:space="preserve">.2. </w:t>
      </w:r>
      <w:r w:rsidR="00C0511B" w:rsidRPr="00041895">
        <w:t xml:space="preserve">Специалист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00C0511B" w:rsidRPr="00041895">
        <w:lastRenderedPageBreak/>
        <w:t xml:space="preserve">выявляет наличие либо отсутствие оснований, предусмотренных </w:t>
      </w:r>
      <w:r w:rsidR="003A3107" w:rsidRPr="00041895">
        <w:t>пунктом</w:t>
      </w:r>
      <w:r w:rsidR="000F561A" w:rsidRPr="00041895">
        <w:t xml:space="preserve"> 13.2 </w:t>
      </w:r>
      <w:r w:rsidR="00C0511B" w:rsidRPr="00041895">
        <w:t xml:space="preserve">Административного регламента. </w:t>
      </w:r>
    </w:p>
    <w:p w14:paraId="38B1051F" w14:textId="1F486FBB" w:rsidR="003A3107" w:rsidRPr="00041895" w:rsidRDefault="003A3107" w:rsidP="003A3107">
      <w:pPr>
        <w:autoSpaceDE w:val="0"/>
        <w:autoSpaceDN w:val="0"/>
        <w:adjustRightInd w:val="0"/>
        <w:ind w:firstLine="709"/>
        <w:jc w:val="both"/>
      </w:pPr>
      <w:r w:rsidRPr="00041895">
        <w:t xml:space="preserve">25.3. Специалист Органа на основании сведений: </w:t>
      </w:r>
    </w:p>
    <w:p w14:paraId="7A1E4F59" w14:textId="77777777" w:rsidR="003A3107" w:rsidRPr="00041895" w:rsidRDefault="003A3107" w:rsidP="003A3107">
      <w:pPr>
        <w:autoSpaceDE w:val="0"/>
        <w:autoSpaceDN w:val="0"/>
        <w:adjustRightInd w:val="0"/>
        <w:ind w:firstLine="709"/>
        <w:jc w:val="both"/>
      </w:pPr>
      <w:r w:rsidRPr="00041895">
        <w:t>- принимает решение о предоставлении муниципальной услуги;</w:t>
      </w:r>
    </w:p>
    <w:p w14:paraId="77D70868" w14:textId="77777777" w:rsidR="003A3107" w:rsidRPr="00041895" w:rsidRDefault="003A3107" w:rsidP="003A3107">
      <w:pPr>
        <w:autoSpaceDE w:val="0"/>
        <w:autoSpaceDN w:val="0"/>
        <w:adjustRightInd w:val="0"/>
        <w:ind w:firstLine="709"/>
        <w:jc w:val="both"/>
      </w:pPr>
      <w:r w:rsidRPr="00041895">
        <w:t>- подготавливает в двух экземплярах результат предоставления муниципальной услуги.</w:t>
      </w:r>
    </w:p>
    <w:p w14:paraId="0F6A8062" w14:textId="77777777" w:rsidR="003A3107" w:rsidRPr="00041895" w:rsidRDefault="003A3107" w:rsidP="003A3107">
      <w:pPr>
        <w:autoSpaceDE w:val="0"/>
        <w:autoSpaceDN w:val="0"/>
        <w:adjustRightInd w:val="0"/>
        <w:ind w:firstLine="709"/>
        <w:jc w:val="both"/>
      </w:pPr>
      <w:r w:rsidRPr="00041895">
        <w:t>Страницы документа, подготовленного в ходе предоставления муниципальной услуги, количество которых более одной, должны быть пронумерованы.</w:t>
      </w:r>
    </w:p>
    <w:p w14:paraId="03CBFA29" w14:textId="64011255" w:rsidR="003A3107" w:rsidRPr="00041895" w:rsidRDefault="003A3107" w:rsidP="003A3107">
      <w:pPr>
        <w:autoSpaceDE w:val="0"/>
        <w:autoSpaceDN w:val="0"/>
        <w:adjustRightInd w:val="0"/>
        <w:ind w:firstLine="709"/>
        <w:jc w:val="both"/>
      </w:pPr>
      <w:r w:rsidRPr="00041895">
        <w:t>Архивные справки оформляются на бланке Органа с обозначением названия вида документа: «АРХИВНАЯ СПРАВКА».</w:t>
      </w:r>
    </w:p>
    <w:p w14:paraId="4348A01B" w14:textId="15F7A7C4" w:rsidR="003A3107" w:rsidRPr="00041895" w:rsidRDefault="003A3107" w:rsidP="003A3107">
      <w:pPr>
        <w:autoSpaceDE w:val="0"/>
        <w:autoSpaceDN w:val="0"/>
        <w:adjustRightInd w:val="0"/>
        <w:ind w:firstLine="709"/>
        <w:jc w:val="both"/>
      </w:pPr>
      <w:r w:rsidRPr="00041895">
        <w:t>Архивная справка подписывается руководителем Органа или иным уполномоченным им должностным лицом и заверяется печатью Органа.</w:t>
      </w:r>
    </w:p>
    <w:p w14:paraId="543301E6" w14:textId="77777777" w:rsidR="003A3107" w:rsidRPr="00041895" w:rsidRDefault="003A3107" w:rsidP="003A3107">
      <w:pPr>
        <w:autoSpaceDE w:val="0"/>
        <w:autoSpaceDN w:val="0"/>
        <w:adjustRightInd w:val="0"/>
        <w:ind w:firstLine="709"/>
        <w:jc w:val="both"/>
      </w:pPr>
      <w:r w:rsidRPr="00041895">
        <w:t>Архивная справка, объем которой превышает один лист, должна быть пронумерована.</w:t>
      </w:r>
    </w:p>
    <w:p w14:paraId="43DCC971" w14:textId="77777777" w:rsidR="003A3107" w:rsidRPr="00041895" w:rsidRDefault="003A3107" w:rsidP="003A3107">
      <w:pPr>
        <w:autoSpaceDE w:val="0"/>
        <w:autoSpaceDN w:val="0"/>
        <w:adjustRightInd w:val="0"/>
        <w:ind w:firstLine="709"/>
        <w:jc w:val="both"/>
      </w:pPr>
      <w:r w:rsidRPr="00041895">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14:paraId="0828DBAE" w14:textId="01ADCB1A" w:rsidR="003A3107" w:rsidRPr="00041895" w:rsidRDefault="003A3107" w:rsidP="003A3107">
      <w:pPr>
        <w:autoSpaceDE w:val="0"/>
        <w:autoSpaceDN w:val="0"/>
        <w:adjustRightInd w:val="0"/>
        <w:ind w:firstLine="709"/>
        <w:jc w:val="both"/>
      </w:pPr>
      <w:r w:rsidRPr="00041895">
        <w:t>Несовпадение отдельных сведений/данных документов со сведениями, изложенными в заявлении,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14:paraId="22805DB5" w14:textId="77777777" w:rsidR="003A3107" w:rsidRPr="00041895" w:rsidRDefault="003A3107" w:rsidP="003A3107">
      <w:pPr>
        <w:autoSpaceDE w:val="0"/>
        <w:autoSpaceDN w:val="0"/>
        <w:adjustRightInd w:val="0"/>
        <w:ind w:firstLine="709"/>
        <w:jc w:val="both"/>
      </w:pPr>
      <w:r w:rsidRPr="00041895">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14:paraId="3197A4C6" w14:textId="7B40543C" w:rsidR="003A3107" w:rsidRPr="00041895" w:rsidRDefault="003A3107" w:rsidP="003A3107">
      <w:pPr>
        <w:autoSpaceDE w:val="0"/>
        <w:autoSpaceDN w:val="0"/>
        <w:adjustRightInd w:val="0"/>
        <w:ind w:firstLine="709"/>
        <w:jc w:val="both"/>
      </w:pPr>
      <w:r w:rsidRPr="00041895">
        <w:t>Сведения, имеющиеся в архиве по заявлению о работе и (или) учебе в нескольких организациях, касающиеся одного лица, включаются в одну архивную справку.</w:t>
      </w:r>
    </w:p>
    <w:p w14:paraId="2199065D" w14:textId="77777777" w:rsidR="003A3107" w:rsidRPr="00041895" w:rsidRDefault="003A3107" w:rsidP="003A3107">
      <w:pPr>
        <w:autoSpaceDE w:val="0"/>
        <w:autoSpaceDN w:val="0"/>
        <w:adjustRightInd w:val="0"/>
        <w:ind w:firstLine="709"/>
        <w:jc w:val="both"/>
      </w:pPr>
      <w:r w:rsidRPr="00041895">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14:paraId="0695EDBD" w14:textId="77777777" w:rsidR="003A3107" w:rsidRPr="00041895" w:rsidRDefault="003A3107" w:rsidP="003A3107">
      <w:pPr>
        <w:autoSpaceDE w:val="0"/>
        <w:autoSpaceDN w:val="0"/>
        <w:adjustRightInd w:val="0"/>
        <w:ind w:firstLine="709"/>
        <w:jc w:val="both"/>
      </w:pPr>
      <w:r w:rsidRPr="00041895">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14:paraId="40CE17DE" w14:textId="77777777" w:rsidR="003A3107" w:rsidRPr="00041895" w:rsidRDefault="003A3107" w:rsidP="003A3107">
      <w:pPr>
        <w:autoSpaceDE w:val="0"/>
        <w:autoSpaceDN w:val="0"/>
        <w:adjustRightInd w:val="0"/>
        <w:ind w:firstLine="709"/>
        <w:jc w:val="both"/>
      </w:pPr>
      <w:r w:rsidRPr="00041895">
        <w:t>В архивной справке должны быть приведены архивные шифры и номера листов единиц хранения документов, использовавшихся для ее составления.</w:t>
      </w:r>
    </w:p>
    <w:p w14:paraId="3D767FEF" w14:textId="1697993A" w:rsidR="003A3107" w:rsidRPr="00041895" w:rsidRDefault="003A3107" w:rsidP="003A3107">
      <w:pPr>
        <w:autoSpaceDE w:val="0"/>
        <w:autoSpaceDN w:val="0"/>
        <w:adjustRightInd w:val="0"/>
        <w:ind w:firstLine="709"/>
        <w:jc w:val="both"/>
      </w:pPr>
      <w:r w:rsidRPr="00041895">
        <w:t xml:space="preserve">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w:t>
      </w:r>
      <w:r w:rsidR="00E87880" w:rsidRPr="00041895">
        <w:t>О</w:t>
      </w:r>
      <w:r w:rsidRPr="00041895">
        <w:t>ргана или иного уполномоченного им должностного лица.</w:t>
      </w:r>
    </w:p>
    <w:p w14:paraId="0616B6F7" w14:textId="5672F74C" w:rsidR="003A3107" w:rsidRPr="00041895" w:rsidRDefault="003A3107" w:rsidP="003A3107">
      <w:pPr>
        <w:autoSpaceDE w:val="0"/>
        <w:autoSpaceDN w:val="0"/>
        <w:adjustRightInd w:val="0"/>
        <w:ind w:firstLine="709"/>
        <w:jc w:val="both"/>
      </w:pPr>
      <w:r w:rsidRPr="00041895">
        <w:t xml:space="preserve">Архивные выписки оформляются на бланке </w:t>
      </w:r>
      <w:r w:rsidR="00E87880" w:rsidRPr="00041895">
        <w:t>О</w:t>
      </w:r>
      <w:r w:rsidRPr="00041895">
        <w:t>ргана с обозначением названия вида документа: «АРХИВНАЯ ВЫПИСКА».</w:t>
      </w:r>
    </w:p>
    <w:p w14:paraId="3075CB9E" w14:textId="77777777" w:rsidR="003A3107" w:rsidRPr="00041895" w:rsidRDefault="003A3107" w:rsidP="003A3107">
      <w:pPr>
        <w:autoSpaceDE w:val="0"/>
        <w:autoSpaceDN w:val="0"/>
        <w:adjustRightInd w:val="0"/>
        <w:ind w:firstLine="709"/>
        <w:jc w:val="both"/>
      </w:pPr>
      <w:r w:rsidRPr="00041895">
        <w:lastRenderedPageBreak/>
        <w:t>В архивной выписке название документа, его номер и дата воспроизводятся полностью.</w:t>
      </w:r>
    </w:p>
    <w:p w14:paraId="3211347B" w14:textId="77777777" w:rsidR="003A3107" w:rsidRPr="00041895" w:rsidRDefault="003A3107" w:rsidP="003A3107">
      <w:pPr>
        <w:autoSpaceDE w:val="0"/>
        <w:autoSpaceDN w:val="0"/>
        <w:adjustRightInd w:val="0"/>
        <w:ind w:firstLine="709"/>
        <w:jc w:val="both"/>
      </w:pPr>
      <w:r w:rsidRPr="00041895">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14:paraId="5917227B" w14:textId="77777777" w:rsidR="003A3107" w:rsidRPr="00041895" w:rsidRDefault="003A3107" w:rsidP="003A3107">
      <w:pPr>
        <w:autoSpaceDE w:val="0"/>
        <w:autoSpaceDN w:val="0"/>
        <w:adjustRightInd w:val="0"/>
        <w:ind w:firstLine="709"/>
        <w:jc w:val="both"/>
      </w:pPr>
      <w:r w:rsidRPr="00041895">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14:paraId="6792B3AE" w14:textId="77777777" w:rsidR="003A3107" w:rsidRPr="00041895" w:rsidRDefault="003A3107" w:rsidP="003A3107">
      <w:pPr>
        <w:autoSpaceDE w:val="0"/>
        <w:autoSpaceDN w:val="0"/>
        <w:adjustRightInd w:val="0"/>
        <w:ind w:firstLine="709"/>
        <w:jc w:val="both"/>
      </w:pPr>
      <w:r w:rsidRPr="00041895">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14:paraId="020402BD" w14:textId="6747CB9E" w:rsidR="003A3107" w:rsidRPr="00041895" w:rsidRDefault="003A3107" w:rsidP="003A3107">
      <w:pPr>
        <w:autoSpaceDE w:val="0"/>
        <w:autoSpaceDN w:val="0"/>
        <w:adjustRightInd w:val="0"/>
        <w:ind w:firstLine="709"/>
        <w:jc w:val="both"/>
      </w:pPr>
      <w:r w:rsidRPr="00041895">
        <w:t xml:space="preserve">Архивная выписка подписывается руководителем </w:t>
      </w:r>
      <w:r w:rsidR="00E87880" w:rsidRPr="00041895">
        <w:t>О</w:t>
      </w:r>
      <w:r w:rsidRPr="00041895">
        <w:t xml:space="preserve">ргана или иным уполномоченным им должностным лицом и заверяется печатью </w:t>
      </w:r>
      <w:r w:rsidR="00E87880" w:rsidRPr="00041895">
        <w:t>О</w:t>
      </w:r>
      <w:r w:rsidRPr="00041895">
        <w:t>ргана.</w:t>
      </w:r>
    </w:p>
    <w:p w14:paraId="6EE9CF0B" w14:textId="71CD5661" w:rsidR="003A3107" w:rsidRPr="00041895" w:rsidRDefault="003A3107" w:rsidP="003A3107">
      <w:pPr>
        <w:autoSpaceDE w:val="0"/>
        <w:autoSpaceDN w:val="0"/>
        <w:adjustRightInd w:val="0"/>
        <w:ind w:firstLine="709"/>
        <w:jc w:val="both"/>
      </w:pPr>
      <w:r w:rsidRPr="00041895">
        <w:t xml:space="preserve">Если архивная справка содержит не все сведения по запросу, то, как правило, информация о том, какие сведения и за какие годы в </w:t>
      </w:r>
      <w:r w:rsidR="00E87880" w:rsidRPr="00041895">
        <w:t>О</w:t>
      </w:r>
      <w:r w:rsidRPr="00041895">
        <w:t>ргане отсутствуют и почему, где можно получить недостающие сведения излагаются в сопроводительном письме к архивной справке.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14:paraId="1AB8D6A8" w14:textId="77777777" w:rsidR="003A3107" w:rsidRPr="00041895" w:rsidRDefault="003A3107" w:rsidP="003A3107">
      <w:pPr>
        <w:autoSpaceDE w:val="0"/>
        <w:autoSpaceDN w:val="0"/>
        <w:adjustRightInd w:val="0"/>
        <w:ind w:firstLine="709"/>
        <w:jc w:val="both"/>
      </w:pPr>
      <w:r w:rsidRPr="00041895">
        <w:t>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заверительная надпись и печать - на обороте последнего листа копии документа.</w:t>
      </w:r>
    </w:p>
    <w:p w14:paraId="400FA699" w14:textId="218A50D1" w:rsidR="003A3107" w:rsidRPr="00041895" w:rsidRDefault="003A3107" w:rsidP="003A3107">
      <w:pPr>
        <w:autoSpaceDE w:val="0"/>
        <w:autoSpaceDN w:val="0"/>
        <w:adjustRightInd w:val="0"/>
        <w:ind w:firstLine="709"/>
        <w:jc w:val="both"/>
      </w:pPr>
      <w:r w:rsidRPr="00041895">
        <w:t xml:space="preserve">При необходимости проведения объемной работы по поиску и копированию архивных документов </w:t>
      </w:r>
      <w:r w:rsidR="00E87880" w:rsidRPr="00041895">
        <w:t>О</w:t>
      </w:r>
      <w:r w:rsidRPr="00041895">
        <w:t xml:space="preserve">рган письменно извещает заявителя о промежуточных результатах работы. Вид информационного документа, подготавливаемого </w:t>
      </w:r>
      <w:r w:rsidR="00E87880" w:rsidRPr="00041895">
        <w:t>О</w:t>
      </w:r>
      <w:r w:rsidRPr="00041895">
        <w:t xml:space="preserve">рганом </w:t>
      </w:r>
      <w:r w:rsidR="00E87880" w:rsidRPr="00041895">
        <w:t>по заявлению</w:t>
      </w:r>
      <w:r w:rsidRPr="00041895">
        <w:t xml:space="preserve"> заявителя, согласовывается с ним, если об этом не указано в запросе.</w:t>
      </w:r>
    </w:p>
    <w:p w14:paraId="337724EF" w14:textId="77777777" w:rsidR="003A3107" w:rsidRPr="00041895" w:rsidRDefault="003A3107" w:rsidP="003A3107">
      <w:pPr>
        <w:autoSpaceDE w:val="0"/>
        <w:autoSpaceDN w:val="0"/>
        <w:adjustRightInd w:val="0"/>
        <w:ind w:firstLine="709"/>
        <w:jc w:val="both"/>
      </w:pPr>
      <w:r w:rsidRPr="00041895">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5D63EA5B" w14:textId="035F4ECA" w:rsidR="003A3107" w:rsidRPr="00041895" w:rsidRDefault="003A3107" w:rsidP="00E87880">
      <w:pPr>
        <w:autoSpaceDE w:val="0"/>
        <w:autoSpaceDN w:val="0"/>
        <w:adjustRightInd w:val="0"/>
        <w:ind w:firstLine="709"/>
        <w:jc w:val="both"/>
      </w:pPr>
      <w:r w:rsidRPr="00041895">
        <w:t xml:space="preserve">Информационное письмо заявителю составляется при отсутствии в </w:t>
      </w:r>
      <w:r w:rsidR="00E87880" w:rsidRPr="00041895">
        <w:t>О</w:t>
      </w:r>
      <w:r w:rsidRPr="00041895">
        <w:t>ргане документов, не</w:t>
      </w:r>
      <w:r w:rsidR="00E87880" w:rsidRPr="00041895">
        <w:t>обходимых для исполнения заявления</w:t>
      </w:r>
      <w:r w:rsidRPr="00041895">
        <w:t xml:space="preserve"> социально-правового характера, и информации об их местонахожд</w:t>
      </w:r>
      <w:r w:rsidR="00E87880" w:rsidRPr="00041895">
        <w:t>ении, в случае пересылки заявления</w:t>
      </w:r>
      <w:r w:rsidRPr="00041895">
        <w:t xml:space="preserve">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14:paraId="5A7CE680" w14:textId="1046111D" w:rsidR="0013397E" w:rsidRPr="00041895" w:rsidRDefault="00242A1D" w:rsidP="00242A1D">
      <w:pPr>
        <w:autoSpaceDE w:val="0"/>
        <w:autoSpaceDN w:val="0"/>
        <w:adjustRightInd w:val="0"/>
        <w:ind w:firstLine="709"/>
        <w:jc w:val="both"/>
      </w:pPr>
      <w:r w:rsidRPr="00041895">
        <w:lastRenderedPageBreak/>
        <w:t xml:space="preserve">Решение об отказе принимается </w:t>
      </w:r>
      <w:r w:rsidR="000A2085" w:rsidRPr="00041895">
        <w:t>О</w:t>
      </w:r>
      <w:r w:rsidRPr="00041895">
        <w:t xml:space="preserve">рганом по основаниям, </w:t>
      </w:r>
      <w:r w:rsidR="000A2085" w:rsidRPr="00041895">
        <w:t>предусмотренным пунктом</w:t>
      </w:r>
      <w:r w:rsidR="000F561A" w:rsidRPr="00041895">
        <w:t xml:space="preserve"> 13.2 </w:t>
      </w:r>
      <w:r w:rsidR="000A2085" w:rsidRPr="00041895">
        <w:t>Административного регламента.</w:t>
      </w:r>
    </w:p>
    <w:p w14:paraId="04A398D1" w14:textId="16435710" w:rsidR="00E87880" w:rsidRPr="00041895" w:rsidRDefault="007F2555" w:rsidP="00E87880">
      <w:pPr>
        <w:ind w:firstLineChars="300" w:firstLine="840"/>
        <w:jc w:val="both"/>
      </w:pPr>
      <w:r w:rsidRPr="00041895">
        <w:t>25</w:t>
      </w:r>
      <w:r w:rsidR="00E87880" w:rsidRPr="00041895">
        <w:t>.4</w:t>
      </w:r>
      <w:r w:rsidR="000A2085" w:rsidRPr="00041895">
        <w:t xml:space="preserve">. </w:t>
      </w:r>
      <w:r w:rsidR="000F561A" w:rsidRPr="00041895">
        <w:t>Специалист Органа</w:t>
      </w:r>
      <w:r w:rsidR="00E87880" w:rsidRPr="00041895">
        <w:t>:</w:t>
      </w:r>
      <w:r w:rsidR="0013397E" w:rsidRPr="00041895">
        <w:t xml:space="preserve"> </w:t>
      </w:r>
    </w:p>
    <w:p w14:paraId="255E79FE" w14:textId="4886CB01" w:rsidR="0013397E" w:rsidRPr="00041895" w:rsidRDefault="0013397E" w:rsidP="0013397E">
      <w:pPr>
        <w:ind w:firstLineChars="300" w:firstLine="840"/>
        <w:jc w:val="both"/>
      </w:pPr>
      <w:r w:rsidRPr="00041895">
        <w:t>подготавливает в</w:t>
      </w:r>
      <w:r w:rsidR="000F561A" w:rsidRPr="00041895">
        <w:t xml:space="preserve"> 2 </w:t>
      </w:r>
      <w:r w:rsidRPr="00041895">
        <w:t xml:space="preserve">экземплярах </w:t>
      </w:r>
      <w:r w:rsidR="007D58AA" w:rsidRPr="00041895">
        <w:t>проект</w:t>
      </w:r>
      <w:r w:rsidR="000F561A" w:rsidRPr="00041895">
        <w:t xml:space="preserve"> </w:t>
      </w:r>
      <w:r w:rsidR="00E87880" w:rsidRPr="00041895">
        <w:t>результата предоставления муниципальной услуги</w:t>
      </w:r>
      <w:r w:rsidRPr="00041895">
        <w:t xml:space="preserve">; </w:t>
      </w:r>
    </w:p>
    <w:p w14:paraId="347ACFE7" w14:textId="77777777" w:rsidR="007D58AA" w:rsidRPr="00041895" w:rsidRDefault="007D58AA" w:rsidP="007D58AA">
      <w:pPr>
        <w:autoSpaceDE w:val="0"/>
        <w:autoSpaceDN w:val="0"/>
        <w:adjustRightInd w:val="0"/>
        <w:ind w:firstLine="709"/>
        <w:jc w:val="both"/>
      </w:pPr>
      <w:r w:rsidRPr="00041895">
        <w:t xml:space="preserve">- осуществляет в установленном порядке процедуры согласования проектов подготовленных документов; </w:t>
      </w:r>
    </w:p>
    <w:p w14:paraId="6686A775" w14:textId="4F78E8A1" w:rsidR="007D58AA" w:rsidRPr="00041895" w:rsidRDefault="007D58AA" w:rsidP="007D58AA">
      <w:pPr>
        <w:autoSpaceDE w:val="0"/>
        <w:autoSpaceDN w:val="0"/>
        <w:adjustRightInd w:val="0"/>
        <w:ind w:firstLine="709"/>
        <w:jc w:val="both"/>
      </w:pPr>
      <w:r w:rsidRPr="00041895">
        <w:t>- направляет проект</w:t>
      </w:r>
      <w:r w:rsidR="000F561A" w:rsidRPr="00041895">
        <w:t xml:space="preserve"> </w:t>
      </w:r>
      <w:r w:rsidR="00E87880" w:rsidRPr="00041895">
        <w:t xml:space="preserve">результата предоставления муниципальной услуги </w:t>
      </w:r>
      <w:r w:rsidRPr="00041895">
        <w:t xml:space="preserve">на подпись </w:t>
      </w:r>
      <w:r w:rsidR="000F561A" w:rsidRPr="00041895">
        <w:t xml:space="preserve">руководителю Органа </w:t>
      </w:r>
      <w:r w:rsidRPr="00041895">
        <w:t>(лицу, им уполномоченному).</w:t>
      </w:r>
    </w:p>
    <w:p w14:paraId="56D32BD6" w14:textId="34F74C68" w:rsidR="0013397E" w:rsidRPr="00041895" w:rsidRDefault="007F2555" w:rsidP="0013397E">
      <w:pPr>
        <w:ind w:firstLineChars="300" w:firstLine="840"/>
        <w:jc w:val="both"/>
      </w:pPr>
      <w:r w:rsidRPr="00041895">
        <w:t>25</w:t>
      </w:r>
      <w:r w:rsidR="0013397E" w:rsidRPr="00041895">
        <w:t>.</w:t>
      </w:r>
      <w:r w:rsidR="00E87880" w:rsidRPr="00041895">
        <w:t>5</w:t>
      </w:r>
      <w:r w:rsidR="0013397E" w:rsidRPr="00041895">
        <w:t xml:space="preserve">. </w:t>
      </w:r>
      <w:r w:rsidR="000F561A" w:rsidRPr="00041895">
        <w:t xml:space="preserve">Руководитель Органа </w:t>
      </w:r>
      <w:r w:rsidR="0013397E" w:rsidRPr="00041895">
        <w:t xml:space="preserve">(лицо, им уполномоченное) подписывает </w:t>
      </w:r>
      <w:r w:rsidR="00650D6E" w:rsidRPr="00041895">
        <w:t>результат предоставления муниципальной услуги</w:t>
      </w:r>
      <w:r w:rsidR="0013397E" w:rsidRPr="00041895">
        <w:t xml:space="preserve"> и заверяет его печатью. Подписанные документы </w:t>
      </w:r>
      <w:r w:rsidR="000F561A" w:rsidRPr="00041895">
        <w:t>направляются специалисту Органа</w:t>
      </w:r>
      <w:r w:rsidR="00650D6E" w:rsidRPr="00041895">
        <w:t>, ответственному за выдачу (направление) результата предоставления муниципальной услуги.</w:t>
      </w:r>
    </w:p>
    <w:p w14:paraId="7E45A600" w14:textId="07374719" w:rsidR="0013397E" w:rsidRPr="00041895" w:rsidRDefault="007F2555" w:rsidP="0013397E">
      <w:pPr>
        <w:ind w:firstLineChars="300" w:firstLine="840"/>
        <w:jc w:val="both"/>
      </w:pPr>
      <w:r w:rsidRPr="00041895">
        <w:t>25</w:t>
      </w:r>
      <w:r w:rsidR="0013397E" w:rsidRPr="00041895">
        <w:t>.</w:t>
      </w:r>
      <w:r w:rsidR="00E87880" w:rsidRPr="00041895">
        <w:t>6</w:t>
      </w:r>
      <w:r w:rsidR="0013397E" w:rsidRPr="00041895">
        <w:t>. Критерием принятия решения является отсутствие оснований для отказа в предоставлении муниципальной услуги.</w:t>
      </w:r>
    </w:p>
    <w:p w14:paraId="50FE5877" w14:textId="5291B75D" w:rsidR="0013397E" w:rsidRPr="00041895" w:rsidRDefault="007F2555" w:rsidP="0013397E">
      <w:pPr>
        <w:ind w:firstLineChars="300" w:firstLine="840"/>
        <w:jc w:val="both"/>
      </w:pPr>
      <w:r w:rsidRPr="00041895">
        <w:t>25</w:t>
      </w:r>
      <w:r w:rsidR="0013397E" w:rsidRPr="00041895">
        <w:t>.</w:t>
      </w:r>
      <w:r w:rsidR="00E87880" w:rsidRPr="00041895">
        <w:t>7</w:t>
      </w:r>
      <w:r w:rsidR="0013397E" w:rsidRPr="00041895">
        <w:t>. Результатом исполнения административной процедуры является подписанный результат предоставления муниципальной услуги.</w:t>
      </w:r>
    </w:p>
    <w:p w14:paraId="4894C0D8" w14:textId="60927047" w:rsidR="0013397E" w:rsidRPr="00041895" w:rsidRDefault="007F2555" w:rsidP="0013397E">
      <w:pPr>
        <w:ind w:firstLineChars="300" w:firstLine="840"/>
        <w:jc w:val="both"/>
      </w:pPr>
      <w:r w:rsidRPr="00041895">
        <w:t>25</w:t>
      </w:r>
      <w:r w:rsidR="0013397E" w:rsidRPr="00041895">
        <w:t>.</w:t>
      </w:r>
      <w:r w:rsidR="00E87880" w:rsidRPr="00041895">
        <w:t>8</w:t>
      </w:r>
      <w:r w:rsidR="0013397E" w:rsidRPr="00041895">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43D459FA" w:rsidR="00DE1001" w:rsidRPr="00041895" w:rsidRDefault="00DE1001" w:rsidP="00136B59">
      <w:pPr>
        <w:autoSpaceDE w:val="0"/>
        <w:autoSpaceDN w:val="0"/>
        <w:adjustRightInd w:val="0"/>
        <w:ind w:firstLine="709"/>
        <w:jc w:val="both"/>
      </w:pPr>
      <w:r w:rsidRPr="00041895">
        <w:t>Процедура, устанавливаемая настоящим пунктом, осуществляется в течение</w:t>
      </w:r>
      <w:r w:rsidR="00E87880" w:rsidRPr="00041895">
        <w:t xml:space="preserve"> не более 30 календарных дней с даты регистрации заявления и прилагаемых документов в Органе.</w:t>
      </w:r>
      <w:r w:rsidR="00A539B6" w:rsidRPr="00041895">
        <w:t xml:space="preserve"> </w:t>
      </w:r>
    </w:p>
    <w:p w14:paraId="40F04E65" w14:textId="77777777" w:rsidR="00D27CE3" w:rsidRPr="00041895" w:rsidRDefault="00D27CE3" w:rsidP="00136B59">
      <w:pPr>
        <w:suppressAutoHyphens/>
        <w:autoSpaceDE w:val="0"/>
        <w:autoSpaceDN w:val="0"/>
        <w:adjustRightInd w:val="0"/>
        <w:ind w:firstLine="709"/>
        <w:jc w:val="both"/>
      </w:pPr>
    </w:p>
    <w:p w14:paraId="5DFC54B4" w14:textId="51AE1FA3" w:rsidR="0049367F" w:rsidRPr="00041895" w:rsidRDefault="007F2555" w:rsidP="00136B59">
      <w:pPr>
        <w:ind w:firstLine="709"/>
        <w:jc w:val="center"/>
        <w:rPr>
          <w:b/>
        </w:rPr>
      </w:pPr>
      <w:r w:rsidRPr="00041895">
        <w:rPr>
          <w:b/>
        </w:rPr>
        <w:t>26</w:t>
      </w:r>
      <w:r w:rsidR="00F01DC3" w:rsidRPr="00041895">
        <w:rPr>
          <w:b/>
        </w:rPr>
        <w:t xml:space="preserve">. </w:t>
      </w:r>
      <w:r w:rsidR="00DE1001" w:rsidRPr="00041895">
        <w:rPr>
          <w:b/>
        </w:rPr>
        <w:t xml:space="preserve">Выдача </w:t>
      </w:r>
      <w:r w:rsidR="00FA0515" w:rsidRPr="00041895">
        <w:rPr>
          <w:b/>
        </w:rPr>
        <w:t>(</w:t>
      </w:r>
      <w:r w:rsidR="00DE1001" w:rsidRPr="00041895">
        <w:rPr>
          <w:b/>
        </w:rPr>
        <w:t>направление</w:t>
      </w:r>
      <w:r w:rsidR="00FA0515" w:rsidRPr="00041895">
        <w:rPr>
          <w:b/>
        </w:rPr>
        <w:t>)</w:t>
      </w:r>
      <w:r w:rsidR="00DE1001" w:rsidRPr="00041895">
        <w:rPr>
          <w:b/>
        </w:rPr>
        <w:t xml:space="preserve"> заявителю результата предоставления </w:t>
      </w:r>
    </w:p>
    <w:p w14:paraId="344A5954" w14:textId="77777777" w:rsidR="009214D6" w:rsidRPr="00041895" w:rsidRDefault="00DE1001" w:rsidP="00136B59">
      <w:pPr>
        <w:ind w:firstLine="709"/>
        <w:jc w:val="center"/>
        <w:rPr>
          <w:b/>
          <w:bCs/>
        </w:rPr>
      </w:pPr>
      <w:r w:rsidRPr="00041895">
        <w:rPr>
          <w:b/>
        </w:rPr>
        <w:t>муниципальной услуги</w:t>
      </w:r>
      <w:r w:rsidR="00FA0515" w:rsidRPr="00041895">
        <w:rPr>
          <w:b/>
        </w:rPr>
        <w:t xml:space="preserve">. </w:t>
      </w:r>
    </w:p>
    <w:p w14:paraId="2351C07D" w14:textId="50E7FF4F" w:rsidR="006D6DA4" w:rsidRPr="00041895" w:rsidRDefault="007F2555" w:rsidP="00136B59">
      <w:pPr>
        <w:ind w:firstLine="709"/>
        <w:jc w:val="both"/>
        <w:rPr>
          <w:bCs/>
        </w:rPr>
      </w:pPr>
      <w:r w:rsidRPr="00041895">
        <w:t>26</w:t>
      </w:r>
      <w:r w:rsidR="00F01DC3" w:rsidRPr="00041895">
        <w:t>.1</w:t>
      </w:r>
      <w:r w:rsidR="009252B8" w:rsidRPr="00041895">
        <w:t xml:space="preserve">. </w:t>
      </w:r>
      <w:r w:rsidR="006D6DA4" w:rsidRPr="00041895">
        <w:t>Основанием для начала административной процедуры является подписанн</w:t>
      </w:r>
      <w:r w:rsidR="00DE1001" w:rsidRPr="00041895">
        <w:t>ый</w:t>
      </w:r>
      <w:r w:rsidR="006D6DA4" w:rsidRPr="00041895">
        <w:t xml:space="preserve"> </w:t>
      </w:r>
      <w:r w:rsidR="00DE1001" w:rsidRPr="00041895">
        <w:t>результат предоставления муниципальной услуги</w:t>
      </w:r>
      <w:r w:rsidR="006D6DA4" w:rsidRPr="00041895">
        <w:rPr>
          <w:bCs/>
        </w:rPr>
        <w:t>.</w:t>
      </w:r>
    </w:p>
    <w:p w14:paraId="12522E24" w14:textId="6F033E47" w:rsidR="006D6DA4" w:rsidRPr="00041895" w:rsidRDefault="00A539B6" w:rsidP="00136B59">
      <w:pPr>
        <w:widowControl w:val="0"/>
        <w:autoSpaceDE w:val="0"/>
        <w:autoSpaceDN w:val="0"/>
        <w:adjustRightInd w:val="0"/>
        <w:ind w:firstLine="709"/>
        <w:jc w:val="both"/>
      </w:pPr>
      <w:r w:rsidRPr="00041895">
        <w:t>Специалист Органа</w:t>
      </w:r>
      <w:r w:rsidR="006D6DA4" w:rsidRPr="00041895">
        <w:t xml:space="preserve"> не позднее чем через</w:t>
      </w:r>
      <w:r w:rsidRPr="00041895">
        <w:t xml:space="preserve"> 2 рабочих </w:t>
      </w:r>
      <w:r w:rsidR="006D6DA4" w:rsidRPr="00041895">
        <w:t>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0E875C16" w14:textId="17F345FB" w:rsidR="001C0108" w:rsidRPr="00041895" w:rsidRDefault="007F2555" w:rsidP="00C504D8">
      <w:pPr>
        <w:widowControl w:val="0"/>
        <w:autoSpaceDE w:val="0"/>
        <w:autoSpaceDN w:val="0"/>
        <w:adjustRightInd w:val="0"/>
        <w:ind w:firstLine="709"/>
        <w:jc w:val="both"/>
        <w:rPr>
          <w:rFonts w:eastAsia="SimSun"/>
          <w:kern w:val="1"/>
          <w:lang w:eastAsia="zh-CN" w:bidi="hi-IN"/>
        </w:rPr>
      </w:pPr>
      <w:r w:rsidRPr="00041895">
        <w:t>26</w:t>
      </w:r>
      <w:r w:rsidR="001C0108" w:rsidRPr="00041895">
        <w:t>.</w:t>
      </w:r>
      <w:r w:rsidR="002D093D" w:rsidRPr="00041895">
        <w:t>2</w:t>
      </w:r>
      <w:r w:rsidR="001C0108" w:rsidRPr="00041895">
        <w:t xml:space="preserve">. </w:t>
      </w:r>
      <w:r w:rsidR="001C0108" w:rsidRPr="00041895">
        <w:rPr>
          <w:rFonts w:eastAsia="SimSun"/>
          <w:kern w:val="1"/>
          <w:lang w:eastAsia="zh-CN" w:bidi="hi-IN"/>
        </w:rPr>
        <w:t xml:space="preserve">В случае подачи заявления в электронном виде посредством </w:t>
      </w:r>
      <w:r w:rsidR="00BA4AA2" w:rsidRPr="00041895">
        <w:rPr>
          <w:rFonts w:eastAsia="SimSun"/>
          <w:kern w:val="1"/>
          <w:lang w:eastAsia="zh-CN" w:bidi="hi-IN"/>
        </w:rPr>
        <w:t>ЕПГУ</w:t>
      </w:r>
      <w:r w:rsidR="001C0108" w:rsidRPr="00041895">
        <w:rPr>
          <w:rFonts w:eastAsia="SimSun"/>
          <w:kern w:val="1"/>
          <w:lang w:eastAsia="zh-CN" w:bidi="hi-IN"/>
        </w:rPr>
        <w:t xml:space="preserve">, </w:t>
      </w:r>
      <w:r w:rsidR="00B316AD" w:rsidRPr="00041895">
        <w:rPr>
          <w:rFonts w:eastAsia="SimSun"/>
          <w:kern w:val="1"/>
          <w:lang w:eastAsia="zh-CN" w:bidi="hi-IN"/>
        </w:rPr>
        <w:t xml:space="preserve">РПГУ </w:t>
      </w:r>
      <w:r w:rsidR="001C0108" w:rsidRPr="00041895">
        <w:rPr>
          <w:rFonts w:eastAsia="SimSun"/>
          <w:kern w:val="1"/>
          <w:lang w:eastAsia="zh-CN" w:bidi="hi-IN"/>
        </w:rPr>
        <w:t xml:space="preserve">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041895">
        <w:rPr>
          <w:rFonts w:eastAsia="SimSun"/>
          <w:kern w:val="1"/>
          <w:lang w:eastAsia="zh-CN" w:bidi="hi-IN"/>
        </w:rPr>
        <w:t>ЕПГУ</w:t>
      </w:r>
      <w:r w:rsidR="00B316AD" w:rsidRPr="00041895">
        <w:rPr>
          <w:rFonts w:eastAsia="SimSun"/>
          <w:kern w:val="1"/>
          <w:lang w:eastAsia="zh-CN" w:bidi="hi-IN"/>
        </w:rPr>
        <w:t>, РПГУ</w:t>
      </w:r>
      <w:r w:rsidR="001C0108" w:rsidRPr="00041895">
        <w:rPr>
          <w:rFonts w:eastAsia="SimSun"/>
          <w:kern w:val="1"/>
          <w:lang w:eastAsia="zh-CN" w:bidi="hi-IN"/>
        </w:rPr>
        <w:t>.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79E46133" w14:textId="77777777" w:rsidR="001C0108" w:rsidRPr="00041895" w:rsidRDefault="001C0108" w:rsidP="002D6276">
      <w:pPr>
        <w:suppressAutoHyphens/>
        <w:ind w:firstLine="709"/>
        <w:jc w:val="both"/>
        <w:rPr>
          <w:rFonts w:eastAsia="SimSun"/>
          <w:kern w:val="1"/>
          <w:lang w:eastAsia="zh-CN" w:bidi="hi-IN"/>
        </w:rPr>
      </w:pPr>
      <w:r w:rsidRPr="00041895">
        <w:rPr>
          <w:rFonts w:eastAsia="SimSun"/>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7D4FC8" w:rsidRPr="00041895">
        <w:rPr>
          <w:rFonts w:eastAsia="SimSun"/>
          <w:kern w:val="1"/>
          <w:lang w:eastAsia="zh-CN" w:bidi="hi-IN"/>
        </w:rPr>
        <w:t>результат предоставления муниципальной услуги</w:t>
      </w:r>
      <w:r w:rsidR="00A93A84" w:rsidRPr="00041895">
        <w:rPr>
          <w:rFonts w:eastAsia="SimSun"/>
          <w:kern w:val="1"/>
          <w:lang w:eastAsia="zh-CN" w:bidi="hi-IN"/>
        </w:rPr>
        <w:t xml:space="preserve"> (подшивается в учетное дело)</w:t>
      </w:r>
      <w:r w:rsidRPr="00041895">
        <w:rPr>
          <w:rFonts w:eastAsia="SimSun"/>
          <w:kern w:val="1"/>
          <w:lang w:eastAsia="zh-CN" w:bidi="hi-IN"/>
        </w:rPr>
        <w:t xml:space="preserve">. </w:t>
      </w:r>
    </w:p>
    <w:p w14:paraId="58FE17ED" w14:textId="304D3A3D" w:rsidR="00DE1001" w:rsidRPr="00041895" w:rsidRDefault="007F2555" w:rsidP="00740FFA">
      <w:pPr>
        <w:suppressLineNumbers/>
        <w:autoSpaceDE w:val="0"/>
        <w:autoSpaceDN w:val="0"/>
        <w:adjustRightInd w:val="0"/>
        <w:ind w:firstLine="709"/>
        <w:jc w:val="both"/>
        <w:rPr>
          <w:rFonts w:eastAsia="Times New Roman"/>
          <w:spacing w:val="2"/>
        </w:rPr>
      </w:pPr>
      <w:r w:rsidRPr="00041895">
        <w:rPr>
          <w:rFonts w:eastAsia="Times New Roman"/>
          <w:spacing w:val="2"/>
        </w:rPr>
        <w:t>26</w:t>
      </w:r>
      <w:r w:rsidR="00F01DC3" w:rsidRPr="00041895">
        <w:rPr>
          <w:rFonts w:eastAsia="Times New Roman"/>
          <w:spacing w:val="2"/>
        </w:rPr>
        <w:t>.</w:t>
      </w:r>
      <w:r w:rsidR="00A539B6" w:rsidRPr="00041895">
        <w:rPr>
          <w:rFonts w:eastAsia="Times New Roman"/>
          <w:spacing w:val="2"/>
        </w:rPr>
        <w:t>3</w:t>
      </w:r>
      <w:r w:rsidR="00DE1001" w:rsidRPr="00041895">
        <w:rPr>
          <w:rFonts w:eastAsia="Times New Roman"/>
          <w:spacing w:val="2"/>
        </w:rPr>
        <w:t xml:space="preserve">. </w:t>
      </w:r>
      <w:r w:rsidR="00DE1001" w:rsidRPr="00041895">
        <w:t>Критерием принятия решения является подписанный результат предоставления муниципальной услуги.</w:t>
      </w:r>
    </w:p>
    <w:p w14:paraId="26E8D064" w14:textId="479C7170" w:rsidR="00DE1001" w:rsidRPr="00041895" w:rsidRDefault="00E803DE" w:rsidP="00136B59">
      <w:pPr>
        <w:suppressLineNumbers/>
        <w:autoSpaceDE w:val="0"/>
        <w:autoSpaceDN w:val="0"/>
        <w:adjustRightInd w:val="0"/>
        <w:ind w:firstLine="709"/>
        <w:jc w:val="both"/>
      </w:pPr>
      <w:r w:rsidRPr="00041895">
        <w:rPr>
          <w:rFonts w:eastAsia="Times New Roman"/>
          <w:spacing w:val="2"/>
        </w:rPr>
        <w:lastRenderedPageBreak/>
        <w:t>26</w:t>
      </w:r>
      <w:r w:rsidR="001C0108" w:rsidRPr="00041895">
        <w:rPr>
          <w:rFonts w:eastAsia="Times New Roman"/>
          <w:spacing w:val="2"/>
        </w:rPr>
        <w:t>.</w:t>
      </w:r>
      <w:r w:rsidR="00A539B6" w:rsidRPr="00041895">
        <w:rPr>
          <w:rFonts w:eastAsia="Times New Roman"/>
          <w:spacing w:val="2"/>
        </w:rPr>
        <w:t>4</w:t>
      </w:r>
      <w:r w:rsidR="00DE1001" w:rsidRPr="00041895">
        <w:rPr>
          <w:rFonts w:eastAsia="Times New Roman"/>
          <w:spacing w:val="2"/>
        </w:rPr>
        <w:t xml:space="preserve">. Результатом исполнения административной процедуры является </w:t>
      </w:r>
      <w:r w:rsidR="00DE1001" w:rsidRPr="00041895">
        <w:t>выдача результата предоставления муниципальной услуги или направление его заявителю заказным письмом с уведомлением.</w:t>
      </w:r>
      <w:r w:rsidR="004D40C5" w:rsidRPr="00041895">
        <w:t xml:space="preserve"> </w:t>
      </w:r>
    </w:p>
    <w:p w14:paraId="4C8F5861" w14:textId="6138B679" w:rsidR="00DE1001" w:rsidRPr="00041895" w:rsidRDefault="00E803DE" w:rsidP="00136B59">
      <w:pPr>
        <w:suppressLineNumbers/>
        <w:autoSpaceDE w:val="0"/>
        <w:autoSpaceDN w:val="0"/>
        <w:adjustRightInd w:val="0"/>
        <w:ind w:firstLine="709"/>
        <w:jc w:val="both"/>
      </w:pPr>
      <w:r w:rsidRPr="00041895">
        <w:rPr>
          <w:rFonts w:eastAsia="Times New Roman"/>
          <w:spacing w:val="2"/>
        </w:rPr>
        <w:t>26</w:t>
      </w:r>
      <w:r w:rsidR="001C0108" w:rsidRPr="00041895">
        <w:rPr>
          <w:rFonts w:eastAsia="Times New Roman"/>
          <w:spacing w:val="2"/>
        </w:rPr>
        <w:t>.</w:t>
      </w:r>
      <w:r w:rsidR="00A539B6" w:rsidRPr="00041895">
        <w:rPr>
          <w:rFonts w:eastAsia="Times New Roman"/>
          <w:spacing w:val="2"/>
        </w:rPr>
        <w:t>5</w:t>
      </w:r>
      <w:r w:rsidR="00DE1001" w:rsidRPr="00041895">
        <w:rPr>
          <w:rFonts w:eastAsia="Times New Roman"/>
          <w:spacing w:val="2"/>
        </w:rPr>
        <w:t xml:space="preserve">. Способом фиксации результата выполнения административной процедуры является </w:t>
      </w:r>
      <w:r w:rsidR="00DE1001" w:rsidRPr="00041895">
        <w:rPr>
          <w:bCs/>
        </w:rPr>
        <w:t>выдача заявителю результата предоставления муниципальной услуги под роспись, в журнале выданных решений.</w:t>
      </w:r>
    </w:p>
    <w:p w14:paraId="323E6917" w14:textId="77777777" w:rsidR="00DE1001" w:rsidRPr="00041895" w:rsidRDefault="00DE1001" w:rsidP="00136B59">
      <w:pPr>
        <w:widowControl w:val="0"/>
        <w:autoSpaceDE w:val="0"/>
        <w:autoSpaceDN w:val="0"/>
        <w:adjustRightInd w:val="0"/>
        <w:ind w:firstLine="709"/>
        <w:jc w:val="both"/>
      </w:pPr>
    </w:p>
    <w:p w14:paraId="1F5267C1" w14:textId="11B7FD8E" w:rsidR="0044643F" w:rsidRPr="00041895" w:rsidRDefault="00E803DE" w:rsidP="00136B59">
      <w:pPr>
        <w:autoSpaceDE w:val="0"/>
        <w:autoSpaceDN w:val="0"/>
        <w:adjustRightInd w:val="0"/>
        <w:ind w:firstLine="709"/>
        <w:jc w:val="center"/>
        <w:rPr>
          <w:b/>
        </w:rPr>
      </w:pPr>
      <w:r w:rsidRPr="00041895">
        <w:rPr>
          <w:b/>
        </w:rPr>
        <w:t>27</w:t>
      </w:r>
      <w:r w:rsidR="001C0108" w:rsidRPr="00041895">
        <w:rPr>
          <w:b/>
        </w:rPr>
        <w:t xml:space="preserve">. </w:t>
      </w:r>
      <w:r w:rsidR="0044643F" w:rsidRPr="00041895">
        <w:rPr>
          <w:b/>
        </w:rPr>
        <w:t xml:space="preserve">Порядок осуществления </w:t>
      </w:r>
      <w:r w:rsidR="00240599" w:rsidRPr="00041895">
        <w:rPr>
          <w:b/>
        </w:rPr>
        <w:t xml:space="preserve">административных процедур </w:t>
      </w:r>
      <w:r w:rsidR="0044643F" w:rsidRPr="00041895">
        <w:rPr>
          <w:b/>
        </w:rPr>
        <w:t xml:space="preserve">в электронной форме, в том числе с использованием </w:t>
      </w:r>
      <w:r w:rsidR="001C0108" w:rsidRPr="00041895">
        <w:rPr>
          <w:b/>
        </w:rPr>
        <w:t>ЕПГУ</w:t>
      </w:r>
      <w:r w:rsidR="0044643F" w:rsidRPr="00041895">
        <w:rPr>
          <w:b/>
        </w:rPr>
        <w:t xml:space="preserve">, </w:t>
      </w:r>
      <w:r w:rsidR="001C0108" w:rsidRPr="00041895">
        <w:rPr>
          <w:b/>
        </w:rPr>
        <w:t>РПГУ</w:t>
      </w:r>
      <w:r w:rsidR="0044643F" w:rsidRPr="00041895">
        <w:rPr>
          <w:b/>
        </w:rPr>
        <w:t>, а также официального сайта</w:t>
      </w:r>
      <w:r w:rsidR="00485868" w:rsidRPr="00041895">
        <w:rPr>
          <w:b/>
        </w:rPr>
        <w:t xml:space="preserve"> </w:t>
      </w:r>
      <w:r w:rsidR="001B3827" w:rsidRPr="00041895">
        <w:rPr>
          <w:b/>
        </w:rPr>
        <w:t>Органа</w:t>
      </w:r>
    </w:p>
    <w:p w14:paraId="37632D22" w14:textId="77777777" w:rsidR="00D27CE3" w:rsidRPr="00041895" w:rsidRDefault="00D27CE3" w:rsidP="00136B59">
      <w:pPr>
        <w:autoSpaceDE w:val="0"/>
        <w:autoSpaceDN w:val="0"/>
        <w:adjustRightInd w:val="0"/>
        <w:ind w:firstLine="709"/>
        <w:jc w:val="center"/>
        <w:rPr>
          <w:b/>
        </w:rPr>
      </w:pPr>
    </w:p>
    <w:p w14:paraId="72C738E8" w14:textId="02B19975"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.1. Получение информации о порядке и сроках предоставления услуги</w:t>
      </w:r>
    </w:p>
    <w:p w14:paraId="5FDF0807" w14:textId="77777777" w:rsidR="00EE48C3" w:rsidRPr="00041895" w:rsidRDefault="00EE48C3" w:rsidP="00EE48C3">
      <w:pPr>
        <w:ind w:firstLine="851"/>
        <w:jc w:val="both"/>
        <w:rPr>
          <w:rFonts w:eastAsia="Times New Roman"/>
        </w:rPr>
      </w:pPr>
      <w:r w:rsidRPr="00041895">
        <w:rPr>
          <w:rFonts w:eastAsia="Times New Roman"/>
        </w:rPr>
        <w:t>Посредством ЕПГУ и РПГУ обеспечивается возможность информирования заявителя в части:</w:t>
      </w:r>
    </w:p>
    <w:p w14:paraId="0A43D62E" w14:textId="77777777" w:rsidR="00EE48C3" w:rsidRPr="00041895" w:rsidRDefault="00EE48C3" w:rsidP="00EE48C3">
      <w:pPr>
        <w:ind w:firstLine="851"/>
        <w:jc w:val="both"/>
        <w:rPr>
          <w:rFonts w:eastAsia="Times New Roman"/>
        </w:rPr>
      </w:pPr>
      <w:r w:rsidRPr="00041895">
        <w:rPr>
          <w:rFonts w:eastAsia="Times New Roman"/>
        </w:rPr>
        <w:t>1) доступа заявителей к сведениям об услуге;</w:t>
      </w:r>
    </w:p>
    <w:p w14:paraId="677C49D2" w14:textId="77777777" w:rsidR="00EE48C3" w:rsidRPr="00041895" w:rsidRDefault="00EE48C3" w:rsidP="00EE48C3">
      <w:pPr>
        <w:ind w:firstLine="851"/>
        <w:jc w:val="both"/>
        <w:rPr>
          <w:rFonts w:eastAsia="Times New Roman"/>
        </w:rPr>
      </w:pPr>
      <w:r w:rsidRPr="00041895">
        <w:rPr>
          <w:rFonts w:eastAsia="Times New Roman"/>
        </w:rPr>
        <w:t>2) копирования в электронной форме запроса и иных документов, необходимых для получения услуги;</w:t>
      </w:r>
    </w:p>
    <w:p w14:paraId="2628F673" w14:textId="77777777" w:rsidR="00EE48C3" w:rsidRPr="00041895" w:rsidRDefault="00EE48C3" w:rsidP="00EE48C3">
      <w:pPr>
        <w:ind w:firstLine="851"/>
        <w:jc w:val="both"/>
        <w:rPr>
          <w:rFonts w:eastAsia="Times New Roman"/>
        </w:rPr>
      </w:pPr>
      <w:r w:rsidRPr="00041895">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0C83689B" w14:textId="77777777" w:rsidR="00EE48C3" w:rsidRPr="00041895" w:rsidRDefault="00EE48C3" w:rsidP="00EE48C3">
      <w:pPr>
        <w:ind w:firstLine="851"/>
        <w:jc w:val="both"/>
        <w:rPr>
          <w:rFonts w:eastAsia="Times New Roman"/>
        </w:rPr>
      </w:pPr>
      <w:r w:rsidRPr="00041895">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850B915" w14:textId="77777777" w:rsidR="00EE48C3" w:rsidRPr="00041895" w:rsidRDefault="00EE48C3" w:rsidP="00EE48C3">
      <w:pPr>
        <w:ind w:firstLine="851"/>
        <w:jc w:val="both"/>
        <w:rPr>
          <w:rFonts w:eastAsia="Times New Roman"/>
        </w:rPr>
      </w:pPr>
      <w:r w:rsidRPr="00041895">
        <w:rPr>
          <w:rFonts w:eastAsia="Times New Roman"/>
        </w:rPr>
        <w:t>5) получения результата предоставления услуги в электронной форме;</w:t>
      </w:r>
    </w:p>
    <w:p w14:paraId="3BD92C00" w14:textId="77777777" w:rsidR="00EE48C3" w:rsidRPr="00041895" w:rsidRDefault="00EE48C3" w:rsidP="00EE48C3">
      <w:pPr>
        <w:ind w:firstLine="851"/>
        <w:jc w:val="both"/>
        <w:rPr>
          <w:rFonts w:eastAsia="Times New Roman"/>
        </w:rPr>
      </w:pPr>
      <w:r w:rsidRPr="00041895">
        <w:rPr>
          <w:rFonts w:eastAsia="Times New Roman"/>
        </w:rPr>
        <w:t>6) осуществления оценки качества предоставления услуги;</w:t>
      </w:r>
    </w:p>
    <w:p w14:paraId="1579DFE2" w14:textId="77777777" w:rsidR="00EE48C3" w:rsidRPr="00041895" w:rsidRDefault="00EE48C3" w:rsidP="00EE48C3">
      <w:pPr>
        <w:ind w:firstLine="851"/>
        <w:jc w:val="both"/>
        <w:rPr>
          <w:rFonts w:eastAsia="Times New Roman"/>
        </w:rPr>
      </w:pPr>
      <w:r w:rsidRPr="00041895">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F8E9972" w14:textId="77777777" w:rsidR="00EE48C3" w:rsidRPr="00041895" w:rsidRDefault="00EE48C3" w:rsidP="00EE48C3">
      <w:pPr>
        <w:ind w:firstLine="851"/>
        <w:jc w:val="both"/>
        <w:rPr>
          <w:rFonts w:eastAsia="Times New Roman"/>
        </w:rPr>
      </w:pPr>
      <w:r w:rsidRPr="00041895">
        <w:rPr>
          <w:rFonts w:eastAsia="Times New Roman"/>
        </w:rPr>
        <w:t>На официальном сайте органа, предоставляющего услугу обеспечивается возможность:</w:t>
      </w:r>
    </w:p>
    <w:p w14:paraId="1CA19B09" w14:textId="77777777" w:rsidR="00EE48C3" w:rsidRPr="00041895" w:rsidRDefault="00EE48C3" w:rsidP="00EE48C3">
      <w:pPr>
        <w:ind w:firstLine="851"/>
        <w:jc w:val="both"/>
        <w:rPr>
          <w:rFonts w:eastAsia="Times New Roman"/>
        </w:rPr>
      </w:pPr>
      <w:r w:rsidRPr="00041895">
        <w:rPr>
          <w:rFonts w:eastAsia="Times New Roman"/>
        </w:rPr>
        <w:t>1) доступа заявителей к сведениям об услуге;</w:t>
      </w:r>
    </w:p>
    <w:p w14:paraId="7EC55C0B" w14:textId="77777777" w:rsidR="00EE48C3" w:rsidRPr="00041895" w:rsidRDefault="00EE48C3" w:rsidP="00EE48C3">
      <w:pPr>
        <w:ind w:firstLine="851"/>
        <w:jc w:val="both"/>
        <w:rPr>
          <w:rFonts w:eastAsia="Times New Roman"/>
        </w:rPr>
      </w:pPr>
      <w:r w:rsidRPr="00041895">
        <w:rPr>
          <w:rFonts w:eastAsia="Times New Roman"/>
        </w:rPr>
        <w:t>2) копирования в электронной форме запроса и иных документов, необходимых для получения услуги;</w:t>
      </w:r>
    </w:p>
    <w:p w14:paraId="7468FF8A" w14:textId="77777777" w:rsidR="00EE48C3" w:rsidRPr="00041895" w:rsidRDefault="00EE48C3" w:rsidP="00EE48C3">
      <w:pPr>
        <w:ind w:firstLine="851"/>
        <w:jc w:val="both"/>
        <w:rPr>
          <w:rFonts w:eastAsia="Times New Roman"/>
        </w:rPr>
      </w:pPr>
      <w:r w:rsidRPr="00041895">
        <w:rPr>
          <w:rFonts w:eastAsia="Times New Roman"/>
        </w:rPr>
        <w:t>3) осуществления оценки качества предоставления услуги;</w:t>
      </w:r>
    </w:p>
    <w:p w14:paraId="7B20408C" w14:textId="77777777" w:rsidR="00EE48C3" w:rsidRPr="00041895" w:rsidRDefault="00EE48C3" w:rsidP="00EE48C3">
      <w:pPr>
        <w:ind w:firstLine="851"/>
        <w:jc w:val="both"/>
        <w:rPr>
          <w:rFonts w:eastAsia="Times New Roman"/>
        </w:rPr>
      </w:pPr>
      <w:r w:rsidRPr="00041895">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F593EF6" w14:textId="77777777" w:rsidR="00EE48C3" w:rsidRPr="00041895" w:rsidRDefault="00EE48C3" w:rsidP="00EE48C3">
      <w:pPr>
        <w:ind w:firstLine="851"/>
        <w:jc w:val="both"/>
        <w:rPr>
          <w:rFonts w:eastAsia="Times New Roman"/>
        </w:rPr>
      </w:pPr>
    </w:p>
    <w:p w14:paraId="3DD11FD6" w14:textId="51FA5A04"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ABF1EA0" w14:textId="77777777" w:rsidR="00EE48C3" w:rsidRPr="00041895" w:rsidRDefault="00EE48C3" w:rsidP="00EE48C3">
      <w:pPr>
        <w:ind w:firstLine="851"/>
        <w:jc w:val="both"/>
        <w:rPr>
          <w:rFonts w:eastAsia="Times New Roman"/>
        </w:rPr>
      </w:pPr>
      <w:r w:rsidRPr="00041895">
        <w:rPr>
          <w:rFonts w:eastAsia="Times New Roman"/>
        </w:rPr>
        <w:t xml:space="preserve">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041895">
        <w:rPr>
          <w:rFonts w:eastAsia="Times New Roman"/>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14:paraId="31069759" w14:textId="77777777" w:rsidR="00EE48C3" w:rsidRPr="00041895" w:rsidRDefault="00EE48C3" w:rsidP="00EE48C3">
      <w:pPr>
        <w:ind w:firstLine="851"/>
        <w:jc w:val="both"/>
        <w:rPr>
          <w:rFonts w:eastAsia="Times New Roman"/>
        </w:rPr>
      </w:pPr>
    </w:p>
    <w:p w14:paraId="64E90626" w14:textId="46E9F617"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.3. Формирование запроса</w:t>
      </w:r>
    </w:p>
    <w:p w14:paraId="5A9DD152" w14:textId="6A9087C1" w:rsidR="00EE48C3" w:rsidRPr="00041895" w:rsidRDefault="00EE48C3" w:rsidP="00EE48C3">
      <w:pPr>
        <w:ind w:firstLine="851"/>
        <w:jc w:val="both"/>
        <w:rPr>
          <w:rFonts w:eastAsia="Times New Roman"/>
        </w:rPr>
      </w:pPr>
      <w:r w:rsidRPr="00041895">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041895">
        <w:rPr>
          <w:rFonts w:eastAsia="Times New Roman"/>
        </w:rPr>
        <w:t>ЕПГУ</w:t>
      </w:r>
      <w:r w:rsidR="00B316AD" w:rsidRPr="00041895">
        <w:rPr>
          <w:rFonts w:eastAsia="Times New Roman"/>
        </w:rPr>
        <w:t>, РПГУ</w:t>
      </w:r>
      <w:r w:rsidR="00BA4AA2" w:rsidRPr="00041895">
        <w:rPr>
          <w:rFonts w:eastAsia="Times New Roman"/>
        </w:rPr>
        <w:t xml:space="preserve"> </w:t>
      </w:r>
      <w:r w:rsidRPr="00041895">
        <w:rPr>
          <w:rFonts w:eastAsia="Times New Roman"/>
        </w:rPr>
        <w:t>без необходимости дополнительной подачи запроса в какой-либо иной форме.</w:t>
      </w:r>
    </w:p>
    <w:p w14:paraId="737417BE" w14:textId="77777777" w:rsidR="00EE48C3" w:rsidRPr="00041895" w:rsidRDefault="00EE48C3" w:rsidP="00EE48C3">
      <w:pPr>
        <w:ind w:firstLine="851"/>
        <w:jc w:val="both"/>
        <w:rPr>
          <w:rFonts w:eastAsia="Times New Roman"/>
        </w:rPr>
      </w:pPr>
      <w:r w:rsidRPr="00041895">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D5E0" w14:textId="77777777" w:rsidR="00EE48C3" w:rsidRPr="00041895" w:rsidRDefault="00EE48C3" w:rsidP="00EE48C3">
      <w:pPr>
        <w:ind w:firstLine="851"/>
        <w:jc w:val="both"/>
        <w:rPr>
          <w:rFonts w:eastAsia="Times New Roman"/>
        </w:rPr>
      </w:pPr>
      <w:r w:rsidRPr="00041895">
        <w:rPr>
          <w:rFonts w:eastAsia="Times New Roman"/>
        </w:rPr>
        <w:t>При формировании запроса заявителю обеспечивается:</w:t>
      </w:r>
    </w:p>
    <w:p w14:paraId="257CC3F9" w14:textId="77777777" w:rsidR="00EE48C3" w:rsidRPr="00041895" w:rsidRDefault="00EE48C3" w:rsidP="00EE48C3">
      <w:pPr>
        <w:ind w:firstLine="851"/>
        <w:jc w:val="both"/>
        <w:rPr>
          <w:rFonts w:eastAsia="Times New Roman"/>
        </w:rPr>
      </w:pPr>
      <w:r w:rsidRPr="00041895">
        <w:rPr>
          <w:rFonts w:eastAsia="Times New Roman"/>
        </w:rPr>
        <w:t>а) возможность копирования и сохранения запроса, необходимого для предоставления услуги;</w:t>
      </w:r>
    </w:p>
    <w:p w14:paraId="3E76F9E1" w14:textId="77777777" w:rsidR="00EE48C3" w:rsidRPr="00041895" w:rsidRDefault="00EE48C3" w:rsidP="00EE48C3">
      <w:pPr>
        <w:ind w:firstLine="851"/>
        <w:jc w:val="both"/>
        <w:rPr>
          <w:rFonts w:eastAsia="Times New Roman"/>
        </w:rPr>
      </w:pPr>
      <w:r w:rsidRPr="00041895">
        <w:rPr>
          <w:rFonts w:eastAsia="Times New Roman"/>
        </w:rPr>
        <w:t>б) возможность печати на бумажном носителе копии электронной формы запроса;</w:t>
      </w:r>
    </w:p>
    <w:p w14:paraId="755CFF15" w14:textId="77777777" w:rsidR="00EE48C3" w:rsidRPr="00041895" w:rsidRDefault="00EE48C3" w:rsidP="00EE48C3">
      <w:pPr>
        <w:ind w:firstLine="851"/>
        <w:jc w:val="both"/>
        <w:rPr>
          <w:rFonts w:eastAsia="Times New Roman"/>
        </w:rPr>
      </w:pPr>
      <w:r w:rsidRPr="00041895">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B2BA60" w14:textId="77777777" w:rsidR="00EE48C3" w:rsidRPr="00041895" w:rsidRDefault="00EE48C3" w:rsidP="00EE48C3">
      <w:pPr>
        <w:ind w:firstLine="851"/>
        <w:jc w:val="both"/>
        <w:rPr>
          <w:rFonts w:eastAsia="Times New Roman"/>
        </w:rPr>
      </w:pPr>
      <w:r w:rsidRPr="00041895">
        <w:rPr>
          <w:rFonts w:eastAsia="Times New Roman"/>
        </w:rPr>
        <w:t>г) возможность вернуться на любой из этапов заполнения электронной формы запроса без потери ранее введенной информации;</w:t>
      </w:r>
    </w:p>
    <w:p w14:paraId="62A49E29" w14:textId="45704A6C" w:rsidR="00EE48C3" w:rsidRPr="00041895" w:rsidRDefault="00EE48C3" w:rsidP="00EE48C3">
      <w:pPr>
        <w:ind w:firstLine="851"/>
        <w:jc w:val="both"/>
        <w:rPr>
          <w:rFonts w:eastAsia="Times New Roman"/>
        </w:rPr>
      </w:pPr>
      <w:r w:rsidRPr="00041895">
        <w:rPr>
          <w:rFonts w:eastAsia="Times New Roman"/>
        </w:rPr>
        <w:t xml:space="preserve">д) возможность доступа заявителя на </w:t>
      </w:r>
      <w:r w:rsidR="00BA4AA2" w:rsidRPr="00041895">
        <w:rPr>
          <w:rFonts w:eastAsia="Times New Roman"/>
        </w:rPr>
        <w:t>ЕПГУ</w:t>
      </w:r>
      <w:r w:rsidR="00B316AD" w:rsidRPr="00041895">
        <w:rPr>
          <w:rFonts w:eastAsia="Times New Roman"/>
        </w:rPr>
        <w:t>, РПГУ</w:t>
      </w:r>
      <w:r w:rsidR="00BA4AA2" w:rsidRPr="00041895">
        <w:rPr>
          <w:rFonts w:eastAsia="Times New Roman"/>
        </w:rPr>
        <w:t xml:space="preserve"> </w:t>
      </w:r>
      <w:r w:rsidRPr="00041895">
        <w:rPr>
          <w:rFonts w:eastAsia="Times New Roman"/>
        </w:rPr>
        <w:t>к ранее поданным им запросам в течение не менее одного года, а также частично сформированных запросов - в течение не менее 3 месяцев.</w:t>
      </w:r>
    </w:p>
    <w:p w14:paraId="605467F4" w14:textId="55D8637C" w:rsidR="00EE48C3" w:rsidRPr="00041895" w:rsidRDefault="00EE48C3" w:rsidP="00EE48C3">
      <w:pPr>
        <w:ind w:firstLine="851"/>
        <w:jc w:val="both"/>
        <w:rPr>
          <w:rFonts w:eastAsia="Times New Roman"/>
        </w:rPr>
      </w:pPr>
      <w:r w:rsidRPr="00041895">
        <w:rPr>
          <w:rFonts w:eastAsia="Times New Roman"/>
        </w:rPr>
        <w:t xml:space="preserve">Сформированный и подписанный запрос посредством </w:t>
      </w:r>
      <w:r w:rsidR="00BA4AA2" w:rsidRPr="00041895">
        <w:rPr>
          <w:rFonts w:eastAsia="Times New Roman"/>
        </w:rPr>
        <w:t>ЕПГУ</w:t>
      </w:r>
      <w:r w:rsidR="00B316AD" w:rsidRPr="00041895">
        <w:rPr>
          <w:rFonts w:eastAsia="Times New Roman"/>
        </w:rPr>
        <w:t>, РПГУ</w:t>
      </w:r>
      <w:r w:rsidR="00BA4AA2" w:rsidRPr="00041895">
        <w:rPr>
          <w:rFonts w:eastAsia="Times New Roman"/>
        </w:rPr>
        <w:t xml:space="preserve"> </w:t>
      </w:r>
      <w:r w:rsidRPr="00041895">
        <w:rPr>
          <w:rFonts w:eastAsia="Times New Roman"/>
        </w:rPr>
        <w:t>направляется в орган, предоставляющий услугу, который обеспечивает регистрацию запроса.</w:t>
      </w:r>
    </w:p>
    <w:p w14:paraId="2124EC69" w14:textId="77777777" w:rsidR="00EE48C3" w:rsidRPr="00041895" w:rsidRDefault="00EE48C3" w:rsidP="00EE48C3">
      <w:pPr>
        <w:ind w:firstLine="851"/>
        <w:jc w:val="both"/>
        <w:rPr>
          <w:rFonts w:eastAsia="Times New Roman"/>
        </w:rPr>
      </w:pPr>
      <w:r w:rsidRPr="00041895">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08E39C9" w14:textId="77777777" w:rsidR="00EE48C3" w:rsidRPr="00041895" w:rsidRDefault="00EE48C3" w:rsidP="00EE48C3">
      <w:pPr>
        <w:ind w:firstLine="851"/>
        <w:jc w:val="both"/>
        <w:rPr>
          <w:rFonts w:eastAsia="Times New Roman"/>
        </w:rPr>
      </w:pPr>
    </w:p>
    <w:p w14:paraId="0B4B8BFF" w14:textId="4C955D7A"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.4. Прием и регистрация органом (организацией) запроса и иных документов, необходимых для предоставления услуги</w:t>
      </w:r>
    </w:p>
    <w:p w14:paraId="6C465D0C" w14:textId="524921EF" w:rsidR="00EE48C3" w:rsidRPr="00041895" w:rsidRDefault="00EE48C3" w:rsidP="00EE48C3">
      <w:pPr>
        <w:ind w:firstLine="851"/>
        <w:jc w:val="both"/>
        <w:rPr>
          <w:rFonts w:eastAsia="Times New Roman"/>
        </w:rPr>
      </w:pPr>
      <w:r w:rsidRPr="00041895">
        <w:rPr>
          <w:rFonts w:eastAsia="Times New Roman"/>
        </w:rPr>
        <w:t xml:space="preserve">Заявитель имеет право подать заявление в электронной форме с использованием </w:t>
      </w:r>
      <w:r w:rsidR="00BA4AA2" w:rsidRPr="00041895">
        <w:rPr>
          <w:rFonts w:eastAsia="Times New Roman"/>
        </w:rPr>
        <w:t>ЕПГУ</w:t>
      </w:r>
      <w:r w:rsidR="00B316AD" w:rsidRPr="00041895">
        <w:rPr>
          <w:rFonts w:eastAsia="Times New Roman"/>
        </w:rPr>
        <w:t>, РПГУ</w:t>
      </w:r>
      <w:r w:rsidRPr="00041895">
        <w:rPr>
          <w:rFonts w:eastAsia="Times New Roman"/>
        </w:rPr>
        <w:t xml:space="preserve">. </w:t>
      </w:r>
    </w:p>
    <w:p w14:paraId="626C8407" w14:textId="65559071" w:rsidR="00EE48C3" w:rsidRPr="00041895" w:rsidRDefault="00EE48C3" w:rsidP="00EE48C3">
      <w:pPr>
        <w:ind w:firstLine="851"/>
        <w:jc w:val="both"/>
        <w:rPr>
          <w:rFonts w:eastAsia="Times New Roman"/>
        </w:rPr>
      </w:pPr>
      <w:r w:rsidRPr="00041895">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041895">
        <w:rPr>
          <w:rFonts w:eastAsia="Times New Roman"/>
        </w:rPr>
        <w:t>ЕПГУ</w:t>
      </w:r>
      <w:r w:rsidR="00B316AD" w:rsidRPr="00041895">
        <w:rPr>
          <w:rFonts w:eastAsia="Times New Roman"/>
        </w:rPr>
        <w:t>, РПГУ</w:t>
      </w:r>
      <w:r w:rsidR="00BA4AA2" w:rsidRPr="00041895">
        <w:rPr>
          <w:rFonts w:eastAsia="Times New Roman"/>
        </w:rPr>
        <w:t xml:space="preserve"> </w:t>
      </w:r>
      <w:r w:rsidRPr="00041895">
        <w:rPr>
          <w:rFonts w:eastAsia="Times New Roman"/>
        </w:rPr>
        <w:t>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811E552" w14:textId="77777777" w:rsidR="00EE48C3" w:rsidRPr="00041895" w:rsidRDefault="00EE48C3" w:rsidP="00EE48C3">
      <w:pPr>
        <w:ind w:firstLine="851"/>
        <w:jc w:val="both"/>
        <w:rPr>
          <w:rFonts w:eastAsia="Times New Roman"/>
        </w:rPr>
      </w:pPr>
      <w:r w:rsidRPr="00041895">
        <w:rPr>
          <w:rFonts w:eastAsia="Times New Roman"/>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976064" w14:textId="0FA40CAC" w:rsidR="00EE48C3" w:rsidRPr="00041895" w:rsidRDefault="00EE48C3" w:rsidP="00EE48C3">
      <w:pPr>
        <w:ind w:firstLine="851"/>
        <w:jc w:val="both"/>
        <w:rPr>
          <w:rFonts w:eastAsia="Times New Roman"/>
        </w:rPr>
      </w:pPr>
      <w:r w:rsidRPr="00041895">
        <w:rPr>
          <w:rFonts w:eastAsia="Times New Roman"/>
        </w:rPr>
        <w:t xml:space="preserve">Сформированный запрос, направляется в орган, предоставляющий услугу посредством </w:t>
      </w:r>
      <w:r w:rsidR="00BA4AA2" w:rsidRPr="00041895">
        <w:rPr>
          <w:rFonts w:eastAsia="Times New Roman"/>
        </w:rPr>
        <w:t>ЕПГУ</w:t>
      </w:r>
      <w:r w:rsidR="00B316AD" w:rsidRPr="00041895">
        <w:rPr>
          <w:rFonts w:eastAsia="Times New Roman"/>
        </w:rPr>
        <w:t>, РПГУ</w:t>
      </w:r>
      <w:r w:rsidRPr="00041895">
        <w:rPr>
          <w:rFonts w:eastAsia="Times New Roman"/>
        </w:rPr>
        <w:t>.</w:t>
      </w:r>
    </w:p>
    <w:p w14:paraId="0759C1DC" w14:textId="77777777" w:rsidR="00EE48C3" w:rsidRPr="00041895" w:rsidRDefault="00EE48C3" w:rsidP="00EE48C3">
      <w:pPr>
        <w:ind w:firstLine="851"/>
        <w:jc w:val="both"/>
        <w:rPr>
          <w:rFonts w:eastAsia="Times New Roman"/>
        </w:rPr>
      </w:pPr>
      <w:r w:rsidRPr="00041895">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196ECD1F" w14:textId="77777777" w:rsidR="00EE48C3" w:rsidRPr="00041895" w:rsidRDefault="00EE48C3" w:rsidP="00EE48C3">
      <w:pPr>
        <w:ind w:firstLine="851"/>
        <w:jc w:val="both"/>
        <w:rPr>
          <w:rFonts w:eastAsia="Times New Roman"/>
        </w:rPr>
      </w:pPr>
      <w:r w:rsidRPr="00041895">
        <w:rPr>
          <w:rFonts w:eastAsia="Times New Roman"/>
        </w:rPr>
        <w:t>После регистрации заявление направляется в структурное подразделение, ответственное за предоставление услуги.</w:t>
      </w:r>
    </w:p>
    <w:p w14:paraId="4ABFDA94" w14:textId="1BD1EF45" w:rsidR="00EE48C3" w:rsidRPr="00041895" w:rsidRDefault="00EE48C3" w:rsidP="00EE48C3">
      <w:pPr>
        <w:ind w:firstLine="851"/>
        <w:jc w:val="both"/>
        <w:rPr>
          <w:rFonts w:eastAsia="Times New Roman"/>
        </w:rPr>
      </w:pPr>
      <w:r w:rsidRPr="00041895">
        <w:rPr>
          <w:rFonts w:eastAsia="Times New Roman"/>
        </w:rPr>
        <w:t xml:space="preserve">После принятия заявления должностным лицом, уполномоченным на предоставление услуги, статус запроса заявителя в «личном кабинете» на </w:t>
      </w:r>
      <w:r w:rsidR="00BA4AA2" w:rsidRPr="00041895">
        <w:rPr>
          <w:rFonts w:eastAsia="Times New Roman"/>
        </w:rPr>
        <w:t>ЕПГУ</w:t>
      </w:r>
      <w:r w:rsidRPr="00041895">
        <w:rPr>
          <w:rFonts w:eastAsia="Times New Roman"/>
        </w:rPr>
        <w:t>,</w:t>
      </w:r>
      <w:r w:rsidR="00B316AD" w:rsidRPr="00041895">
        <w:rPr>
          <w:rFonts w:eastAsia="Times New Roman"/>
        </w:rPr>
        <w:t xml:space="preserve"> РПГУ </w:t>
      </w:r>
      <w:r w:rsidRPr="00041895">
        <w:rPr>
          <w:rFonts w:eastAsia="Times New Roman"/>
        </w:rPr>
        <w:t>обновляется до статуса «принято».</w:t>
      </w:r>
    </w:p>
    <w:p w14:paraId="3D314212" w14:textId="77777777" w:rsidR="00EE48C3" w:rsidRPr="00041895" w:rsidRDefault="00EE48C3" w:rsidP="00EE48C3">
      <w:pPr>
        <w:ind w:firstLine="851"/>
        <w:jc w:val="both"/>
        <w:rPr>
          <w:rFonts w:eastAsia="Times New Roman"/>
        </w:rPr>
      </w:pPr>
    </w:p>
    <w:p w14:paraId="25C0925E" w14:textId="5C636C54"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04C805D4" w:rsidR="00EE48C3" w:rsidRPr="00041895" w:rsidRDefault="00EE48C3" w:rsidP="00EE48C3">
      <w:pPr>
        <w:ind w:firstLine="851"/>
        <w:jc w:val="both"/>
        <w:rPr>
          <w:rFonts w:eastAsia="Times New Roman"/>
        </w:rPr>
      </w:pPr>
      <w:r w:rsidRPr="00041895">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A539B6" w:rsidRPr="00041895">
        <w:rPr>
          <w:rFonts w:eastAsia="Times New Roman"/>
        </w:rPr>
        <w:t>ьи 1 Федерального закона № 210-</w:t>
      </w:r>
      <w:r w:rsidRPr="00041895">
        <w:rPr>
          <w:rFonts w:eastAsia="Times New Roman"/>
        </w:rPr>
        <w:t>ФЗ государственных и муниципальных услуг.</w:t>
      </w:r>
    </w:p>
    <w:p w14:paraId="3094DA8B" w14:textId="77777777" w:rsidR="00EE48C3" w:rsidRPr="00041895" w:rsidRDefault="00EE48C3" w:rsidP="00EE48C3">
      <w:pPr>
        <w:ind w:firstLine="851"/>
        <w:jc w:val="both"/>
        <w:rPr>
          <w:rFonts w:eastAsia="Times New Roman"/>
        </w:rPr>
      </w:pPr>
    </w:p>
    <w:p w14:paraId="5990C3F0" w14:textId="3E28B7B7"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43C77D13" w14:textId="77777777" w:rsidR="007C5167" w:rsidRPr="00041895" w:rsidRDefault="007C5167" w:rsidP="007C5167">
      <w:pPr>
        <w:pStyle w:val="printj"/>
        <w:spacing w:before="0" w:after="0"/>
        <w:ind w:firstLine="709"/>
        <w:rPr>
          <w:sz w:val="28"/>
          <w:szCs w:val="28"/>
        </w:rPr>
      </w:pPr>
      <w:r w:rsidRPr="00041895">
        <w:rPr>
          <w:sz w:val="28"/>
          <w:szCs w:val="28"/>
        </w:rPr>
        <w:t>Оплата государственной пошлины за предоставление услуг и уплата иных платежей не взимается.</w:t>
      </w:r>
    </w:p>
    <w:p w14:paraId="6A1F69D5" w14:textId="77777777" w:rsidR="00EE48C3" w:rsidRPr="00041895" w:rsidRDefault="00EE48C3" w:rsidP="00EE48C3">
      <w:pPr>
        <w:ind w:firstLine="851"/>
        <w:jc w:val="both"/>
        <w:rPr>
          <w:rFonts w:eastAsia="Times New Roman"/>
        </w:rPr>
      </w:pPr>
    </w:p>
    <w:p w14:paraId="522C106E" w14:textId="57FAC66D" w:rsidR="00EE48C3" w:rsidRPr="00041895" w:rsidRDefault="00E803DE" w:rsidP="00EE48C3">
      <w:pPr>
        <w:ind w:firstLine="851"/>
        <w:jc w:val="center"/>
        <w:rPr>
          <w:rFonts w:eastAsia="Times New Roman"/>
          <w:b/>
        </w:rPr>
      </w:pPr>
      <w:r w:rsidRPr="00041895">
        <w:rPr>
          <w:rFonts w:eastAsia="Times New Roman"/>
          <w:b/>
        </w:rPr>
        <w:t>27</w:t>
      </w:r>
      <w:r w:rsidR="00EE48C3" w:rsidRPr="00041895">
        <w:rPr>
          <w:rFonts w:eastAsia="Times New Roman"/>
          <w:b/>
        </w:rPr>
        <w:t>.7. Получение результата предоставления услуги</w:t>
      </w:r>
    </w:p>
    <w:p w14:paraId="7F7F360E" w14:textId="5896458C" w:rsidR="00EE48C3" w:rsidRPr="00041895" w:rsidRDefault="00EE48C3" w:rsidP="00EE48C3">
      <w:pPr>
        <w:ind w:firstLine="851"/>
        <w:jc w:val="both"/>
        <w:rPr>
          <w:rFonts w:eastAsia="Times New Roman"/>
        </w:rPr>
      </w:pPr>
      <w:r w:rsidRPr="00041895">
        <w:rPr>
          <w:rFonts w:eastAsia="Times New Roman"/>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041895">
        <w:rPr>
          <w:rFonts w:eastAsia="Times New Roman"/>
        </w:rPr>
        <w:t>ЕПГУ</w:t>
      </w:r>
      <w:r w:rsidR="00B316AD" w:rsidRPr="00041895">
        <w:rPr>
          <w:rFonts w:eastAsia="Times New Roman"/>
        </w:rPr>
        <w:t>, РПГУ</w:t>
      </w:r>
      <w:r w:rsidRPr="00041895">
        <w:rPr>
          <w:rFonts w:eastAsia="Times New Roman"/>
        </w:rPr>
        <w:t xml:space="preserve">. В </w:t>
      </w:r>
      <w:r w:rsidRPr="00041895">
        <w:rPr>
          <w:rFonts w:eastAsia="Times New Roman"/>
        </w:rPr>
        <w:lastRenderedPageBreak/>
        <w:t>иных случаях выдача результата предоставления услуги осуществляется на бумажном носителе.</w:t>
      </w:r>
    </w:p>
    <w:p w14:paraId="4E49BF15" w14:textId="77777777" w:rsidR="00EE48C3" w:rsidRPr="00041895" w:rsidRDefault="00EE48C3" w:rsidP="00EE48C3">
      <w:pPr>
        <w:ind w:firstLine="851"/>
        <w:jc w:val="both"/>
        <w:rPr>
          <w:rFonts w:eastAsia="Times New Roman"/>
        </w:rPr>
      </w:pPr>
    </w:p>
    <w:p w14:paraId="7E34562D" w14:textId="3F293C4E" w:rsidR="00EE48C3" w:rsidRPr="00041895" w:rsidRDefault="00E803DE" w:rsidP="00EE48C3">
      <w:pPr>
        <w:ind w:firstLine="851"/>
        <w:jc w:val="center"/>
        <w:rPr>
          <w:rFonts w:eastAsia="Times New Roman"/>
          <w:b/>
        </w:rPr>
      </w:pPr>
      <w:r w:rsidRPr="00041895">
        <w:rPr>
          <w:rFonts w:eastAsia="Times New Roman"/>
          <w:b/>
        </w:rPr>
        <w:t>27</w:t>
      </w:r>
      <w:r w:rsidR="00534A84" w:rsidRPr="00041895">
        <w:rPr>
          <w:rFonts w:eastAsia="Times New Roman"/>
          <w:b/>
        </w:rPr>
        <w:t>.</w:t>
      </w:r>
      <w:r w:rsidR="00EE48C3" w:rsidRPr="00041895">
        <w:rPr>
          <w:rFonts w:eastAsia="Times New Roman"/>
          <w:b/>
        </w:rPr>
        <w:t>8. Получение сведений о ходе выполнения запроса</w:t>
      </w:r>
    </w:p>
    <w:p w14:paraId="38DAFC7A" w14:textId="77777777" w:rsidR="00EE48C3" w:rsidRPr="00041895" w:rsidRDefault="00EE48C3" w:rsidP="00EE48C3">
      <w:pPr>
        <w:ind w:firstLine="851"/>
        <w:jc w:val="both"/>
        <w:rPr>
          <w:rFonts w:eastAsia="Times New Roman"/>
        </w:rPr>
      </w:pPr>
      <w:bookmarkStart w:id="1" w:name="sub_710"/>
      <w:r w:rsidRPr="00041895">
        <w:rPr>
          <w:rFonts w:eastAsia="Times New Roman"/>
        </w:rPr>
        <w:t>Заявитель имеет возможность получения информации о ходе предоставления услуги.</w:t>
      </w:r>
    </w:p>
    <w:p w14:paraId="44149F2C" w14:textId="0188B5CD" w:rsidR="00EE48C3" w:rsidRPr="00041895" w:rsidRDefault="00EE48C3" w:rsidP="00EE48C3">
      <w:pPr>
        <w:ind w:firstLine="851"/>
        <w:jc w:val="both"/>
        <w:rPr>
          <w:rFonts w:eastAsia="Times New Roman"/>
        </w:rPr>
      </w:pPr>
      <w:bookmarkStart w:id="2" w:name="sub_720"/>
      <w:bookmarkEnd w:id="1"/>
      <w:r w:rsidRPr="00041895">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00BA4AA2" w:rsidRPr="00041895">
        <w:t>ЕПГУ</w:t>
      </w:r>
      <w:r w:rsidR="00B316AD" w:rsidRPr="00041895">
        <w:t>, РПГУ</w:t>
      </w:r>
      <w:r w:rsidR="00BA4AA2" w:rsidRPr="00041895">
        <w:t xml:space="preserve"> </w:t>
      </w:r>
      <w:r w:rsidRPr="00041895">
        <w:rPr>
          <w:rFonts w:eastAsia="Times New Roman"/>
        </w:rPr>
        <w:t xml:space="preserve">(в случае, если заявление подавалось через </w:t>
      </w:r>
      <w:r w:rsidR="00BA4AA2" w:rsidRPr="00041895">
        <w:rPr>
          <w:rFonts w:eastAsia="Times New Roman"/>
        </w:rPr>
        <w:t>ЕПГУ</w:t>
      </w:r>
      <w:r w:rsidR="00B316AD" w:rsidRPr="00041895">
        <w:rPr>
          <w:rFonts w:eastAsia="Times New Roman"/>
        </w:rPr>
        <w:t>, РПГУ</w:t>
      </w:r>
      <w:r w:rsidRPr="00041895">
        <w:rPr>
          <w:rFonts w:eastAsia="Times New Roman"/>
        </w:rPr>
        <w:t>).</w:t>
      </w:r>
    </w:p>
    <w:p w14:paraId="662B466E" w14:textId="32919EE0" w:rsidR="00EE48C3" w:rsidRPr="00041895" w:rsidRDefault="00EE48C3" w:rsidP="00EE48C3">
      <w:pPr>
        <w:ind w:firstLine="851"/>
        <w:jc w:val="both"/>
        <w:rPr>
          <w:rFonts w:eastAsia="Times New Roman"/>
        </w:rPr>
      </w:pPr>
      <w:bookmarkStart w:id="3" w:name="sub_730"/>
      <w:bookmarkEnd w:id="2"/>
      <w:r w:rsidRPr="00041895">
        <w:rPr>
          <w:rFonts w:eastAsia="Times New Roman"/>
        </w:rPr>
        <w:t xml:space="preserve">При предоставлении услуги посредством </w:t>
      </w:r>
      <w:r w:rsidR="00B316AD" w:rsidRPr="00041895">
        <w:t xml:space="preserve">ЕПГУ, РПГУ </w:t>
      </w:r>
      <w:r w:rsidRPr="00041895">
        <w:rPr>
          <w:rFonts w:eastAsia="Times New Roman"/>
        </w:rPr>
        <w:t>в личном кабинете заявителя отображаются статусы запроса:</w:t>
      </w:r>
    </w:p>
    <w:p w14:paraId="2539D5EF" w14:textId="77777777" w:rsidR="00EE48C3" w:rsidRPr="00041895" w:rsidRDefault="00EE48C3" w:rsidP="00EE48C3">
      <w:pPr>
        <w:ind w:firstLine="851"/>
        <w:jc w:val="both"/>
        <w:rPr>
          <w:rFonts w:eastAsia="Times New Roman"/>
        </w:rPr>
      </w:pPr>
      <w:r w:rsidRPr="00041895">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36D101D9" w14:textId="77777777" w:rsidR="00EE48C3" w:rsidRPr="00041895" w:rsidRDefault="00EE48C3" w:rsidP="00EE48C3">
      <w:pPr>
        <w:ind w:firstLine="851"/>
        <w:jc w:val="both"/>
        <w:rPr>
          <w:rFonts w:eastAsia="Times New Roman"/>
        </w:rPr>
      </w:pPr>
      <w:r w:rsidRPr="00041895">
        <w:rPr>
          <w:rFonts w:eastAsia="Times New Roman"/>
        </w:rPr>
        <w:t>б) заявление принято к рассмотрению - заявление принято к рассмотрению (Промежуточный статус);</w:t>
      </w:r>
    </w:p>
    <w:p w14:paraId="0B40BB60" w14:textId="77777777" w:rsidR="00EE48C3" w:rsidRPr="00041895" w:rsidRDefault="00EE48C3" w:rsidP="00EE48C3">
      <w:pPr>
        <w:widowControl w:val="0"/>
        <w:pBdr>
          <w:top w:val="nil"/>
          <w:left w:val="nil"/>
          <w:bottom w:val="nil"/>
          <w:right w:val="nil"/>
          <w:between w:val="nil"/>
          <w:bar w:val="nil"/>
        </w:pBdr>
        <w:suppressAutoHyphens/>
        <w:ind w:firstLine="851"/>
        <w:jc w:val="both"/>
        <w:rPr>
          <w:rFonts w:eastAsia="Arial Unicode MS"/>
          <w:u w:color="00000A"/>
          <w:bdr w:val="nil"/>
        </w:rPr>
      </w:pPr>
      <w:r w:rsidRPr="00041895">
        <w:rPr>
          <w:rFonts w:eastAsia="Arial Unicode MS"/>
          <w:u w:color="00000A"/>
          <w:bdr w:val="nil"/>
        </w:rPr>
        <w:t>в) промежуточные результаты по заявлению –</w:t>
      </w:r>
      <w:r w:rsidRPr="00041895">
        <w:rPr>
          <w:rFonts w:eastAsia="Arial Unicode MS"/>
          <w:u w:color="00000A"/>
          <w:bdr w:val="nil"/>
          <w:lang w:val="de-DE"/>
        </w:rPr>
        <w:t xml:space="preserve"> </w:t>
      </w:r>
      <w:r w:rsidRPr="00041895">
        <w:rPr>
          <w:rFonts w:eastAsia="Arial Unicode MS"/>
          <w:u w:color="00000A"/>
          <w:bdr w:val="nil"/>
        </w:rPr>
        <w:t>выполнение промежуточных этапов</w:t>
      </w:r>
      <w:r w:rsidRPr="00041895">
        <w:rPr>
          <w:rFonts w:eastAsia="Arial Unicode MS"/>
          <w:u w:color="00000A"/>
          <w:bdr w:val="nil"/>
          <w:lang w:val="de-DE"/>
        </w:rPr>
        <w:t xml:space="preserve"> </w:t>
      </w:r>
      <w:r w:rsidRPr="00041895">
        <w:rPr>
          <w:rFonts w:eastAsia="Arial Unicode MS"/>
          <w:u w:color="00000A"/>
          <w:bdr w:val="nil"/>
        </w:rPr>
        <w:t>рассмотрения заявления (промежуточный статус);</w:t>
      </w:r>
    </w:p>
    <w:p w14:paraId="4D6107AC" w14:textId="77777777" w:rsidR="00EE48C3" w:rsidRPr="00041895" w:rsidRDefault="00EE48C3" w:rsidP="00EE48C3">
      <w:pPr>
        <w:widowControl w:val="0"/>
        <w:pBdr>
          <w:top w:val="nil"/>
          <w:left w:val="nil"/>
          <w:bottom w:val="nil"/>
          <w:right w:val="nil"/>
          <w:between w:val="nil"/>
          <w:bar w:val="nil"/>
        </w:pBdr>
        <w:suppressAutoHyphens/>
        <w:ind w:firstLine="851"/>
        <w:jc w:val="both"/>
        <w:rPr>
          <w:rFonts w:eastAsia="Arial Unicode MS"/>
          <w:u w:color="00000A"/>
          <w:bdr w:val="nil"/>
        </w:rPr>
      </w:pPr>
      <w:r w:rsidRPr="00041895">
        <w:rPr>
          <w:rFonts w:eastAsia="Arial Unicode MS"/>
          <w:u w:color="00000A"/>
          <w:bdr w:val="nil"/>
        </w:rPr>
        <w:t>г) услуга оказана – услуга</w:t>
      </w:r>
      <w:r w:rsidRPr="00041895">
        <w:rPr>
          <w:rFonts w:eastAsia="Arial Unicode MS"/>
          <w:u w:color="00000A"/>
          <w:bdr w:val="nil"/>
          <w:lang w:val="de-DE"/>
        </w:rPr>
        <w:t xml:space="preserve"> </w:t>
      </w:r>
      <w:r w:rsidRPr="00041895">
        <w:rPr>
          <w:rFonts w:eastAsia="Arial Unicode MS"/>
          <w:u w:color="00000A"/>
          <w:bdr w:val="nil"/>
        </w:rPr>
        <w:t>исполнена</w:t>
      </w:r>
      <w:r w:rsidRPr="00041895">
        <w:rPr>
          <w:rFonts w:eastAsia="Arial Unicode MS"/>
          <w:u w:color="00000A"/>
          <w:bdr w:val="nil"/>
          <w:lang w:val="de-DE"/>
        </w:rPr>
        <w:t>.</w:t>
      </w:r>
      <w:r w:rsidRPr="00041895">
        <w:rPr>
          <w:rFonts w:eastAsia="Arial Unicode MS"/>
          <w:u w:color="00000A"/>
          <w:bdr w:val="nil"/>
        </w:rPr>
        <w:t xml:space="preserve"> Результат передан</w:t>
      </w:r>
      <w:r w:rsidRPr="00041895">
        <w:rPr>
          <w:rFonts w:eastAsia="Arial Unicode MS"/>
          <w:u w:color="00000A"/>
          <w:bdr w:val="nil"/>
          <w:lang w:val="de-DE"/>
        </w:rPr>
        <w:t xml:space="preserve"> в </w:t>
      </w:r>
      <w:r w:rsidRPr="00041895">
        <w:rPr>
          <w:rFonts w:eastAsia="Arial Unicode MS"/>
          <w:u w:color="00000A"/>
          <w:bdr w:val="nil"/>
        </w:rPr>
        <w:t>«Личный кабинет»</w:t>
      </w:r>
      <w:r w:rsidRPr="00041895">
        <w:rPr>
          <w:rFonts w:eastAsia="Arial Unicode MS"/>
          <w:u w:color="00000A"/>
          <w:bdr w:val="nil"/>
          <w:lang w:val="de-DE"/>
        </w:rPr>
        <w:t xml:space="preserve"> </w:t>
      </w:r>
      <w:r w:rsidRPr="00041895">
        <w:rPr>
          <w:rFonts w:eastAsia="Arial Unicode MS"/>
          <w:u w:color="00000A"/>
          <w:bdr w:val="nil"/>
        </w:rPr>
        <w:t>заявителя (финальный статус);</w:t>
      </w:r>
    </w:p>
    <w:p w14:paraId="1E703B5C" w14:textId="77777777" w:rsidR="00EE48C3" w:rsidRPr="00041895" w:rsidRDefault="00EE48C3" w:rsidP="00EE48C3">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041895">
        <w:rPr>
          <w:rFonts w:eastAsia="Arial Unicode MS"/>
          <w:u w:color="00000A"/>
          <w:bdr w:val="nil"/>
        </w:rPr>
        <w:t>д) отказано</w:t>
      </w:r>
      <w:r w:rsidRPr="00041895">
        <w:rPr>
          <w:rFonts w:eastAsia="Arial Unicode MS"/>
          <w:u w:color="00000A"/>
          <w:bdr w:val="nil"/>
          <w:lang w:val="de-DE"/>
        </w:rPr>
        <w:t xml:space="preserve"> </w:t>
      </w:r>
      <w:r w:rsidRPr="00041895">
        <w:rPr>
          <w:rFonts w:eastAsia="Arial Unicode MS"/>
          <w:u w:color="00000A"/>
          <w:bdr w:val="nil"/>
        </w:rPr>
        <w:t>в предоставлении услуги -</w:t>
      </w:r>
      <w:r w:rsidRPr="00041895">
        <w:rPr>
          <w:rFonts w:eastAsia="Arial Unicode MS"/>
          <w:u w:color="00000A"/>
          <w:bdr w:val="nil"/>
          <w:lang w:val="de-DE"/>
        </w:rPr>
        <w:t xml:space="preserve"> </w:t>
      </w:r>
      <w:r w:rsidRPr="00041895">
        <w:rPr>
          <w:rFonts w:eastAsia="Arial Unicode MS"/>
          <w:u w:color="00000A"/>
          <w:bdr w:val="nil"/>
        </w:rPr>
        <w:t>отказано</w:t>
      </w:r>
      <w:r w:rsidRPr="00041895">
        <w:rPr>
          <w:rFonts w:eastAsia="Arial Unicode MS"/>
          <w:u w:color="00000A"/>
          <w:bdr w:val="nil"/>
          <w:lang w:val="de-DE"/>
        </w:rPr>
        <w:t xml:space="preserve"> в </w:t>
      </w:r>
      <w:r w:rsidRPr="00041895">
        <w:rPr>
          <w:rFonts w:eastAsia="Arial Unicode MS"/>
          <w:u w:color="00000A"/>
          <w:bdr w:val="nil"/>
        </w:rPr>
        <w:t>предоставлении</w:t>
      </w:r>
      <w:r w:rsidRPr="00041895">
        <w:rPr>
          <w:rFonts w:eastAsia="Arial Unicode MS"/>
          <w:u w:color="00000A"/>
          <w:bdr w:val="nil"/>
          <w:lang w:val="de-DE"/>
        </w:rPr>
        <w:t xml:space="preserve"> </w:t>
      </w:r>
      <w:r w:rsidRPr="00041895">
        <w:rPr>
          <w:rFonts w:eastAsia="Arial Unicode MS"/>
          <w:u w:color="00000A"/>
          <w:bdr w:val="nil"/>
        </w:rPr>
        <w:t>услуги (финальный</w:t>
      </w:r>
      <w:r w:rsidRPr="00041895">
        <w:rPr>
          <w:rFonts w:eastAsia="Arial Unicode MS"/>
          <w:u w:color="00000A"/>
          <w:bdr w:val="nil"/>
          <w:lang w:val="de-DE"/>
        </w:rPr>
        <w:t xml:space="preserve"> </w:t>
      </w:r>
      <w:r w:rsidRPr="00041895">
        <w:rPr>
          <w:rFonts w:eastAsia="Arial Unicode MS"/>
          <w:u w:color="00000A"/>
          <w:bdr w:val="nil"/>
        </w:rPr>
        <w:t>статус).</w:t>
      </w:r>
    </w:p>
    <w:p w14:paraId="52A20526" w14:textId="77777777" w:rsidR="00EE48C3" w:rsidRPr="00041895" w:rsidRDefault="00EE48C3" w:rsidP="00EE48C3">
      <w:pPr>
        <w:ind w:firstLine="851"/>
        <w:jc w:val="both"/>
        <w:rPr>
          <w:rFonts w:eastAsia="Times New Roman"/>
        </w:rPr>
      </w:pPr>
      <w:r w:rsidRPr="00041895">
        <w:rPr>
          <w:rFonts w:eastAsia="Times New Roman"/>
        </w:rPr>
        <w:t>Дополнительно к статусу, информационная система органа, предоставляющего услугу, может передавать комментарий.</w:t>
      </w:r>
      <w:bookmarkEnd w:id="3"/>
    </w:p>
    <w:p w14:paraId="2CAC5CA5" w14:textId="1D92014E" w:rsidR="00EE48C3" w:rsidRPr="00041895" w:rsidRDefault="00EE48C3" w:rsidP="00EE48C3">
      <w:pPr>
        <w:ind w:firstLine="851"/>
        <w:jc w:val="both"/>
        <w:rPr>
          <w:rFonts w:eastAsia="Times New Roman"/>
        </w:rPr>
      </w:pPr>
      <w:r w:rsidRPr="00041895">
        <w:rPr>
          <w:rFonts w:eastAsia="Times New Roman"/>
        </w:rPr>
        <w:t xml:space="preserve">Если заявитель подавал заявку на предоставление услуги через </w:t>
      </w:r>
      <w:r w:rsidR="00BA4AA2" w:rsidRPr="00041895">
        <w:t>ЕПГУ</w:t>
      </w:r>
      <w:r w:rsidRPr="00041895">
        <w:rPr>
          <w:rFonts w:eastAsia="Times New Roman"/>
        </w:rPr>
        <w:t>,</w:t>
      </w:r>
      <w:r w:rsidR="00B316AD" w:rsidRPr="00041895">
        <w:rPr>
          <w:rFonts w:eastAsia="Times New Roman"/>
        </w:rPr>
        <w:t xml:space="preserve"> РПГУ</w:t>
      </w:r>
      <w:r w:rsidRPr="00041895">
        <w:rPr>
          <w:rFonts w:eastAsia="Times New Roman"/>
        </w:rPr>
        <w:t xml:space="preserve"> то информацию о ходе предоставления услуги заявитель может посмотреть в «Личном кабинете» на </w:t>
      </w:r>
      <w:r w:rsidR="00BA4AA2" w:rsidRPr="00041895">
        <w:t>ЕПГУ</w:t>
      </w:r>
      <w:r w:rsidR="00B316AD" w:rsidRPr="00041895">
        <w:t>, РПГУ</w:t>
      </w:r>
      <w:r w:rsidRPr="00041895">
        <w:rPr>
          <w:rFonts w:eastAsia="Times New Roman"/>
        </w:rPr>
        <w:t>.</w:t>
      </w:r>
    </w:p>
    <w:p w14:paraId="6B6AF79C" w14:textId="78236FE7" w:rsidR="00EE48C3" w:rsidRPr="00041895" w:rsidRDefault="00EE48C3" w:rsidP="00EE48C3">
      <w:pPr>
        <w:ind w:firstLine="851"/>
        <w:jc w:val="both"/>
        <w:rPr>
          <w:rFonts w:eastAsia="Times New Roman"/>
        </w:rPr>
      </w:pPr>
      <w:r w:rsidRPr="00041895">
        <w:rPr>
          <w:rFonts w:eastAsia="Times New Roman"/>
        </w:rPr>
        <w:t xml:space="preserve">Для просмотра сведений о ходе и результате предоставления услуги через личный кабинет </w:t>
      </w:r>
      <w:r w:rsidR="00BA4AA2" w:rsidRPr="00041895">
        <w:t>ЕПГУ</w:t>
      </w:r>
      <w:r w:rsidR="00B316AD" w:rsidRPr="00041895">
        <w:t>, РПГУ</w:t>
      </w:r>
      <w:r w:rsidR="00BA4AA2" w:rsidRPr="00041895">
        <w:t xml:space="preserve"> </w:t>
      </w:r>
      <w:r w:rsidRPr="00041895">
        <w:rPr>
          <w:rFonts w:eastAsia="Times New Roman"/>
        </w:rPr>
        <w:t>заявителю необходимо:</w:t>
      </w:r>
    </w:p>
    <w:p w14:paraId="01AA1B6E" w14:textId="6F20127D" w:rsidR="00EE48C3" w:rsidRPr="00041895" w:rsidRDefault="00EE48C3" w:rsidP="00EE48C3">
      <w:pPr>
        <w:ind w:firstLine="851"/>
        <w:jc w:val="both"/>
        <w:rPr>
          <w:rFonts w:eastAsia="Times New Roman"/>
        </w:rPr>
      </w:pPr>
      <w:r w:rsidRPr="00041895">
        <w:rPr>
          <w:rFonts w:eastAsia="Times New Roman"/>
        </w:rPr>
        <w:t xml:space="preserve">а) авторизоваться на </w:t>
      </w:r>
      <w:r w:rsidR="00BA4AA2" w:rsidRPr="00041895">
        <w:t>ЕПГУ</w:t>
      </w:r>
      <w:r w:rsidR="00B316AD" w:rsidRPr="00041895">
        <w:t>, РПГУ</w:t>
      </w:r>
      <w:r w:rsidR="00BA4AA2" w:rsidRPr="00041895">
        <w:t xml:space="preserve"> </w:t>
      </w:r>
      <w:r w:rsidRPr="00041895">
        <w:rPr>
          <w:rFonts w:eastAsia="Times New Roman"/>
        </w:rPr>
        <w:t>(войти в личный кабинет);</w:t>
      </w:r>
    </w:p>
    <w:p w14:paraId="75EAF2E5" w14:textId="77777777" w:rsidR="00EE48C3" w:rsidRPr="00041895" w:rsidRDefault="00EE48C3" w:rsidP="00EE48C3">
      <w:pPr>
        <w:ind w:firstLine="851"/>
        <w:jc w:val="both"/>
        <w:rPr>
          <w:rFonts w:eastAsia="Times New Roman"/>
        </w:rPr>
      </w:pPr>
      <w:r w:rsidRPr="00041895">
        <w:rPr>
          <w:rFonts w:eastAsia="Times New Roman"/>
        </w:rPr>
        <w:t>б) найти в личном кабинете соответствующую заявку;</w:t>
      </w:r>
    </w:p>
    <w:p w14:paraId="51753447" w14:textId="77777777" w:rsidR="00EE48C3" w:rsidRPr="00041895" w:rsidRDefault="00EE48C3" w:rsidP="00EE48C3">
      <w:pPr>
        <w:ind w:firstLine="851"/>
        <w:jc w:val="both"/>
        <w:rPr>
          <w:rFonts w:eastAsia="Times New Roman"/>
        </w:rPr>
      </w:pPr>
      <w:r w:rsidRPr="00041895">
        <w:rPr>
          <w:rFonts w:eastAsia="Times New Roman"/>
        </w:rPr>
        <w:t>в) просмотреть информацию о ходе и результате предоставления услуги.</w:t>
      </w:r>
    </w:p>
    <w:p w14:paraId="18635B31" w14:textId="77777777" w:rsidR="00EE48C3" w:rsidRPr="00041895" w:rsidRDefault="00EE48C3" w:rsidP="00EE48C3">
      <w:pPr>
        <w:ind w:firstLine="851"/>
        <w:jc w:val="both"/>
        <w:rPr>
          <w:rFonts w:eastAsia="Times New Roman"/>
        </w:rPr>
      </w:pPr>
    </w:p>
    <w:p w14:paraId="36AE20A5" w14:textId="618AEC05" w:rsidR="00EE48C3" w:rsidRPr="00041895" w:rsidRDefault="00E803DE" w:rsidP="00EE48C3">
      <w:pPr>
        <w:ind w:firstLine="851"/>
        <w:jc w:val="center"/>
        <w:rPr>
          <w:rFonts w:eastAsia="Times New Roman"/>
          <w:b/>
        </w:rPr>
      </w:pPr>
      <w:r w:rsidRPr="00041895">
        <w:rPr>
          <w:rFonts w:eastAsia="Times New Roman"/>
          <w:b/>
        </w:rPr>
        <w:t>27</w:t>
      </w:r>
      <w:r w:rsidR="00534A84" w:rsidRPr="00041895">
        <w:rPr>
          <w:rFonts w:eastAsia="Times New Roman"/>
          <w:b/>
        </w:rPr>
        <w:t>.</w:t>
      </w:r>
      <w:r w:rsidR="00EE48C3" w:rsidRPr="00041895">
        <w:rPr>
          <w:rFonts w:eastAsia="Times New Roman"/>
          <w:b/>
        </w:rPr>
        <w:t>9. Осуществление оценки качества предоставления услуги</w:t>
      </w:r>
    </w:p>
    <w:p w14:paraId="51273C79" w14:textId="065E4FCA" w:rsidR="00EE48C3" w:rsidRPr="00041895" w:rsidRDefault="00EE48C3" w:rsidP="00EE48C3">
      <w:pPr>
        <w:ind w:firstLine="851"/>
        <w:jc w:val="both"/>
        <w:rPr>
          <w:rFonts w:eastAsia="Times New Roman"/>
        </w:rPr>
      </w:pPr>
      <w:r w:rsidRPr="00041895">
        <w:rPr>
          <w:rFonts w:eastAsia="Times New Roman"/>
        </w:rPr>
        <w:t xml:space="preserve">Заявителям обеспечивается возможность оценить доступность и качество предоставления услуги посредством </w:t>
      </w:r>
      <w:r w:rsidR="00BA4AA2" w:rsidRPr="00041895">
        <w:rPr>
          <w:rFonts w:eastAsia="Times New Roman"/>
        </w:rPr>
        <w:t>ЕПГУ</w:t>
      </w:r>
      <w:r w:rsidRPr="00041895">
        <w:rPr>
          <w:rFonts w:eastAsia="Times New Roman"/>
        </w:rPr>
        <w:t>,</w:t>
      </w:r>
      <w:r w:rsidR="00B316AD" w:rsidRPr="00041895">
        <w:rPr>
          <w:rFonts w:eastAsia="Times New Roman"/>
        </w:rPr>
        <w:t xml:space="preserve"> РПГУ</w:t>
      </w:r>
      <w:r w:rsidRPr="00041895">
        <w:rPr>
          <w:rFonts w:eastAsia="Times New Roman"/>
        </w:rPr>
        <w:t xml:space="preserve"> официального сайта органа, предоставляющего услугу.</w:t>
      </w:r>
    </w:p>
    <w:p w14:paraId="6947C253" w14:textId="77777777" w:rsidR="00EE48C3" w:rsidRPr="00041895" w:rsidRDefault="00EE48C3" w:rsidP="00EE48C3">
      <w:pPr>
        <w:ind w:firstLine="851"/>
        <w:jc w:val="both"/>
        <w:rPr>
          <w:rFonts w:eastAsia="Times New Roman"/>
        </w:rPr>
      </w:pPr>
    </w:p>
    <w:p w14:paraId="00F6D83A" w14:textId="33576370" w:rsidR="00EE48C3" w:rsidRPr="00041895" w:rsidRDefault="00E803DE" w:rsidP="00EE48C3">
      <w:pPr>
        <w:ind w:firstLine="851"/>
        <w:jc w:val="center"/>
        <w:rPr>
          <w:rFonts w:eastAsia="Times New Roman"/>
          <w:b/>
        </w:rPr>
      </w:pPr>
      <w:r w:rsidRPr="00041895">
        <w:rPr>
          <w:rFonts w:eastAsia="Times New Roman"/>
          <w:b/>
        </w:rPr>
        <w:t>27</w:t>
      </w:r>
      <w:r w:rsidR="00534A84" w:rsidRPr="00041895">
        <w:rPr>
          <w:rFonts w:eastAsia="Times New Roman"/>
          <w:b/>
        </w:rPr>
        <w:t>.</w:t>
      </w:r>
      <w:r w:rsidR="00EE48C3" w:rsidRPr="00041895">
        <w:rPr>
          <w:rFonts w:eastAsia="Times New Roman"/>
          <w:b/>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8D1D608" w14:textId="77777777" w:rsidR="00EE48C3" w:rsidRPr="00041895" w:rsidRDefault="00EE48C3" w:rsidP="00EE48C3">
      <w:pPr>
        <w:ind w:firstLine="851"/>
        <w:jc w:val="both"/>
        <w:rPr>
          <w:rFonts w:eastAsia="Times New Roman"/>
        </w:rPr>
      </w:pPr>
      <w:r w:rsidRPr="00041895">
        <w:rPr>
          <w:rFonts w:eastAsia="Times New Roman"/>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w:t>
      </w:r>
      <w:r w:rsidRPr="00041895">
        <w:rPr>
          <w:rFonts w:eastAsia="Times New Roman"/>
        </w:rPr>
        <w:lastRenderedPageBreak/>
        <w:t>почты и официального сайта органа, предоставляющего услугу, официального сайта ГБУ РК «МФЦ».</w:t>
      </w:r>
    </w:p>
    <w:p w14:paraId="450CA3C9" w14:textId="77777777" w:rsidR="009214D6" w:rsidRPr="00041895" w:rsidRDefault="009214D6" w:rsidP="00136B59">
      <w:pPr>
        <w:ind w:firstLine="709"/>
        <w:jc w:val="both"/>
      </w:pPr>
    </w:p>
    <w:p w14:paraId="10F421D0" w14:textId="0B3D2660" w:rsidR="007777D0" w:rsidRPr="00041895" w:rsidRDefault="00E803DE" w:rsidP="002800BA">
      <w:pPr>
        <w:ind w:firstLine="709"/>
        <w:jc w:val="center"/>
        <w:rPr>
          <w:b/>
        </w:rPr>
      </w:pPr>
      <w:r w:rsidRPr="00041895">
        <w:rPr>
          <w:b/>
        </w:rPr>
        <w:t>28</w:t>
      </w:r>
      <w:r w:rsidR="002800BA" w:rsidRPr="00041895">
        <w:rPr>
          <w:b/>
        </w:rPr>
        <w:t xml:space="preserve">. Порядок выполнения административных процедур (действий) </w:t>
      </w:r>
      <w:r w:rsidR="00656486" w:rsidRPr="00041895">
        <w:rPr>
          <w:b/>
        </w:rPr>
        <w:t>многофункциональным центром</w:t>
      </w:r>
    </w:p>
    <w:p w14:paraId="00C1E4CF" w14:textId="77777777" w:rsidR="002800BA" w:rsidRPr="00041895" w:rsidRDefault="002800BA" w:rsidP="00C8125D">
      <w:pPr>
        <w:ind w:firstLine="709"/>
        <w:jc w:val="center"/>
        <w:rPr>
          <w:b/>
        </w:rPr>
      </w:pPr>
    </w:p>
    <w:p w14:paraId="29738E2D" w14:textId="4A716BF0" w:rsidR="002800BA" w:rsidRPr="00041895" w:rsidRDefault="00E803DE" w:rsidP="007C5167">
      <w:pPr>
        <w:ind w:firstLine="709"/>
        <w:jc w:val="both"/>
        <w:rPr>
          <w:b/>
        </w:rPr>
      </w:pPr>
      <w:r w:rsidRPr="00041895">
        <w:rPr>
          <w:b/>
        </w:rPr>
        <w:t>28</w:t>
      </w:r>
      <w:r w:rsidR="002800BA" w:rsidRPr="00041895">
        <w:rPr>
          <w:b/>
        </w:rPr>
        <w:t>.1</w:t>
      </w:r>
      <w:r w:rsidR="00C8125D" w:rsidRPr="00041895">
        <w:rPr>
          <w:b/>
        </w:rPr>
        <w:t>.</w:t>
      </w:r>
      <w:r w:rsidR="002800BA" w:rsidRPr="00041895">
        <w:rPr>
          <w:b/>
        </w:rPr>
        <w:t xml:space="preserve"> </w:t>
      </w:r>
      <w:r w:rsidR="00C8125D" w:rsidRPr="00041895">
        <w:rPr>
          <w:b/>
        </w:rPr>
        <w:t xml:space="preserve">Информирование заявителей о порядке предоставления муниципальной услуги в </w:t>
      </w:r>
      <w:r w:rsidR="002171A3" w:rsidRPr="00041895">
        <w:rPr>
          <w:b/>
        </w:rPr>
        <w:t>многофункциональном центре</w:t>
      </w:r>
      <w:r w:rsidR="00C8125D" w:rsidRPr="00041895">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56486" w:rsidRPr="00041895">
        <w:rPr>
          <w:b/>
        </w:rPr>
        <w:t>многофункциональн</w:t>
      </w:r>
      <w:r w:rsidR="002171A3" w:rsidRPr="00041895">
        <w:rPr>
          <w:b/>
        </w:rPr>
        <w:t>ом</w:t>
      </w:r>
      <w:r w:rsidR="00656486" w:rsidRPr="00041895">
        <w:rPr>
          <w:b/>
        </w:rPr>
        <w:t xml:space="preserve"> центр</w:t>
      </w:r>
      <w:r w:rsidR="002171A3" w:rsidRPr="00041895">
        <w:rPr>
          <w:b/>
        </w:rPr>
        <w:t>е</w:t>
      </w:r>
    </w:p>
    <w:p w14:paraId="512217EF" w14:textId="77777777" w:rsidR="004E45B9" w:rsidRPr="00041895" w:rsidRDefault="004E45B9" w:rsidP="004E45B9">
      <w:pPr>
        <w:ind w:firstLine="709"/>
        <w:jc w:val="both"/>
      </w:pPr>
      <w:r w:rsidRPr="00041895">
        <w:t xml:space="preserve">При обращении заявителя в </w:t>
      </w:r>
      <w:r w:rsidR="00BA5C8E" w:rsidRPr="00041895">
        <w:t>многофункциональный центр</w:t>
      </w:r>
      <w:r w:rsidRPr="00041895">
        <w:t xml:space="preserve"> за получением консультации</w:t>
      </w:r>
      <w:r w:rsidR="0036679F" w:rsidRPr="00041895">
        <w:t xml:space="preserve"> </w:t>
      </w:r>
      <w:r w:rsidRPr="00041895">
        <w:t xml:space="preserve">по вопросам предоставления муниципальной услуги, </w:t>
      </w:r>
      <w:r w:rsidR="00BA5C8E" w:rsidRPr="00041895">
        <w:t>работник</w:t>
      </w:r>
      <w:r w:rsidRPr="00041895">
        <w:t xml:space="preserve"> </w:t>
      </w:r>
      <w:r w:rsidR="00BA5C8E" w:rsidRPr="00041895">
        <w:t>многофункционального центра</w:t>
      </w:r>
      <w:r w:rsidRPr="00041895">
        <w:t>, осуществляющий прием документов, информирует заявителя:</w:t>
      </w:r>
    </w:p>
    <w:p w14:paraId="23FD0B06" w14:textId="77777777" w:rsidR="004E45B9" w:rsidRPr="00041895" w:rsidRDefault="004E45B9" w:rsidP="004E45B9">
      <w:pPr>
        <w:ind w:firstLine="709"/>
        <w:jc w:val="both"/>
      </w:pPr>
      <w:r w:rsidRPr="00041895">
        <w:t>- о сроках предоставления муниципальной услуги;</w:t>
      </w:r>
    </w:p>
    <w:p w14:paraId="3D9CA339" w14:textId="77777777" w:rsidR="004E45B9" w:rsidRPr="00041895" w:rsidRDefault="004E45B9" w:rsidP="004E45B9">
      <w:pPr>
        <w:ind w:firstLine="709"/>
        <w:jc w:val="both"/>
      </w:pPr>
      <w:r w:rsidRPr="00041895">
        <w:t>- о необходимых документах для получения муниципальной услуги (по видам справок);</w:t>
      </w:r>
    </w:p>
    <w:p w14:paraId="3D2E8478" w14:textId="3C3BB3CA" w:rsidR="004E45B9" w:rsidRPr="00041895" w:rsidRDefault="004E45B9" w:rsidP="004E45B9">
      <w:pPr>
        <w:ind w:firstLine="709"/>
        <w:jc w:val="both"/>
      </w:pPr>
      <w:r w:rsidRPr="00041895">
        <w:t>- о возможном отказе в предоставлении муниципальной усл</w:t>
      </w:r>
      <w:r w:rsidR="00384470" w:rsidRPr="00041895">
        <w:t>уги, в случая</w:t>
      </w:r>
      <w:r w:rsidR="00A539B6" w:rsidRPr="00041895">
        <w:t>х, предусмотренных пунктом 13.2</w:t>
      </w:r>
      <w:r w:rsidR="00384470" w:rsidRPr="00041895">
        <w:t xml:space="preserve"> Административного регламента.</w:t>
      </w:r>
    </w:p>
    <w:p w14:paraId="19CD659D" w14:textId="02F9CF13" w:rsidR="00C8125D" w:rsidRPr="00041895" w:rsidRDefault="004E45B9" w:rsidP="00BA5C8E">
      <w:pPr>
        <w:ind w:firstLine="709"/>
        <w:jc w:val="both"/>
      </w:pPr>
      <w:r w:rsidRPr="00041895">
        <w:t xml:space="preserve">При необходимости получения консультации в письменной форме </w:t>
      </w:r>
      <w:r w:rsidR="002171A3" w:rsidRPr="00041895">
        <w:t>работник</w:t>
      </w:r>
      <w:r w:rsidRPr="00041895">
        <w:t xml:space="preserve"> </w:t>
      </w:r>
      <w:r w:rsidR="002171A3" w:rsidRPr="00041895">
        <w:rPr>
          <w:rFonts w:eastAsia="SimSun"/>
          <w:kern w:val="1"/>
          <w:lang w:eastAsia="zh-CN" w:bidi="hi-IN"/>
        </w:rPr>
        <w:t>многофункционального центра</w:t>
      </w:r>
      <w:r w:rsidRPr="00041895">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7BFE583" w14:textId="77777777" w:rsidR="00EE1DBD" w:rsidRPr="00041895" w:rsidRDefault="00EE1DBD" w:rsidP="002800BA">
      <w:pPr>
        <w:ind w:firstLine="709"/>
        <w:jc w:val="both"/>
      </w:pPr>
    </w:p>
    <w:p w14:paraId="17D4DC9C" w14:textId="3E7FD25B" w:rsidR="00C8125D" w:rsidRPr="00041895" w:rsidRDefault="00E803DE" w:rsidP="00EE1DBD">
      <w:pPr>
        <w:ind w:firstLine="709"/>
        <w:jc w:val="center"/>
        <w:rPr>
          <w:b/>
        </w:rPr>
      </w:pPr>
      <w:r w:rsidRPr="00041895">
        <w:rPr>
          <w:b/>
        </w:rPr>
        <w:t>28</w:t>
      </w:r>
      <w:r w:rsidR="00C8125D" w:rsidRPr="00041895">
        <w:rPr>
          <w:b/>
        </w:rPr>
        <w:t xml:space="preserve">.2. </w:t>
      </w:r>
      <w:r w:rsidR="00EE1DBD" w:rsidRPr="00041895">
        <w:rPr>
          <w:b/>
        </w:rPr>
        <w:t>П</w:t>
      </w:r>
      <w:r w:rsidR="00C8125D" w:rsidRPr="00041895">
        <w:rPr>
          <w:b/>
        </w:rPr>
        <w:t xml:space="preserve">рием запросов заявителей о предоставлении </w:t>
      </w:r>
      <w:r w:rsidR="00AD05A4" w:rsidRPr="00041895">
        <w:rPr>
          <w:b/>
        </w:rPr>
        <w:t>муниципальной</w:t>
      </w:r>
      <w:r w:rsidR="00C8125D" w:rsidRPr="00041895">
        <w:rPr>
          <w:b/>
        </w:rPr>
        <w:t xml:space="preserve"> услуги и иных документов, необходимых для предоставления </w:t>
      </w:r>
      <w:r w:rsidR="00AD05A4" w:rsidRPr="00041895">
        <w:rPr>
          <w:b/>
        </w:rPr>
        <w:t xml:space="preserve">муниципальной </w:t>
      </w:r>
      <w:r w:rsidR="00C8125D" w:rsidRPr="00041895">
        <w:rPr>
          <w:b/>
        </w:rPr>
        <w:t>услуги</w:t>
      </w:r>
    </w:p>
    <w:p w14:paraId="5C2016A0" w14:textId="77777777" w:rsidR="0036679F" w:rsidRPr="00041895" w:rsidRDefault="0036679F" w:rsidP="0036679F">
      <w:pPr>
        <w:ind w:firstLine="709"/>
        <w:jc w:val="both"/>
      </w:pPr>
      <w:r w:rsidRPr="00041895">
        <w:t xml:space="preserve">В </w:t>
      </w:r>
      <w:r w:rsidR="002171A3" w:rsidRPr="00041895">
        <w:rPr>
          <w:rFonts w:eastAsia="SimSun"/>
          <w:kern w:val="1"/>
          <w:lang w:eastAsia="zh-CN" w:bidi="hi-IN"/>
        </w:rPr>
        <w:t>многофункциональном центре</w:t>
      </w:r>
      <w:r w:rsidRPr="00041895">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5610DCAE" w14:textId="77777777" w:rsidR="0036679F" w:rsidRPr="00041895" w:rsidRDefault="0036679F" w:rsidP="0036679F">
      <w:pPr>
        <w:ind w:firstLine="709"/>
        <w:jc w:val="both"/>
      </w:pPr>
      <w:r w:rsidRPr="00041895">
        <w:t>Прием документов, полученных почтовым отправлением, либо в электронной форме не допускается.</w:t>
      </w:r>
    </w:p>
    <w:p w14:paraId="5FEECFE8" w14:textId="0488BA13" w:rsidR="00946231" w:rsidRPr="00041895" w:rsidRDefault="0036679F" w:rsidP="00946231">
      <w:pPr>
        <w:ind w:firstLine="709"/>
        <w:jc w:val="both"/>
      </w:pPr>
      <w:r w:rsidRPr="00041895">
        <w:t xml:space="preserve">При обращении в </w:t>
      </w:r>
      <w:r w:rsidR="00946231" w:rsidRPr="00041895">
        <w:t>многофункциональный центр</w:t>
      </w:r>
      <w:r w:rsidRPr="00041895">
        <w:t xml:space="preserve"> заявитель предоставляет</w:t>
      </w:r>
      <w:r w:rsidR="00946231" w:rsidRPr="00041895">
        <w:t xml:space="preserve"> документы,</w:t>
      </w:r>
      <w:r w:rsidRPr="00041895">
        <w:t xml:space="preserve"> </w:t>
      </w:r>
      <w:r w:rsidR="00A539B6" w:rsidRPr="00041895">
        <w:t>представленные в пункте 9.1</w:t>
      </w:r>
      <w:r w:rsidR="00946231" w:rsidRPr="00041895">
        <w:t xml:space="preserve"> (в зависимости от цели обращения заявителя)</w:t>
      </w:r>
      <w:r w:rsidR="00A539B6" w:rsidRPr="00041895">
        <w:t xml:space="preserve"> Административного регламента</w:t>
      </w:r>
      <w:r w:rsidR="00946231" w:rsidRPr="00041895">
        <w:t>.</w:t>
      </w:r>
    </w:p>
    <w:p w14:paraId="67AAE92C" w14:textId="77777777" w:rsidR="0036679F" w:rsidRPr="00041895" w:rsidRDefault="0036679F" w:rsidP="00946231">
      <w:pPr>
        <w:ind w:firstLine="709"/>
        <w:jc w:val="both"/>
      </w:pPr>
      <w:r w:rsidRPr="00041895">
        <w:t xml:space="preserve">В ходе приема документов, необходимых для организации предоставления муниципальной услуги, </w:t>
      </w:r>
      <w:r w:rsidR="002171A3" w:rsidRPr="00041895">
        <w:t>работник</w:t>
      </w:r>
      <w:r w:rsidRPr="00041895">
        <w:t xml:space="preserve"> </w:t>
      </w:r>
      <w:r w:rsidR="002171A3" w:rsidRPr="00041895">
        <w:t>многофункционального центра:</w:t>
      </w:r>
    </w:p>
    <w:p w14:paraId="22C01A6C" w14:textId="77777777" w:rsidR="0036679F" w:rsidRPr="00041895" w:rsidRDefault="0036679F" w:rsidP="0036679F">
      <w:pPr>
        <w:ind w:firstLine="709"/>
        <w:jc w:val="both"/>
      </w:pPr>
      <w:r w:rsidRPr="00041895">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3EC2681E" w14:textId="26735DFA" w:rsidR="00C504D8" w:rsidRPr="00041895" w:rsidRDefault="00707987" w:rsidP="00C504D8">
      <w:pPr>
        <w:ind w:firstLine="709"/>
        <w:jc w:val="both"/>
      </w:pPr>
      <w:r w:rsidRPr="00041895">
        <w:t>Основанием для отказа в приеме документов заявителя работником многофункционального центра является отсутствие либо отк</w:t>
      </w:r>
      <w:r w:rsidR="00A539B6" w:rsidRPr="00041895">
        <w:t xml:space="preserve">аз в предоставлении заявителем </w:t>
      </w:r>
      <w:r w:rsidRPr="00041895">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504D8" w:rsidRPr="00041895">
        <w:t>.</w:t>
      </w:r>
    </w:p>
    <w:p w14:paraId="43211A4B" w14:textId="77777777" w:rsidR="00C504D8" w:rsidRPr="00041895" w:rsidRDefault="00C504D8" w:rsidP="00C504D8">
      <w:pPr>
        <w:ind w:firstLine="709"/>
        <w:jc w:val="both"/>
      </w:pPr>
      <w:r w:rsidRPr="00041895">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041895">
        <w:rPr>
          <w:rFonts w:eastAsia="SimSun"/>
          <w:kern w:val="1"/>
          <w:lang w:eastAsia="zh-CN" w:bidi="hi-IN"/>
        </w:rPr>
        <w:t>многофункционального центра</w:t>
      </w:r>
      <w:r w:rsidRPr="00041895">
        <w:t>, заполняет заявление в электронном виде.</w:t>
      </w:r>
    </w:p>
    <w:p w14:paraId="67FA8F74" w14:textId="77777777" w:rsidR="00C504D8" w:rsidRPr="00041895" w:rsidRDefault="00C504D8" w:rsidP="00C504D8">
      <w:pPr>
        <w:ind w:firstLine="709"/>
        <w:jc w:val="both"/>
      </w:pPr>
      <w:r w:rsidRPr="00041895">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25E37AD" w14:textId="77777777" w:rsidR="00C504D8" w:rsidRPr="00041895" w:rsidRDefault="00C504D8" w:rsidP="00C504D8">
      <w:pPr>
        <w:ind w:firstLine="709"/>
        <w:jc w:val="both"/>
      </w:pPr>
      <w:r w:rsidRPr="00041895">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38A95DB" w14:textId="77777777" w:rsidR="004D3D31" w:rsidRPr="00041895" w:rsidRDefault="004D3D31" w:rsidP="004D3D31">
      <w:pPr>
        <w:ind w:firstLine="709"/>
        <w:jc w:val="both"/>
      </w:pPr>
      <w:r w:rsidRPr="00041895">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6A3BA44" w14:textId="77777777" w:rsidR="00C504D8" w:rsidRPr="00041895" w:rsidRDefault="00C504D8" w:rsidP="00C504D8">
      <w:pPr>
        <w:ind w:firstLine="709"/>
        <w:jc w:val="both"/>
      </w:pPr>
      <w:r w:rsidRPr="00041895">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422D9606" w14:textId="3410C29A" w:rsidR="00C504D8" w:rsidRPr="00041895" w:rsidRDefault="009D7DEF" w:rsidP="00C504D8">
      <w:pPr>
        <w:ind w:firstLine="709"/>
        <w:jc w:val="both"/>
      </w:pPr>
      <w:r w:rsidRPr="00041895">
        <w:t>Сообщает заявителю о дате получения результата муниципальной услуги, согласно пункту 7.1. настоящего Административного регламента.</w:t>
      </w:r>
    </w:p>
    <w:p w14:paraId="69E13D6B" w14:textId="77777777" w:rsidR="00C504D8" w:rsidRPr="00041895" w:rsidRDefault="00C504D8" w:rsidP="00C504D8">
      <w:pPr>
        <w:ind w:firstLine="709"/>
        <w:jc w:val="both"/>
      </w:pPr>
      <w:r w:rsidRPr="00041895">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00FE1887" w14:textId="77777777" w:rsidR="00C504D8" w:rsidRPr="00041895" w:rsidRDefault="00C504D8" w:rsidP="00C504D8">
      <w:pPr>
        <w:ind w:firstLine="709"/>
        <w:jc w:val="both"/>
      </w:pPr>
      <w:r w:rsidRPr="00041895">
        <w:t xml:space="preserve">Прием документов от экспедитора </w:t>
      </w:r>
      <w:r w:rsidRPr="00041895">
        <w:rPr>
          <w:rFonts w:eastAsia="SimSun"/>
          <w:kern w:val="1"/>
          <w:lang w:eastAsia="zh-CN" w:bidi="hi-IN"/>
        </w:rPr>
        <w:t>многофункционального центра</w:t>
      </w:r>
      <w:r w:rsidRPr="00041895">
        <w:t xml:space="preserve"> или иного уполномоченного лица многофункционального центра, осуществляется сотрудниками Органа вне очереди.</w:t>
      </w:r>
    </w:p>
    <w:p w14:paraId="2EFFA0AD" w14:textId="77777777" w:rsidR="00C504D8" w:rsidRPr="00041895" w:rsidRDefault="00C504D8" w:rsidP="00C504D8">
      <w:pPr>
        <w:ind w:firstLine="709"/>
        <w:jc w:val="both"/>
      </w:pPr>
      <w:r w:rsidRPr="00041895">
        <w:t xml:space="preserve">В ходе приема документов ответственное лицо Органа, проверяет комплектность документов в присутствии экспедитора </w:t>
      </w:r>
      <w:r w:rsidRPr="00041895">
        <w:rPr>
          <w:rFonts w:eastAsia="SimSun"/>
          <w:kern w:val="1"/>
          <w:lang w:eastAsia="zh-CN" w:bidi="hi-IN"/>
        </w:rPr>
        <w:t>многофункционального центра</w:t>
      </w:r>
      <w:r w:rsidRPr="00041895">
        <w:t xml:space="preserve"> или иного уполномоченного лица многофункционального центра.</w:t>
      </w:r>
    </w:p>
    <w:p w14:paraId="1FC3D814" w14:textId="77777777" w:rsidR="00C504D8" w:rsidRPr="00041895" w:rsidRDefault="00C504D8" w:rsidP="00C504D8">
      <w:pPr>
        <w:ind w:firstLine="709"/>
        <w:jc w:val="both"/>
      </w:pPr>
      <w:r w:rsidRPr="00041895">
        <w:lastRenderedPageBreak/>
        <w:t xml:space="preserve">В случае отсутствия документов, указанных в расписке, ответственное лицо Органа, в присутствии экспедитора </w:t>
      </w:r>
      <w:r w:rsidRPr="00041895">
        <w:rPr>
          <w:rFonts w:eastAsia="SimSun"/>
          <w:kern w:val="1"/>
          <w:lang w:eastAsia="zh-CN" w:bidi="hi-IN"/>
        </w:rPr>
        <w:t>многофункционального центра</w:t>
      </w:r>
      <w:r w:rsidRPr="00041895">
        <w:t xml:space="preserve"> или иного уполномоченного лица многофункционального центра, делает соответствующую отметку в сопроводительном реестре.</w:t>
      </w:r>
    </w:p>
    <w:p w14:paraId="37454455" w14:textId="77777777" w:rsidR="00C504D8" w:rsidRPr="00041895" w:rsidRDefault="00C504D8" w:rsidP="00C504D8">
      <w:pPr>
        <w:ind w:firstLine="709"/>
        <w:jc w:val="both"/>
      </w:pPr>
      <w:r w:rsidRPr="00041895">
        <w:t xml:space="preserve">Один экземпляр сопроводительного реестра передаваемых комплектов документов остается </w:t>
      </w:r>
      <w:r w:rsidRPr="00041895">
        <w:rPr>
          <w:rFonts w:eastAsia="SimSun"/>
          <w:kern w:val="1"/>
          <w:lang w:eastAsia="zh-CN" w:bidi="hi-IN"/>
        </w:rPr>
        <w:t>многофункциональным центром</w:t>
      </w:r>
      <w:r w:rsidRPr="00041895">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775B3087" w14:textId="77777777" w:rsidR="00C504D8" w:rsidRPr="00041895" w:rsidRDefault="00C504D8" w:rsidP="00C504D8">
      <w:pPr>
        <w:ind w:firstLine="709"/>
        <w:jc w:val="both"/>
      </w:pPr>
      <w:r w:rsidRPr="00041895">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061A3AF" w14:textId="77777777" w:rsidR="00EE1DBD" w:rsidRPr="00041895" w:rsidRDefault="00EE1DBD" w:rsidP="00C8125D">
      <w:pPr>
        <w:ind w:firstLine="709"/>
        <w:jc w:val="both"/>
      </w:pPr>
    </w:p>
    <w:p w14:paraId="3CD10EC5" w14:textId="7D54DCFC" w:rsidR="00C8125D" w:rsidRPr="00041895" w:rsidRDefault="00E803DE" w:rsidP="007C5167">
      <w:pPr>
        <w:ind w:firstLine="709"/>
        <w:jc w:val="both"/>
        <w:rPr>
          <w:b/>
        </w:rPr>
      </w:pPr>
      <w:r w:rsidRPr="00041895">
        <w:rPr>
          <w:b/>
        </w:rPr>
        <w:t>28</w:t>
      </w:r>
      <w:r w:rsidR="00EE1DBD" w:rsidRPr="00041895">
        <w:rPr>
          <w:b/>
        </w:rPr>
        <w:t>.3.</w:t>
      </w:r>
      <w:r w:rsidR="00C8125D" w:rsidRPr="00041895">
        <w:rPr>
          <w:b/>
        </w:rPr>
        <w:t xml:space="preserve"> </w:t>
      </w:r>
      <w:r w:rsidR="00EE1DBD" w:rsidRPr="00041895">
        <w:rPr>
          <w:b/>
        </w:rPr>
        <w:t>В</w:t>
      </w:r>
      <w:r w:rsidR="00C8125D" w:rsidRPr="00041895">
        <w:rPr>
          <w:b/>
        </w:rPr>
        <w:t xml:space="preserve">ыдача заявителю результата предоставления </w:t>
      </w:r>
      <w:r w:rsidR="00AD05A4" w:rsidRPr="00041895">
        <w:rPr>
          <w:b/>
        </w:rPr>
        <w:t xml:space="preserve">муниципальной </w:t>
      </w:r>
      <w:r w:rsidR="00C8125D" w:rsidRPr="00041895">
        <w:rPr>
          <w:b/>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00EE1DBD" w:rsidRPr="00041895">
        <w:rPr>
          <w:b/>
        </w:rPr>
        <w:t>ставляющих муниципальные услуги</w:t>
      </w:r>
    </w:p>
    <w:p w14:paraId="3B307D20" w14:textId="77777777" w:rsidR="00656486" w:rsidRPr="00041895" w:rsidRDefault="00707987" w:rsidP="00656486">
      <w:pPr>
        <w:ind w:firstLine="709"/>
        <w:jc w:val="both"/>
      </w:pPr>
      <w:r w:rsidRPr="00041895">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656486" w:rsidRPr="00041895">
        <w:t>.</w:t>
      </w:r>
    </w:p>
    <w:p w14:paraId="4E3D0985" w14:textId="77777777" w:rsidR="00E001DF" w:rsidRPr="00041895" w:rsidRDefault="00E001DF" w:rsidP="00E001DF">
      <w:pPr>
        <w:ind w:firstLine="709"/>
        <w:jc w:val="both"/>
      </w:pPr>
      <w:r w:rsidRPr="00041895">
        <w:t xml:space="preserve">Должностное лицо Органа, ответственное за предоставление муниципальной услуги, посредством телефонной связи, уведомляет </w:t>
      </w:r>
      <w:r w:rsidR="002171A3" w:rsidRPr="00041895">
        <w:t>многофункциональный центр</w:t>
      </w:r>
      <w:r w:rsidRPr="00041895">
        <w:t xml:space="preserve"> о готовности результата муниципальной услуги;</w:t>
      </w:r>
    </w:p>
    <w:p w14:paraId="16A30571" w14:textId="77777777" w:rsidR="00E001DF" w:rsidRPr="00041895" w:rsidRDefault="00707987" w:rsidP="00E001DF">
      <w:pPr>
        <w:ind w:firstLine="709"/>
        <w:jc w:val="both"/>
      </w:pPr>
      <w:r w:rsidRPr="00041895">
        <w:t xml:space="preserve">В случае принятия решения об </w:t>
      </w:r>
      <w:r w:rsidR="00E001DF" w:rsidRPr="00041895">
        <w:t>отказе в предоставл</w:t>
      </w:r>
      <w:r w:rsidR="00DC6464" w:rsidRPr="00041895">
        <w:t>ении муниципальной услуги Органом</w:t>
      </w:r>
      <w:r w:rsidR="00E001DF" w:rsidRPr="00041895">
        <w:t>,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7147687" w14:textId="77777777" w:rsidR="005C4787" w:rsidRPr="00041895" w:rsidRDefault="005C4787" w:rsidP="005C4787">
      <w:pPr>
        <w:ind w:firstLine="709"/>
        <w:jc w:val="both"/>
      </w:pPr>
      <w:r w:rsidRPr="00041895">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3713CE8B" w14:textId="77777777" w:rsidR="00E001DF" w:rsidRPr="00041895" w:rsidRDefault="00E001DF" w:rsidP="00E001DF">
      <w:pPr>
        <w:ind w:firstLine="709"/>
        <w:jc w:val="both"/>
      </w:pPr>
      <w:r w:rsidRPr="00041895">
        <w:t xml:space="preserve">При обращении заявителя или представителя заявителя за результатом оказания муниципальной услуги в </w:t>
      </w:r>
      <w:r w:rsidR="002171A3" w:rsidRPr="00041895">
        <w:t>многофункциональном центре</w:t>
      </w:r>
      <w:r w:rsidRPr="00041895">
        <w:t xml:space="preserve">, </w:t>
      </w:r>
      <w:r w:rsidR="002171A3" w:rsidRPr="00041895">
        <w:t>работник</w:t>
      </w:r>
      <w:r w:rsidRPr="00041895">
        <w:t xml:space="preserve"> </w:t>
      </w:r>
      <w:r w:rsidR="002171A3" w:rsidRPr="00041895">
        <w:t>многофункционального центра</w:t>
      </w:r>
      <w:r w:rsidRPr="00041895">
        <w:t>:</w:t>
      </w:r>
    </w:p>
    <w:p w14:paraId="0DE77880" w14:textId="77777777" w:rsidR="00E001DF" w:rsidRPr="00041895" w:rsidRDefault="00E001DF" w:rsidP="00E001DF">
      <w:pPr>
        <w:ind w:firstLine="709"/>
        <w:jc w:val="both"/>
      </w:pPr>
      <w:r w:rsidRPr="00041895">
        <w:t>- Устанавливает личность заявителя или представителя заявителя, в том числе проверяет документ, удостоверяющий личность;</w:t>
      </w:r>
    </w:p>
    <w:p w14:paraId="04067D5A" w14:textId="77777777" w:rsidR="00E001DF" w:rsidRPr="00041895" w:rsidRDefault="00E001DF" w:rsidP="00E001DF">
      <w:pPr>
        <w:ind w:firstLine="709"/>
        <w:jc w:val="both"/>
      </w:pPr>
      <w:r w:rsidRPr="00041895">
        <w:lastRenderedPageBreak/>
        <w:t>- Проверяет полномочия представителя заявителя действовать от имени заявителя при получении документов;</w:t>
      </w:r>
    </w:p>
    <w:p w14:paraId="080397AD" w14:textId="77777777" w:rsidR="00E001DF" w:rsidRPr="00041895" w:rsidRDefault="00E001DF" w:rsidP="00E001DF">
      <w:pPr>
        <w:ind w:firstLine="709"/>
        <w:jc w:val="both"/>
      </w:pPr>
      <w:r w:rsidRPr="00041895">
        <w:t>- Знакомит заявителя или представителя заявителя с перечнем выдаваемых документов (оглашает названия выдаваемых документов);</w:t>
      </w:r>
    </w:p>
    <w:p w14:paraId="0CDE813F" w14:textId="77777777" w:rsidR="00E001DF" w:rsidRPr="00041895" w:rsidRDefault="00E001DF" w:rsidP="00E001DF">
      <w:pPr>
        <w:ind w:firstLine="709"/>
        <w:jc w:val="both"/>
      </w:pPr>
      <w:r w:rsidRPr="00041895">
        <w:t xml:space="preserve">- Выдает документы заявителю или </w:t>
      </w:r>
      <w:r w:rsidR="00A341FB" w:rsidRPr="00041895">
        <w:t>представителю заявителя.</w:t>
      </w:r>
    </w:p>
    <w:p w14:paraId="4F11069B" w14:textId="23841CBD" w:rsidR="00A341FB" w:rsidRPr="00041895" w:rsidRDefault="00A341FB" w:rsidP="00A341FB">
      <w:pPr>
        <w:ind w:firstLine="709"/>
        <w:jc w:val="both"/>
      </w:pPr>
      <w:r w:rsidRPr="00041895">
        <w:t xml:space="preserve">На копии запроса делает отметку о выдаваемых документах, с указанием их перечня, проставляет </w:t>
      </w:r>
      <w:r w:rsidR="006522A6" w:rsidRPr="00041895">
        <w:t>свою фамилию и инициалы</w:t>
      </w:r>
      <w:r w:rsidRPr="00041895">
        <w:t>, должность и подпись, Ф.И.О заявителя или его представителя и предлагает проставить подпись заявителя.</w:t>
      </w:r>
    </w:p>
    <w:p w14:paraId="5B375567" w14:textId="77777777" w:rsidR="00DC6464" w:rsidRPr="00041895" w:rsidRDefault="00DC6464" w:rsidP="00A341FB">
      <w:pPr>
        <w:ind w:firstLine="709"/>
        <w:jc w:val="both"/>
      </w:pPr>
      <w:r w:rsidRPr="00041895">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74D43C3D" w14:textId="4C12625C" w:rsidR="00DC6464" w:rsidRPr="00041895" w:rsidRDefault="00DC6464" w:rsidP="00A341FB">
      <w:pPr>
        <w:ind w:firstLine="709"/>
        <w:jc w:val="both"/>
      </w:pPr>
      <w:r w:rsidRPr="00041895">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A539B6" w:rsidRPr="00041895">
        <w:t>телю обратиться за исправлением</w:t>
      </w:r>
      <w:r w:rsidRPr="00041895">
        <w:t xml:space="preserve"> опечаток и (или) ошибок непосредственно в Орган, предоставивший услугу.</w:t>
      </w:r>
    </w:p>
    <w:p w14:paraId="0D17D89D" w14:textId="77777777" w:rsidR="00EE1DBD" w:rsidRPr="00041895" w:rsidRDefault="002171A3" w:rsidP="00E001DF">
      <w:pPr>
        <w:ind w:firstLine="709"/>
        <w:jc w:val="both"/>
      </w:pPr>
      <w:r w:rsidRPr="00041895">
        <w:t>Многофункциональный центр</w:t>
      </w:r>
      <w:r w:rsidR="00E001DF" w:rsidRPr="00041895">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66DDBA9A" w14:textId="77777777" w:rsidR="00E001DF" w:rsidRPr="00041895" w:rsidRDefault="00E001DF" w:rsidP="00E001DF">
      <w:pPr>
        <w:ind w:firstLine="709"/>
        <w:jc w:val="both"/>
      </w:pPr>
    </w:p>
    <w:p w14:paraId="634C8F4B" w14:textId="39A452F6" w:rsidR="002800BA" w:rsidRPr="00041895" w:rsidRDefault="00E803DE" w:rsidP="007C5167">
      <w:pPr>
        <w:ind w:firstLine="709"/>
        <w:jc w:val="both"/>
        <w:rPr>
          <w:b/>
        </w:rPr>
      </w:pPr>
      <w:r w:rsidRPr="00041895">
        <w:rPr>
          <w:b/>
        </w:rPr>
        <w:t>28</w:t>
      </w:r>
      <w:r w:rsidR="00EE1DBD" w:rsidRPr="00041895">
        <w:rPr>
          <w:b/>
        </w:rPr>
        <w:t>.</w:t>
      </w:r>
      <w:r w:rsidR="00FB17E3" w:rsidRPr="00041895">
        <w:rPr>
          <w:b/>
        </w:rPr>
        <w:t>4</w:t>
      </w:r>
      <w:r w:rsidR="00EE1DBD" w:rsidRPr="00041895">
        <w:rPr>
          <w:b/>
        </w:rPr>
        <w:t>. И</w:t>
      </w:r>
      <w:r w:rsidR="00C8125D" w:rsidRPr="00041895">
        <w:rPr>
          <w:b/>
        </w:rPr>
        <w:t xml:space="preserve">ные действия, необходимые для предоставления </w:t>
      </w:r>
      <w:r w:rsidR="00AD05A4" w:rsidRPr="00041895">
        <w:rPr>
          <w:b/>
        </w:rPr>
        <w:t xml:space="preserve">муниципальной </w:t>
      </w:r>
      <w:r w:rsidR="00C8125D" w:rsidRPr="00041895">
        <w:rPr>
          <w:b/>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041895">
        <w:rPr>
          <w:b/>
        </w:rPr>
        <w:t xml:space="preserve">муниципальной </w:t>
      </w:r>
      <w:r w:rsidR="00C8125D" w:rsidRPr="00041895">
        <w:rPr>
          <w:b/>
        </w:rPr>
        <w:t>услуги, а также с установлением перечня средств удостоверяющих центров, которые допускаются для использования в целях</w:t>
      </w:r>
      <w:r w:rsidR="00EE1DBD" w:rsidRPr="00041895">
        <w:rPr>
          <w:b/>
        </w:rPr>
        <w:t xml:space="preserve"> обеспечения указанной проверки</w:t>
      </w:r>
    </w:p>
    <w:p w14:paraId="0B2218ED" w14:textId="5536FE20" w:rsidR="00C8125D" w:rsidRPr="00041895" w:rsidRDefault="00762692" w:rsidP="00136B59">
      <w:pPr>
        <w:ind w:firstLine="709"/>
        <w:jc w:val="both"/>
      </w:pPr>
      <w:r w:rsidRPr="00041895">
        <w:t xml:space="preserve">Прием документов, полученных в электронной форме </w:t>
      </w:r>
      <w:r w:rsidR="00A404F6" w:rsidRPr="00041895">
        <w:t xml:space="preserve">в многофункциональных центрах </w:t>
      </w:r>
      <w:r w:rsidRPr="00041895">
        <w:t>не допускается.</w:t>
      </w:r>
    </w:p>
    <w:p w14:paraId="3622E60F" w14:textId="77777777" w:rsidR="00795724" w:rsidRPr="00041895" w:rsidRDefault="00795724" w:rsidP="00136B59">
      <w:pPr>
        <w:ind w:firstLine="709"/>
        <w:jc w:val="both"/>
      </w:pPr>
    </w:p>
    <w:p w14:paraId="73E09C7F" w14:textId="1BAC1926" w:rsidR="003666BF" w:rsidRPr="00041895" w:rsidRDefault="00E803DE" w:rsidP="003666BF">
      <w:pPr>
        <w:ind w:firstLine="709"/>
        <w:jc w:val="center"/>
        <w:rPr>
          <w:b/>
        </w:rPr>
      </w:pPr>
      <w:r w:rsidRPr="00041895">
        <w:rPr>
          <w:b/>
        </w:rPr>
        <w:t>29</w:t>
      </w:r>
      <w:r w:rsidR="003666BF" w:rsidRPr="00041895">
        <w:rPr>
          <w:b/>
        </w:rPr>
        <w:t>. Порядок исправления допущенных опечаток и ошибок в выданных в результате предоставления муниципальной услуги документах</w:t>
      </w:r>
    </w:p>
    <w:p w14:paraId="0AE0A62E" w14:textId="418AF2D9" w:rsidR="002B56A4" w:rsidRPr="00041895" w:rsidRDefault="00226AD7" w:rsidP="002B56A4">
      <w:pPr>
        <w:ind w:firstLine="709"/>
        <w:jc w:val="both"/>
      </w:pPr>
      <w:r w:rsidRPr="00041895">
        <w:t>2</w:t>
      </w:r>
      <w:r w:rsidR="00E803DE" w:rsidRPr="00041895">
        <w:t>9</w:t>
      </w:r>
      <w:r w:rsidR="002B56A4" w:rsidRPr="00041895">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753F7DE" w14:textId="2306D885" w:rsidR="002B56A4" w:rsidRPr="00041895" w:rsidRDefault="00E803DE" w:rsidP="002B56A4">
      <w:pPr>
        <w:ind w:firstLine="709"/>
        <w:jc w:val="both"/>
      </w:pPr>
      <w:r w:rsidRPr="00041895">
        <w:t>29</w:t>
      </w:r>
      <w:r w:rsidR="002B56A4" w:rsidRPr="00041895">
        <w:t>.2.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B58F297" w14:textId="070AACA9" w:rsidR="002B56A4" w:rsidRPr="00041895" w:rsidRDefault="00E803DE" w:rsidP="002B56A4">
      <w:pPr>
        <w:ind w:firstLine="709"/>
        <w:jc w:val="both"/>
      </w:pPr>
      <w:r w:rsidRPr="00041895">
        <w:lastRenderedPageBreak/>
        <w:t>29</w:t>
      </w:r>
      <w:r w:rsidR="002B56A4" w:rsidRPr="00041895">
        <w:t>.3. Критерием принятия решения по административной процедуре является наличие или отсутствие таких опечаток и (или) ошибок.</w:t>
      </w:r>
    </w:p>
    <w:p w14:paraId="3E5F56C2" w14:textId="5711CFC6" w:rsidR="002B56A4" w:rsidRPr="00041895" w:rsidRDefault="00E803DE" w:rsidP="002B56A4">
      <w:pPr>
        <w:ind w:firstLine="709"/>
        <w:jc w:val="both"/>
      </w:pPr>
      <w:r w:rsidRPr="00041895">
        <w:t>29</w:t>
      </w:r>
      <w:r w:rsidR="002B56A4" w:rsidRPr="00041895">
        <w:t>.4.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6A902A63" w14:textId="3C2C3A9F" w:rsidR="002B56A4" w:rsidRPr="00041895" w:rsidRDefault="00E803DE" w:rsidP="002B56A4">
      <w:pPr>
        <w:ind w:firstLine="709"/>
        <w:jc w:val="both"/>
      </w:pPr>
      <w:r w:rsidRPr="00041895">
        <w:t>29</w:t>
      </w:r>
      <w:r w:rsidR="002B56A4" w:rsidRPr="00041895">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7B716F8" w14:textId="117A2D9C" w:rsidR="00C8125D" w:rsidRPr="00041895" w:rsidRDefault="00E803DE" w:rsidP="002B56A4">
      <w:pPr>
        <w:ind w:firstLine="709"/>
        <w:jc w:val="both"/>
      </w:pPr>
      <w:r w:rsidRPr="00041895">
        <w:t>29</w:t>
      </w:r>
      <w:r w:rsidR="002B56A4" w:rsidRPr="00041895">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041895">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w:t>
      </w:r>
      <w:r w:rsidR="00C94A09" w:rsidRPr="00041895">
        <w:t xml:space="preserve">, </w:t>
      </w:r>
      <w:r w:rsidR="002171A3" w:rsidRPr="00041895">
        <w:t>многофункционального центра</w:t>
      </w:r>
      <w:r w:rsidR="003666BF" w:rsidRPr="00041895">
        <w:t xml:space="preserve"> и (или) должностного лица Органа,</w:t>
      </w:r>
      <w:r w:rsidR="00CA6030" w:rsidRPr="00041895">
        <w:t xml:space="preserve"> работника многофункционального центра,</w:t>
      </w:r>
      <w:r w:rsidR="00C94A09" w:rsidRPr="00041895">
        <w:t xml:space="preserve"> </w:t>
      </w:r>
      <w:r w:rsidR="003666BF" w:rsidRPr="00041895">
        <w:t>плата с заявителя не взимается.</w:t>
      </w:r>
    </w:p>
    <w:p w14:paraId="05F8FD5E" w14:textId="77777777" w:rsidR="003666BF" w:rsidRPr="00041895" w:rsidRDefault="003666BF" w:rsidP="00136B59">
      <w:pPr>
        <w:suppressLineNumbers/>
        <w:suppressAutoHyphens/>
        <w:autoSpaceDE w:val="0"/>
        <w:ind w:firstLine="709"/>
        <w:jc w:val="center"/>
        <w:rPr>
          <w:rFonts w:eastAsia="Times New Roman"/>
          <w:b/>
          <w:lang w:eastAsia="ar-SA"/>
        </w:rPr>
      </w:pPr>
    </w:p>
    <w:p w14:paraId="3C1CA763" w14:textId="77777777" w:rsidR="004937C5" w:rsidRPr="00041895" w:rsidRDefault="004937C5" w:rsidP="00136B59">
      <w:pPr>
        <w:suppressLineNumbers/>
        <w:suppressAutoHyphens/>
        <w:autoSpaceDE w:val="0"/>
        <w:ind w:firstLine="709"/>
        <w:jc w:val="center"/>
        <w:rPr>
          <w:rFonts w:eastAsia="Times New Roman"/>
          <w:b/>
          <w:lang w:eastAsia="ar-SA"/>
        </w:rPr>
      </w:pPr>
      <w:r w:rsidRPr="00041895">
        <w:rPr>
          <w:rFonts w:eastAsia="Times New Roman"/>
          <w:b/>
          <w:lang w:val="en-US" w:eastAsia="ar-SA"/>
        </w:rPr>
        <w:t>IV</w:t>
      </w:r>
      <w:r w:rsidRPr="00041895">
        <w:rPr>
          <w:rFonts w:eastAsia="Times New Roman"/>
          <w:b/>
          <w:lang w:eastAsia="ar-SA"/>
        </w:rPr>
        <w:t>. Формы контроля за исполнением административного регламента</w:t>
      </w:r>
    </w:p>
    <w:p w14:paraId="324E4932" w14:textId="77777777" w:rsidR="004937C5" w:rsidRPr="00041895" w:rsidRDefault="004937C5" w:rsidP="00136B59">
      <w:pPr>
        <w:suppressAutoHyphens/>
        <w:autoSpaceDE w:val="0"/>
        <w:autoSpaceDN w:val="0"/>
        <w:adjustRightInd w:val="0"/>
        <w:ind w:firstLine="709"/>
        <w:jc w:val="both"/>
        <w:rPr>
          <w:rFonts w:eastAsia="Times New Roman"/>
        </w:rPr>
      </w:pPr>
    </w:p>
    <w:p w14:paraId="005AE0E7" w14:textId="4FA2AF9E" w:rsidR="004937C5" w:rsidRPr="00041895" w:rsidRDefault="00E803DE" w:rsidP="007C5167">
      <w:pPr>
        <w:suppressAutoHyphens/>
        <w:autoSpaceDE w:val="0"/>
        <w:autoSpaceDN w:val="0"/>
        <w:adjustRightInd w:val="0"/>
        <w:ind w:firstLine="709"/>
        <w:jc w:val="both"/>
        <w:rPr>
          <w:rFonts w:eastAsia="Times New Roman"/>
          <w:b/>
        </w:rPr>
      </w:pPr>
      <w:r w:rsidRPr="00041895">
        <w:rPr>
          <w:rFonts w:eastAsia="Times New Roman"/>
          <w:b/>
        </w:rPr>
        <w:t>30</w:t>
      </w:r>
      <w:r w:rsidR="007777D0" w:rsidRPr="00041895">
        <w:rPr>
          <w:rFonts w:eastAsia="Times New Roman"/>
          <w:b/>
        </w:rPr>
        <w:t xml:space="preserve">. </w:t>
      </w:r>
      <w:r w:rsidR="004937C5" w:rsidRPr="00041895">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9494F9" w14:textId="51CE74E2" w:rsidR="007C5167" w:rsidRPr="00041895" w:rsidRDefault="007C5167" w:rsidP="007C5167">
      <w:pPr>
        <w:suppressAutoHyphens/>
        <w:autoSpaceDE w:val="0"/>
        <w:autoSpaceDN w:val="0"/>
        <w:adjustRightInd w:val="0"/>
        <w:ind w:firstLine="709"/>
        <w:jc w:val="both"/>
        <w:rPr>
          <w:rFonts w:eastAsia="Times New Roman"/>
        </w:rPr>
      </w:pPr>
      <w:r w:rsidRPr="00041895">
        <w:rPr>
          <w:rFonts w:eastAsia="Times New Roman"/>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председат</w:t>
      </w:r>
      <w:r w:rsidR="00842B89" w:rsidRPr="00041895">
        <w:rPr>
          <w:rFonts w:eastAsia="Times New Roman"/>
        </w:rPr>
        <w:t xml:space="preserve">елем сельского совета - главой </w:t>
      </w:r>
      <w:r w:rsidRPr="00041895">
        <w:rPr>
          <w:rFonts w:eastAsia="Times New Roman"/>
        </w:rPr>
        <w:t>Администрации сельского поселения.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041895" w:rsidRDefault="00543D8C" w:rsidP="00136B59">
      <w:pPr>
        <w:suppressAutoHyphens/>
        <w:autoSpaceDE w:val="0"/>
        <w:autoSpaceDN w:val="0"/>
        <w:adjustRightInd w:val="0"/>
        <w:ind w:firstLine="709"/>
        <w:jc w:val="both"/>
        <w:rPr>
          <w:rFonts w:eastAsia="Times New Roman"/>
        </w:rPr>
      </w:pPr>
    </w:p>
    <w:p w14:paraId="33EFAD8D" w14:textId="53C23B08" w:rsidR="004937C5" w:rsidRPr="00041895" w:rsidRDefault="007777D0" w:rsidP="00136B59">
      <w:pPr>
        <w:suppressAutoHyphens/>
        <w:autoSpaceDE w:val="0"/>
        <w:autoSpaceDN w:val="0"/>
        <w:adjustRightInd w:val="0"/>
        <w:ind w:firstLine="709"/>
        <w:jc w:val="center"/>
        <w:rPr>
          <w:rFonts w:eastAsia="Times New Roman"/>
          <w:b/>
        </w:rPr>
      </w:pPr>
      <w:r w:rsidRPr="00041895">
        <w:rPr>
          <w:rFonts w:eastAsia="Times New Roman"/>
          <w:b/>
        </w:rPr>
        <w:t>3</w:t>
      </w:r>
      <w:r w:rsidR="00E803DE" w:rsidRPr="00041895">
        <w:rPr>
          <w:rFonts w:eastAsia="Times New Roman"/>
          <w:b/>
        </w:rPr>
        <w:t>1</w:t>
      </w:r>
      <w:r w:rsidRPr="00041895">
        <w:rPr>
          <w:rFonts w:eastAsia="Times New Roman"/>
          <w:b/>
        </w:rPr>
        <w:t xml:space="preserve">. </w:t>
      </w:r>
      <w:r w:rsidR="004937C5" w:rsidRPr="00041895">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E1C9E0" w14:textId="32DBE2E8" w:rsidR="001B3827" w:rsidRPr="00041895" w:rsidRDefault="007777D0" w:rsidP="00136B59">
      <w:pPr>
        <w:suppressAutoHyphens/>
        <w:autoSpaceDE w:val="0"/>
        <w:autoSpaceDN w:val="0"/>
        <w:adjustRightInd w:val="0"/>
        <w:ind w:firstLine="709"/>
        <w:jc w:val="both"/>
        <w:rPr>
          <w:rFonts w:eastAsia="Times New Roman"/>
        </w:rPr>
      </w:pPr>
      <w:r w:rsidRPr="00041895">
        <w:rPr>
          <w:rFonts w:eastAsia="Times New Roman"/>
        </w:rPr>
        <w:t>3</w:t>
      </w:r>
      <w:r w:rsidR="00E803DE" w:rsidRPr="00041895">
        <w:rPr>
          <w:rFonts w:eastAsia="Times New Roman"/>
        </w:rPr>
        <w:t>1</w:t>
      </w:r>
      <w:r w:rsidRPr="00041895">
        <w:rPr>
          <w:rFonts w:eastAsia="Times New Roman"/>
        </w:rPr>
        <w:t>.1</w:t>
      </w:r>
      <w:r w:rsidR="004937C5" w:rsidRPr="00041895">
        <w:rPr>
          <w:rFonts w:eastAsia="Times New Roman"/>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w:t>
      </w:r>
      <w:r w:rsidR="004937C5" w:rsidRPr="00041895">
        <w:rPr>
          <w:rFonts w:eastAsia="Times New Roman"/>
        </w:rPr>
        <w:lastRenderedPageBreak/>
        <w:t xml:space="preserve">годовых или квартальных планов работы </w:t>
      </w:r>
      <w:r w:rsidR="00915734" w:rsidRPr="00041895">
        <w:rPr>
          <w:rFonts w:eastAsia="Times New Roman"/>
        </w:rPr>
        <w:t>Органа</w:t>
      </w:r>
      <w:r w:rsidR="004937C5" w:rsidRPr="00041895">
        <w:rPr>
          <w:rFonts w:eastAsia="Times New Roman"/>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041895">
        <w:rPr>
          <w:rFonts w:eastAsia="Times New Roman"/>
        </w:rPr>
        <w:t>Органа</w:t>
      </w:r>
      <w:r w:rsidR="004937C5" w:rsidRPr="00041895">
        <w:rPr>
          <w:rFonts w:eastAsia="Times New Roman"/>
        </w:rPr>
        <w:t xml:space="preserve">. По результатам контроля, при выявлении допущенных нарушений, заместитель главы </w:t>
      </w:r>
      <w:r w:rsidR="00915734" w:rsidRPr="00041895">
        <w:rPr>
          <w:rFonts w:eastAsia="Times New Roman"/>
        </w:rPr>
        <w:t>Органа</w:t>
      </w:r>
      <w:r w:rsidR="004937C5" w:rsidRPr="00041895">
        <w:rPr>
          <w:rFonts w:eastAsia="Times New Roman"/>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041895" w:rsidRDefault="001B3827" w:rsidP="00136B59">
      <w:pPr>
        <w:suppressAutoHyphens/>
        <w:autoSpaceDE w:val="0"/>
        <w:autoSpaceDN w:val="0"/>
        <w:adjustRightInd w:val="0"/>
        <w:ind w:firstLine="709"/>
        <w:jc w:val="both"/>
        <w:rPr>
          <w:rFonts w:eastAsia="Times New Roman"/>
        </w:rPr>
      </w:pPr>
      <w:r w:rsidRPr="00041895">
        <w:rPr>
          <w:rFonts w:eastAsia="Times New Roman"/>
        </w:rPr>
        <w:t>Срок проведения таких проверок не должен превышать 20 календарных дней.</w:t>
      </w:r>
    </w:p>
    <w:p w14:paraId="20F4D875" w14:textId="77777777" w:rsidR="004937C5" w:rsidRPr="00041895" w:rsidRDefault="004937C5" w:rsidP="00136B59">
      <w:pPr>
        <w:suppressAutoHyphens/>
        <w:autoSpaceDE w:val="0"/>
        <w:autoSpaceDN w:val="0"/>
        <w:adjustRightInd w:val="0"/>
        <w:ind w:firstLine="709"/>
        <w:jc w:val="both"/>
        <w:rPr>
          <w:rFonts w:eastAsia="Times New Roman"/>
        </w:rPr>
      </w:pPr>
    </w:p>
    <w:p w14:paraId="6C20C297" w14:textId="6B95F9DE" w:rsidR="004937C5" w:rsidRPr="00041895" w:rsidRDefault="00504F71" w:rsidP="00136B59">
      <w:pPr>
        <w:suppressAutoHyphens/>
        <w:autoSpaceDE w:val="0"/>
        <w:autoSpaceDN w:val="0"/>
        <w:adjustRightInd w:val="0"/>
        <w:ind w:firstLine="709"/>
        <w:jc w:val="center"/>
        <w:rPr>
          <w:rFonts w:eastAsia="Times New Roman"/>
          <w:b/>
        </w:rPr>
      </w:pPr>
      <w:r w:rsidRPr="00041895">
        <w:rPr>
          <w:rFonts w:eastAsia="Times New Roman"/>
          <w:b/>
        </w:rPr>
        <w:t>3</w:t>
      </w:r>
      <w:r w:rsidR="00E803DE" w:rsidRPr="00041895">
        <w:rPr>
          <w:rFonts w:eastAsia="Times New Roman"/>
          <w:b/>
        </w:rPr>
        <w:t>2</w:t>
      </w:r>
      <w:r w:rsidRPr="00041895">
        <w:rPr>
          <w:rFonts w:eastAsia="Times New Roman"/>
          <w:b/>
        </w:rPr>
        <w:t xml:space="preserve">. </w:t>
      </w:r>
      <w:r w:rsidR="004937C5" w:rsidRPr="00041895">
        <w:rPr>
          <w:rFonts w:eastAsia="Times New Roman"/>
          <w:b/>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4FAA08F6" w:rsidR="004937C5" w:rsidRPr="00041895" w:rsidRDefault="00504F71" w:rsidP="00136B59">
      <w:pPr>
        <w:suppressAutoHyphens/>
        <w:autoSpaceDE w:val="0"/>
        <w:autoSpaceDN w:val="0"/>
        <w:adjustRightInd w:val="0"/>
        <w:ind w:firstLine="709"/>
        <w:jc w:val="both"/>
        <w:rPr>
          <w:rFonts w:eastAsia="Times New Roman"/>
        </w:rPr>
      </w:pPr>
      <w:r w:rsidRPr="00041895">
        <w:rPr>
          <w:rFonts w:eastAsia="Times New Roman"/>
        </w:rPr>
        <w:t>3</w:t>
      </w:r>
      <w:r w:rsidR="00E803DE" w:rsidRPr="00041895">
        <w:rPr>
          <w:rFonts w:eastAsia="Times New Roman"/>
        </w:rPr>
        <w:t>2</w:t>
      </w:r>
      <w:r w:rsidRPr="00041895">
        <w:rPr>
          <w:rFonts w:eastAsia="Times New Roman"/>
        </w:rPr>
        <w:t>.1</w:t>
      </w:r>
      <w:r w:rsidR="004937C5" w:rsidRPr="00041895">
        <w:rPr>
          <w:rFonts w:eastAsia="Times New Roman"/>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041895">
        <w:rPr>
          <w:rFonts w:eastAsia="Times New Roman"/>
        </w:rPr>
        <w:t>Орган</w:t>
      </w:r>
      <w:r w:rsidR="004937C5" w:rsidRPr="00041895">
        <w:rPr>
          <w:rFonts w:eastAsia="Times New Roman"/>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0F49D4B5" w14:textId="77777777" w:rsidR="004937C5" w:rsidRPr="00041895" w:rsidRDefault="004937C5" w:rsidP="00136B59">
      <w:pPr>
        <w:suppressAutoHyphens/>
        <w:autoSpaceDE w:val="0"/>
        <w:autoSpaceDN w:val="0"/>
        <w:adjustRightInd w:val="0"/>
        <w:ind w:firstLine="709"/>
        <w:jc w:val="both"/>
        <w:rPr>
          <w:rFonts w:eastAsia="Times New Roman"/>
        </w:rPr>
      </w:pPr>
      <w:r w:rsidRPr="00041895">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71CEEA" w14:textId="77777777" w:rsidR="00341CD1" w:rsidRPr="00041895" w:rsidRDefault="00341CD1" w:rsidP="00136B59">
      <w:pPr>
        <w:shd w:val="clear" w:color="auto" w:fill="FFFFFF"/>
        <w:ind w:firstLine="709"/>
        <w:jc w:val="both"/>
        <w:textAlignment w:val="baseline"/>
        <w:rPr>
          <w:rFonts w:eastAsia="Times New Roman"/>
        </w:rPr>
      </w:pPr>
      <w:r w:rsidRPr="00041895">
        <w:rPr>
          <w:rFonts w:eastAsia="Times New Roman"/>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F1BB277" w14:textId="77777777" w:rsidR="004937C5" w:rsidRPr="00041895" w:rsidRDefault="004937C5" w:rsidP="00136B59">
      <w:pPr>
        <w:suppressAutoHyphens/>
        <w:autoSpaceDE w:val="0"/>
        <w:autoSpaceDN w:val="0"/>
        <w:adjustRightInd w:val="0"/>
        <w:ind w:firstLine="709"/>
        <w:jc w:val="both"/>
        <w:rPr>
          <w:rFonts w:eastAsia="Times New Roman"/>
        </w:rPr>
      </w:pPr>
    </w:p>
    <w:p w14:paraId="349A2F56" w14:textId="6B65B286" w:rsidR="004937C5" w:rsidRPr="00041895" w:rsidRDefault="00E803DE" w:rsidP="007C5167">
      <w:pPr>
        <w:suppressAutoHyphens/>
        <w:autoSpaceDE w:val="0"/>
        <w:autoSpaceDN w:val="0"/>
        <w:adjustRightInd w:val="0"/>
        <w:ind w:firstLine="709"/>
        <w:jc w:val="both"/>
        <w:rPr>
          <w:rFonts w:eastAsia="Times New Roman"/>
          <w:b/>
        </w:rPr>
      </w:pPr>
      <w:r w:rsidRPr="00041895">
        <w:rPr>
          <w:rFonts w:eastAsia="Times New Roman"/>
          <w:b/>
        </w:rPr>
        <w:t>33</w:t>
      </w:r>
      <w:r w:rsidR="00504F71" w:rsidRPr="00041895">
        <w:rPr>
          <w:rFonts w:eastAsia="Times New Roman"/>
          <w:b/>
        </w:rPr>
        <w:t xml:space="preserve">. </w:t>
      </w:r>
      <w:r w:rsidR="004937C5" w:rsidRPr="00041895">
        <w:rPr>
          <w:rFonts w:eastAsia="Times New Roman"/>
          <w:b/>
        </w:rPr>
        <w:t xml:space="preserve">Положения, характеризующие требования к порядку и формам контроля за предоставлением </w:t>
      </w:r>
      <w:r w:rsidR="009763B5" w:rsidRPr="00041895">
        <w:rPr>
          <w:rFonts w:eastAsia="Times New Roman"/>
          <w:b/>
        </w:rPr>
        <w:t>муниципальной</w:t>
      </w:r>
      <w:r w:rsidR="004937C5" w:rsidRPr="00041895">
        <w:rPr>
          <w:rFonts w:eastAsia="Times New Roman"/>
          <w:b/>
        </w:rPr>
        <w:t xml:space="preserve"> услуги, в том числе со стороны граждан, их объединений и организаций</w:t>
      </w:r>
    </w:p>
    <w:p w14:paraId="7709AF49" w14:textId="13B5BE21" w:rsidR="00615CB6" w:rsidRPr="00041895" w:rsidRDefault="00504F71" w:rsidP="00615CB6">
      <w:pPr>
        <w:suppressAutoHyphens/>
        <w:autoSpaceDE w:val="0"/>
        <w:autoSpaceDN w:val="0"/>
        <w:adjustRightInd w:val="0"/>
        <w:ind w:firstLine="709"/>
        <w:jc w:val="both"/>
        <w:rPr>
          <w:rFonts w:eastAsia="Times New Roman"/>
        </w:rPr>
      </w:pPr>
      <w:r w:rsidRPr="00041895">
        <w:rPr>
          <w:rFonts w:eastAsia="Times New Roman"/>
        </w:rPr>
        <w:t>3</w:t>
      </w:r>
      <w:r w:rsidR="00E803DE" w:rsidRPr="00041895">
        <w:rPr>
          <w:rFonts w:eastAsia="Times New Roman"/>
        </w:rPr>
        <w:t>3</w:t>
      </w:r>
      <w:r w:rsidRPr="00041895">
        <w:rPr>
          <w:rFonts w:eastAsia="Times New Roman"/>
        </w:rPr>
        <w:t>.1</w:t>
      </w:r>
      <w:r w:rsidR="004937C5" w:rsidRPr="00041895">
        <w:rPr>
          <w:rFonts w:eastAsia="Times New Roman"/>
        </w:rPr>
        <w:t>.</w:t>
      </w:r>
      <w:r w:rsidRPr="00041895">
        <w:rPr>
          <w:rFonts w:eastAsia="Times New Roman"/>
        </w:rPr>
        <w:t xml:space="preserve"> </w:t>
      </w:r>
      <w:r w:rsidR="00615CB6" w:rsidRPr="00041895">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49968C6A" w14:textId="783FE2ED" w:rsidR="00615CB6" w:rsidRPr="00041895" w:rsidRDefault="00E803DE" w:rsidP="00615CB6">
      <w:pPr>
        <w:suppressAutoHyphens/>
        <w:autoSpaceDE w:val="0"/>
        <w:autoSpaceDN w:val="0"/>
        <w:adjustRightInd w:val="0"/>
        <w:ind w:firstLine="709"/>
        <w:jc w:val="both"/>
        <w:rPr>
          <w:rFonts w:eastAsia="Times New Roman"/>
        </w:rPr>
      </w:pPr>
      <w:r w:rsidRPr="00041895">
        <w:rPr>
          <w:rFonts w:eastAsia="Times New Roman"/>
        </w:rPr>
        <w:t>33</w:t>
      </w:r>
      <w:r w:rsidR="00615CB6" w:rsidRPr="00041895">
        <w:rPr>
          <w:rFonts w:eastAsia="Times New Roman"/>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60060E7" w14:textId="5E8CC196" w:rsidR="00617CC6" w:rsidRPr="00041895" w:rsidRDefault="00E803DE" w:rsidP="00615CB6">
      <w:pPr>
        <w:suppressAutoHyphens/>
        <w:autoSpaceDE w:val="0"/>
        <w:autoSpaceDN w:val="0"/>
        <w:adjustRightInd w:val="0"/>
        <w:ind w:firstLine="709"/>
        <w:jc w:val="both"/>
        <w:rPr>
          <w:rFonts w:eastAsia="Times New Roman"/>
        </w:rPr>
      </w:pPr>
      <w:r w:rsidRPr="00041895">
        <w:rPr>
          <w:rFonts w:eastAsia="Times New Roman"/>
        </w:rPr>
        <w:lastRenderedPageBreak/>
        <w:t>33</w:t>
      </w:r>
      <w:r w:rsidR="00615CB6" w:rsidRPr="00041895">
        <w:rPr>
          <w:rFonts w:eastAsia="Times New Roman"/>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075C17A1" w14:textId="77777777" w:rsidR="00615CB6" w:rsidRPr="00041895" w:rsidRDefault="00615CB6" w:rsidP="00615CB6">
      <w:pPr>
        <w:suppressAutoHyphens/>
        <w:autoSpaceDE w:val="0"/>
        <w:autoSpaceDN w:val="0"/>
        <w:adjustRightInd w:val="0"/>
        <w:ind w:firstLine="709"/>
        <w:jc w:val="both"/>
        <w:rPr>
          <w:rFonts w:eastAsia="Times New Roman"/>
        </w:rPr>
      </w:pPr>
    </w:p>
    <w:p w14:paraId="07928804" w14:textId="77777777" w:rsidR="00167938" w:rsidRPr="00041895" w:rsidRDefault="00167938" w:rsidP="007C5167">
      <w:pPr>
        <w:suppressAutoHyphens/>
        <w:ind w:firstLine="709"/>
        <w:jc w:val="both"/>
        <w:rPr>
          <w:rFonts w:eastAsia="Times New Roman"/>
          <w:b/>
          <w:lang w:eastAsia="en-US"/>
        </w:rPr>
      </w:pPr>
      <w:r w:rsidRPr="00041895">
        <w:rPr>
          <w:rFonts w:eastAsia="Times New Roman"/>
          <w:b/>
          <w:lang w:val="en-US" w:eastAsia="en-US"/>
        </w:rPr>
        <w:t>V</w:t>
      </w:r>
      <w:r w:rsidRPr="00041895">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B78ABF1" w14:textId="77777777" w:rsidR="00167938" w:rsidRPr="00041895" w:rsidRDefault="00167938" w:rsidP="00167938">
      <w:pPr>
        <w:suppressAutoHyphens/>
        <w:ind w:firstLine="709"/>
        <w:jc w:val="both"/>
        <w:rPr>
          <w:rFonts w:eastAsia="Times New Roman"/>
          <w:b/>
          <w:lang w:eastAsia="en-US"/>
        </w:rPr>
      </w:pPr>
    </w:p>
    <w:p w14:paraId="7F68EFA6" w14:textId="5E671905"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34</w:t>
      </w:r>
      <w:r w:rsidR="00656486" w:rsidRPr="00041895">
        <w:rPr>
          <w:rFonts w:eastAsia="Times New Roman"/>
          <w:b/>
          <w:lang w:eastAsia="en-US"/>
        </w:rPr>
        <w:t>. Информация для заявителя о его праве подать жалобу</w:t>
      </w:r>
    </w:p>
    <w:p w14:paraId="77BEAEDC" w14:textId="58F78066"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34</w:t>
      </w:r>
      <w:r w:rsidR="00656486" w:rsidRPr="00041895">
        <w:rPr>
          <w:rFonts w:eastAsia="Times New Roman"/>
          <w:lang w:eastAsia="en-US"/>
        </w:rPr>
        <w:t xml:space="preserve">.1. Заявитель имеет право на обжалование действий (бездействия) Органа, а также его должностных лиц или </w:t>
      </w:r>
      <w:r w:rsidR="002171A3" w:rsidRPr="00041895">
        <w:t>многофункционального центра</w:t>
      </w:r>
      <w:r w:rsidR="00656486" w:rsidRPr="00041895">
        <w:rPr>
          <w:rFonts w:eastAsia="Times New Roman"/>
          <w:lang w:eastAsia="en-US"/>
        </w:rPr>
        <w:t xml:space="preserve">, работника </w:t>
      </w:r>
      <w:r w:rsidR="002171A3" w:rsidRPr="00041895">
        <w:t>многофункционального центра</w:t>
      </w:r>
      <w:r w:rsidR="00656486" w:rsidRPr="00041895">
        <w:rPr>
          <w:rFonts w:eastAsia="Times New Roman"/>
          <w:lang w:eastAsia="en-US"/>
        </w:rPr>
        <w:t xml:space="preserve"> в досудебном (внесудебном) порядке.</w:t>
      </w:r>
    </w:p>
    <w:p w14:paraId="69471BFD" w14:textId="35FC14B7"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34</w:t>
      </w:r>
      <w:r w:rsidR="00656486" w:rsidRPr="00041895">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809B2AB" w14:textId="5E130ED8"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34</w:t>
      </w:r>
      <w:r w:rsidR="00656486" w:rsidRPr="00041895">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041895" w:rsidRDefault="00656486" w:rsidP="00656486">
      <w:pPr>
        <w:suppressAutoHyphens/>
        <w:ind w:firstLine="709"/>
        <w:jc w:val="both"/>
        <w:rPr>
          <w:rFonts w:eastAsia="Times New Roman"/>
          <w:b/>
          <w:lang w:eastAsia="en-US"/>
        </w:rPr>
      </w:pPr>
    </w:p>
    <w:p w14:paraId="551CBB0C" w14:textId="1604661E"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35</w:t>
      </w:r>
      <w:r w:rsidR="00656486" w:rsidRPr="00041895">
        <w:rPr>
          <w:rFonts w:eastAsia="Times New Roman"/>
          <w:b/>
          <w:lang w:eastAsia="en-US"/>
        </w:rPr>
        <w:t>. Предмет жалобы</w:t>
      </w:r>
    </w:p>
    <w:p w14:paraId="4A408FBA" w14:textId="2206C359"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.1. Нарушение срока регистрации запроса (комплексного запроса) о предоставлении муниципальной услуги.</w:t>
      </w:r>
    </w:p>
    <w:p w14:paraId="29D6C0A4" w14:textId="6C2F8622"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w:t>
      </w:r>
      <w:r w:rsidR="00B316AD" w:rsidRPr="00041895">
        <w:rPr>
          <w:rFonts w:eastAsia="Times New Roman"/>
          <w:lang w:eastAsia="en-US"/>
        </w:rPr>
        <w:t xml:space="preserve"> 16 Федерального закона № 210-</w:t>
      </w:r>
      <w:r w:rsidR="00656486" w:rsidRPr="00041895">
        <w:rPr>
          <w:rFonts w:eastAsia="Times New Roman"/>
          <w:lang w:eastAsia="en-US"/>
        </w:rPr>
        <w:t>ФЗ.</w:t>
      </w:r>
    </w:p>
    <w:p w14:paraId="2EA926E6" w14:textId="7EF7B04E"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A461ECC" w14:textId="782A5342"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F183865" w14:textId="21384AB3"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lastRenderedPageBreak/>
        <w:t>35</w:t>
      </w:r>
      <w:r w:rsidR="00656486" w:rsidRPr="00041895">
        <w:rPr>
          <w:rFonts w:eastAsia="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041895">
        <w:rPr>
          <w:rFonts w:eastAsia="Times New Roman"/>
          <w:lang w:eastAsia="en-US"/>
        </w:rPr>
        <w:t xml:space="preserve"> 16 Федерального закона № 210-</w:t>
      </w:r>
      <w:r w:rsidR="00656486" w:rsidRPr="00041895">
        <w:rPr>
          <w:rFonts w:eastAsia="Times New Roman"/>
          <w:lang w:eastAsia="en-US"/>
        </w:rPr>
        <w:t>ФЗ.</w:t>
      </w:r>
    </w:p>
    <w:p w14:paraId="3F38750D" w14:textId="5E6C6DB8"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3EF3EF3" w14:textId="300030DD"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041895">
        <w:rPr>
          <w:rFonts w:eastAsia="Times New Roman"/>
          <w:lang w:eastAsia="en-US"/>
        </w:rPr>
        <w:t xml:space="preserve"> 16 Федерального закона № 210-</w:t>
      </w:r>
      <w:r w:rsidR="00656486" w:rsidRPr="00041895">
        <w:rPr>
          <w:rFonts w:eastAsia="Times New Roman"/>
          <w:lang w:eastAsia="en-US"/>
        </w:rPr>
        <w:t>ФЗ.</w:t>
      </w:r>
    </w:p>
    <w:p w14:paraId="3C4ED834" w14:textId="25BBFC05"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.8. Нарушение срока или порядка выдачи документов по результатам предоставления муниципальной услуги.</w:t>
      </w:r>
    </w:p>
    <w:p w14:paraId="37C91A55" w14:textId="70B76A78"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w:t>
      </w:r>
      <w:r w:rsidR="00B316AD" w:rsidRPr="00041895">
        <w:rPr>
          <w:rFonts w:eastAsia="Times New Roman"/>
          <w:lang w:eastAsia="en-US"/>
        </w:rPr>
        <w:t>дерального закона № 210-</w:t>
      </w:r>
      <w:r w:rsidR="00656486" w:rsidRPr="00041895">
        <w:rPr>
          <w:rFonts w:eastAsia="Times New Roman"/>
          <w:lang w:eastAsia="en-US"/>
        </w:rPr>
        <w:t>ФЗ.</w:t>
      </w:r>
    </w:p>
    <w:p w14:paraId="390407BF" w14:textId="5C6C7D65"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35</w:t>
      </w:r>
      <w:r w:rsidR="00656486" w:rsidRPr="00041895">
        <w:rPr>
          <w:rFonts w:eastAsia="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w:t>
      </w:r>
      <w:r w:rsidR="00B316AD" w:rsidRPr="00041895">
        <w:rPr>
          <w:rFonts w:eastAsia="Times New Roman"/>
          <w:lang w:eastAsia="en-US"/>
        </w:rPr>
        <w:t>ьи 7 Федерального закона № 210-</w:t>
      </w:r>
      <w:r w:rsidR="00656486" w:rsidRPr="00041895">
        <w:rPr>
          <w:rFonts w:eastAsia="Times New Roman"/>
          <w:lang w:eastAsia="en-US"/>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656486" w:rsidRPr="00041895">
        <w:rPr>
          <w:rFonts w:eastAsia="Times New Roman"/>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041895">
        <w:rPr>
          <w:rFonts w:eastAsia="Times New Roman"/>
          <w:lang w:eastAsia="en-US"/>
        </w:rPr>
        <w:t xml:space="preserve"> 16 Федерального закона № 210-</w:t>
      </w:r>
      <w:r w:rsidR="00656486" w:rsidRPr="00041895">
        <w:rPr>
          <w:rFonts w:eastAsia="Times New Roman"/>
          <w:lang w:eastAsia="en-US"/>
        </w:rPr>
        <w:t>ФЗ.</w:t>
      </w:r>
    </w:p>
    <w:p w14:paraId="6AA9EE32" w14:textId="77777777" w:rsidR="00656486" w:rsidRPr="00041895" w:rsidRDefault="00656486" w:rsidP="00656486">
      <w:pPr>
        <w:suppressAutoHyphens/>
        <w:ind w:firstLine="709"/>
        <w:jc w:val="both"/>
        <w:rPr>
          <w:rFonts w:eastAsia="Times New Roman"/>
          <w:b/>
          <w:lang w:eastAsia="en-US"/>
        </w:rPr>
      </w:pPr>
    </w:p>
    <w:p w14:paraId="1423DCC4" w14:textId="79C78088"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36</w:t>
      </w:r>
      <w:r w:rsidR="00656486" w:rsidRPr="00041895">
        <w:rPr>
          <w:rFonts w:eastAsia="Times New Roman"/>
          <w:b/>
          <w:lang w:eastAsia="en-US"/>
        </w:rPr>
        <w:t>. Органы государственной власти, организации должностные лица, которым может быть направлена жалоба</w:t>
      </w:r>
    </w:p>
    <w:p w14:paraId="37AEF28C" w14:textId="77777777" w:rsidR="007C5167" w:rsidRPr="00041895" w:rsidRDefault="007C5167" w:rsidP="007C5167">
      <w:pPr>
        <w:suppressAutoHyphens/>
        <w:ind w:firstLine="709"/>
        <w:jc w:val="both"/>
        <w:rPr>
          <w:rFonts w:eastAsia="Times New Roman"/>
        </w:rPr>
      </w:pPr>
      <w:r w:rsidRPr="00041895">
        <w:rPr>
          <w:rFonts w:eastAsia="Times New Roman"/>
        </w:rPr>
        <w:t xml:space="preserve">36.1. В случае обжалования действий (бездействия) или решения Главы администрации (уполномоченного лица), жалоба </w:t>
      </w:r>
      <w:r w:rsidRPr="00041895">
        <w:t>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r w:rsidRPr="00041895">
        <w:rPr>
          <w:rFonts w:eastAsia="Times New Roman"/>
        </w:rPr>
        <w:t>.</w:t>
      </w:r>
    </w:p>
    <w:p w14:paraId="4D9BC84A" w14:textId="77777777" w:rsidR="007C5167" w:rsidRPr="00041895" w:rsidRDefault="007C5167" w:rsidP="007C5167">
      <w:pPr>
        <w:suppressAutoHyphens/>
        <w:ind w:firstLine="709"/>
        <w:jc w:val="both"/>
        <w:rPr>
          <w:rFonts w:eastAsia="Times New Roman"/>
        </w:rPr>
      </w:pPr>
      <w:r w:rsidRPr="00041895">
        <w:rPr>
          <w:rFonts w:eastAsia="Times New Roman"/>
        </w:rPr>
        <w:t>В случае обжалования действий (бездействия) или решения заместителя Главы или должностного лица Органа, предоставляющего муниципальную услугу, жалоба направляется на рассмотрение председателю сельского совета - главе Администрации сельского поселения.</w:t>
      </w:r>
    </w:p>
    <w:p w14:paraId="4A5EF377" w14:textId="77777777" w:rsidR="007C5167" w:rsidRPr="00041895" w:rsidRDefault="007C5167" w:rsidP="00656486">
      <w:pPr>
        <w:suppressAutoHyphens/>
        <w:ind w:firstLine="709"/>
        <w:jc w:val="both"/>
        <w:rPr>
          <w:rFonts w:eastAsia="Times New Roman"/>
          <w:lang w:eastAsia="en-US"/>
        </w:rPr>
      </w:pPr>
    </w:p>
    <w:p w14:paraId="145DC191"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В Органе для заявителей предусматривается наличие на видном месте книги жалоб и предложений.</w:t>
      </w:r>
    </w:p>
    <w:p w14:paraId="6BD7A034" w14:textId="2A429611" w:rsidR="00656486" w:rsidRPr="00041895" w:rsidRDefault="00656486" w:rsidP="00656486">
      <w:pPr>
        <w:suppressAutoHyphens/>
        <w:ind w:firstLine="709"/>
        <w:jc w:val="both"/>
        <w:rPr>
          <w:rFonts w:eastAsia="Times New Roman"/>
        </w:rPr>
      </w:pPr>
      <w:r w:rsidRPr="00041895">
        <w:rPr>
          <w:rFonts w:eastAsia="Times New Roman"/>
        </w:rPr>
        <w:t>3</w:t>
      </w:r>
      <w:r w:rsidR="00E803DE" w:rsidRPr="00041895">
        <w:rPr>
          <w:rFonts w:eastAsia="Times New Roman"/>
        </w:rPr>
        <w:t>6</w:t>
      </w:r>
      <w:r w:rsidRPr="00041895">
        <w:rPr>
          <w:rFonts w:eastAsia="Times New Roman"/>
        </w:rPr>
        <w:t>.2.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A29E480" w14:textId="77777777" w:rsidR="00656486" w:rsidRPr="00041895" w:rsidRDefault="00656486" w:rsidP="00656486">
      <w:pPr>
        <w:suppressAutoHyphens/>
        <w:ind w:firstLine="709"/>
        <w:jc w:val="both"/>
        <w:rPr>
          <w:rFonts w:eastAsia="Times New Roman"/>
        </w:rPr>
      </w:pPr>
      <w:r w:rsidRPr="00041895">
        <w:rPr>
          <w:rFonts w:eastAsia="Times New Roman"/>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42FD4D9" w14:textId="77777777" w:rsidR="00656486" w:rsidRPr="00041895" w:rsidRDefault="00656486" w:rsidP="00656486">
      <w:pPr>
        <w:suppressAutoHyphens/>
        <w:ind w:firstLine="709"/>
        <w:jc w:val="both"/>
        <w:rPr>
          <w:rFonts w:eastAsia="Times New Roman"/>
        </w:rPr>
      </w:pPr>
      <w:r w:rsidRPr="00041895">
        <w:rPr>
          <w:rFonts w:eastAsia="Times New Roman"/>
        </w:rPr>
        <w:t>В многофункциональный центр для заявителей предусматривается наличие на видном месте книги жалоб и предложений.</w:t>
      </w:r>
    </w:p>
    <w:p w14:paraId="397C6B1E" w14:textId="77777777" w:rsidR="00656486" w:rsidRPr="00041895" w:rsidRDefault="00656486" w:rsidP="00D324E4">
      <w:pPr>
        <w:suppressAutoHyphens/>
        <w:jc w:val="both"/>
        <w:rPr>
          <w:rFonts w:eastAsia="Times New Roman"/>
          <w:b/>
          <w:lang w:eastAsia="en-US"/>
        </w:rPr>
      </w:pPr>
    </w:p>
    <w:p w14:paraId="75262D18" w14:textId="760F2A51"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37</w:t>
      </w:r>
      <w:r w:rsidR="00656486" w:rsidRPr="00041895">
        <w:rPr>
          <w:rFonts w:eastAsia="Times New Roman"/>
          <w:b/>
          <w:lang w:eastAsia="en-US"/>
        </w:rPr>
        <w:t>. Порядок подачи и рассмотрения жалобы</w:t>
      </w:r>
    </w:p>
    <w:p w14:paraId="549CF1B2" w14:textId="679F2C07"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37</w:t>
      </w:r>
      <w:r w:rsidR="00656486" w:rsidRPr="00041895">
        <w:rPr>
          <w:rFonts w:eastAsia="Times New Roman"/>
          <w:lang w:eastAsia="en-US"/>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23F11CCC"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Жалоба должна содержать:</w:t>
      </w:r>
    </w:p>
    <w:p w14:paraId="73EA7D7F"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5DD649B"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693E57"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041895">
        <w:rPr>
          <w:rFonts w:eastAsia="Times New Roman"/>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14:paraId="758953A3"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5A91B9" w14:textId="77777777" w:rsidR="00656486" w:rsidRPr="00041895" w:rsidRDefault="00656486" w:rsidP="00656486">
      <w:pPr>
        <w:suppressAutoHyphens/>
        <w:ind w:firstLine="709"/>
        <w:jc w:val="both"/>
        <w:rPr>
          <w:rFonts w:eastAsia="Times New Roman"/>
          <w:b/>
          <w:lang w:eastAsia="en-US"/>
        </w:rPr>
      </w:pPr>
    </w:p>
    <w:p w14:paraId="1D952347" w14:textId="357C1BD9"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38</w:t>
      </w:r>
      <w:r w:rsidR="00656486" w:rsidRPr="00041895">
        <w:rPr>
          <w:rFonts w:eastAsia="Times New Roman"/>
          <w:b/>
          <w:lang w:eastAsia="en-US"/>
        </w:rPr>
        <w:t>. Сроки рассмотрения жалобы</w:t>
      </w:r>
    </w:p>
    <w:p w14:paraId="7D770FB0" w14:textId="794C58C9"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38</w:t>
      </w:r>
      <w:r w:rsidR="00656486" w:rsidRPr="00041895">
        <w:rPr>
          <w:rFonts w:eastAsia="Times New Roman"/>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B8C8E0B" w14:textId="1E65E3F2"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39</w:t>
      </w:r>
      <w:r w:rsidR="00656486" w:rsidRPr="00041895">
        <w:rPr>
          <w:rFonts w:eastAsia="Times New Roman"/>
          <w:b/>
          <w:lang w:eastAsia="en-US"/>
        </w:rPr>
        <w:t>. Результат рассмотрения жалобы</w:t>
      </w:r>
    </w:p>
    <w:p w14:paraId="0A323EAD" w14:textId="34DAE75B"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39</w:t>
      </w:r>
      <w:r w:rsidR="00656486" w:rsidRPr="00041895">
        <w:rPr>
          <w:rFonts w:eastAsia="Times New Roman"/>
          <w:lang w:eastAsia="en-US"/>
        </w:rPr>
        <w:t>.1. По результатам рассмотрения жалобы принимается одно из следующих решений:</w:t>
      </w:r>
    </w:p>
    <w:p w14:paraId="449B1DEE" w14:textId="77777777" w:rsidR="00656486" w:rsidRPr="00041895" w:rsidRDefault="00656486" w:rsidP="00656486">
      <w:pPr>
        <w:suppressAutoHyphens/>
        <w:ind w:firstLine="709"/>
        <w:jc w:val="both"/>
        <w:rPr>
          <w:rFonts w:eastAsia="Times New Roman"/>
          <w:lang w:eastAsia="en-US"/>
        </w:rPr>
      </w:pPr>
      <w:r w:rsidRPr="00041895">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D81E50" w14:textId="55592E7B"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б</w:t>
      </w:r>
      <w:r w:rsidR="00656486" w:rsidRPr="00041895">
        <w:rPr>
          <w:rFonts w:eastAsia="Times New Roman"/>
          <w:lang w:eastAsia="en-US"/>
        </w:rPr>
        <w:t>) в удовлетворении жалобы отказывается.</w:t>
      </w:r>
    </w:p>
    <w:p w14:paraId="370F974A" w14:textId="44FB59EE"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39</w:t>
      </w:r>
      <w:r w:rsidR="00656486" w:rsidRPr="00041895">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C2BBC82" w14:textId="77777777" w:rsidR="00656486" w:rsidRPr="00041895" w:rsidRDefault="00656486" w:rsidP="00656486">
      <w:pPr>
        <w:suppressAutoHyphens/>
        <w:ind w:firstLine="709"/>
        <w:jc w:val="both"/>
        <w:rPr>
          <w:rFonts w:eastAsia="Times New Roman"/>
          <w:b/>
          <w:lang w:eastAsia="en-US"/>
        </w:rPr>
      </w:pPr>
    </w:p>
    <w:p w14:paraId="64EBC421" w14:textId="51E7FEED"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40</w:t>
      </w:r>
      <w:r w:rsidR="00656486" w:rsidRPr="00041895">
        <w:rPr>
          <w:rFonts w:eastAsia="Times New Roman"/>
          <w:b/>
          <w:lang w:eastAsia="en-US"/>
        </w:rPr>
        <w:t>. Порядок информирования заявителя о результатах рассмотрения жалобы</w:t>
      </w:r>
    </w:p>
    <w:p w14:paraId="43D01E66" w14:textId="42CF6DC1" w:rsidR="00656486" w:rsidRPr="00041895" w:rsidRDefault="00E803DE" w:rsidP="00656486">
      <w:pPr>
        <w:suppressAutoHyphens/>
        <w:ind w:firstLine="709"/>
        <w:jc w:val="both"/>
        <w:rPr>
          <w:rFonts w:eastAsia="Times New Roman"/>
        </w:rPr>
      </w:pPr>
      <w:r w:rsidRPr="00041895">
        <w:rPr>
          <w:rFonts w:eastAsia="Times New Roman"/>
        </w:rPr>
        <w:t>40</w:t>
      </w:r>
      <w:r w:rsidR="00656486" w:rsidRPr="00041895">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B04ED" w14:textId="17A6CBAD"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40</w:t>
      </w:r>
      <w:r w:rsidR="00656486" w:rsidRPr="00041895">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68B1B7" w14:textId="63339118"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lastRenderedPageBreak/>
        <w:t>40</w:t>
      </w:r>
      <w:r w:rsidR="00656486" w:rsidRPr="00041895">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6AD78" w14:textId="77777777" w:rsidR="00656486" w:rsidRPr="00041895" w:rsidRDefault="00656486" w:rsidP="00656486">
      <w:pPr>
        <w:suppressAutoHyphens/>
        <w:ind w:firstLine="709"/>
        <w:jc w:val="both"/>
        <w:rPr>
          <w:rFonts w:eastAsia="Times New Roman"/>
          <w:lang w:eastAsia="en-US"/>
        </w:rPr>
      </w:pPr>
    </w:p>
    <w:p w14:paraId="01E9B555" w14:textId="05B40113"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41</w:t>
      </w:r>
      <w:r w:rsidR="00656486" w:rsidRPr="00041895">
        <w:rPr>
          <w:rFonts w:eastAsia="Times New Roman"/>
          <w:b/>
          <w:lang w:eastAsia="en-US"/>
        </w:rPr>
        <w:t>. Порядок обжалования решения по жалобе</w:t>
      </w:r>
    </w:p>
    <w:p w14:paraId="7DDE1E18" w14:textId="5AE053D3"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41</w:t>
      </w:r>
      <w:r w:rsidR="00656486" w:rsidRPr="00041895">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D3582F8" w14:textId="77777777" w:rsidR="00656486" w:rsidRPr="00041895" w:rsidRDefault="00656486" w:rsidP="00656486">
      <w:pPr>
        <w:suppressAutoHyphens/>
        <w:ind w:firstLine="709"/>
        <w:jc w:val="both"/>
        <w:rPr>
          <w:rFonts w:eastAsia="Times New Roman"/>
          <w:lang w:eastAsia="en-US"/>
        </w:rPr>
      </w:pPr>
    </w:p>
    <w:p w14:paraId="18EE456E" w14:textId="7B8D5344"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42</w:t>
      </w:r>
      <w:r w:rsidR="00656486" w:rsidRPr="00041895">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07EA3E91" w14:textId="27ABC008" w:rsidR="00656486" w:rsidRPr="00041895" w:rsidRDefault="00E803DE" w:rsidP="00656486">
      <w:pPr>
        <w:suppressAutoHyphens/>
        <w:ind w:firstLine="709"/>
        <w:jc w:val="both"/>
        <w:rPr>
          <w:rFonts w:eastAsia="Times New Roman"/>
          <w:lang w:eastAsia="en-US"/>
        </w:rPr>
      </w:pPr>
      <w:r w:rsidRPr="00041895">
        <w:rPr>
          <w:rFonts w:eastAsia="Times New Roman"/>
          <w:lang w:eastAsia="en-US"/>
        </w:rPr>
        <w:t>42</w:t>
      </w:r>
      <w:r w:rsidR="00656486" w:rsidRPr="00041895">
        <w:rPr>
          <w:rFonts w:eastAsia="Times New Roman"/>
          <w:lang w:eastAsia="en-US"/>
        </w:rPr>
        <w:t>.1.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06EFD98" w14:textId="77777777" w:rsidR="00656486" w:rsidRPr="00041895" w:rsidRDefault="00656486" w:rsidP="00656486">
      <w:pPr>
        <w:suppressAutoHyphens/>
        <w:ind w:firstLine="709"/>
        <w:jc w:val="both"/>
        <w:rPr>
          <w:rFonts w:eastAsia="Times New Roman"/>
          <w:lang w:eastAsia="en-US"/>
        </w:rPr>
      </w:pPr>
    </w:p>
    <w:p w14:paraId="7D037D8B" w14:textId="3589255F" w:rsidR="00656486" w:rsidRPr="00041895" w:rsidRDefault="00E803DE" w:rsidP="00656486">
      <w:pPr>
        <w:suppressAutoHyphens/>
        <w:ind w:firstLine="709"/>
        <w:jc w:val="center"/>
        <w:rPr>
          <w:rFonts w:eastAsia="Times New Roman"/>
          <w:b/>
          <w:lang w:eastAsia="en-US"/>
        </w:rPr>
      </w:pPr>
      <w:r w:rsidRPr="00041895">
        <w:rPr>
          <w:rFonts w:eastAsia="Times New Roman"/>
          <w:b/>
          <w:lang w:eastAsia="en-US"/>
        </w:rPr>
        <w:t>43</w:t>
      </w:r>
      <w:r w:rsidR="00656486" w:rsidRPr="00041895">
        <w:rPr>
          <w:rFonts w:eastAsia="Times New Roman"/>
          <w:b/>
          <w:lang w:eastAsia="en-US"/>
        </w:rPr>
        <w:t>. Способы информирования заявителей о порядке подачи и рассмотрения жалобы</w:t>
      </w:r>
    </w:p>
    <w:p w14:paraId="09F428B9" w14:textId="5E42A436" w:rsidR="00656486" w:rsidRPr="00041895" w:rsidRDefault="00E803DE" w:rsidP="00656486">
      <w:pPr>
        <w:suppressAutoHyphens/>
        <w:ind w:firstLine="709"/>
        <w:jc w:val="both"/>
        <w:rPr>
          <w:rFonts w:eastAsia="Times New Roman"/>
          <w:lang w:eastAsia="ar-SA"/>
        </w:rPr>
      </w:pPr>
      <w:r w:rsidRPr="00041895">
        <w:rPr>
          <w:rFonts w:eastAsia="Times New Roman"/>
          <w:lang w:eastAsia="en-US"/>
        </w:rPr>
        <w:t>43</w:t>
      </w:r>
      <w:r w:rsidR="00656486" w:rsidRPr="00041895">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656486" w:rsidRPr="00041895">
        <w:rPr>
          <w:rFonts w:eastAsia="Times New Roman"/>
        </w:rPr>
        <w:t>официальный сайт ГБУ РК «МФЦ»</w:t>
      </w:r>
      <w:r w:rsidR="00656486" w:rsidRPr="00041895">
        <w:rPr>
          <w:rFonts w:eastAsia="Times New Roman"/>
          <w:lang w:eastAsia="en-US"/>
        </w:rPr>
        <w:t>, электронная почта Органа).</w:t>
      </w:r>
    </w:p>
    <w:p w14:paraId="76CAF1FB" w14:textId="77777777" w:rsidR="00656486" w:rsidRPr="00041895" w:rsidRDefault="00656486" w:rsidP="00656486">
      <w:pPr>
        <w:suppressAutoHyphens/>
        <w:ind w:firstLine="709"/>
        <w:jc w:val="both"/>
        <w:rPr>
          <w:rFonts w:eastAsia="Times New Roman"/>
          <w:lang w:eastAsia="ar-SA"/>
        </w:rPr>
      </w:pPr>
    </w:p>
    <w:p w14:paraId="7DB4C682" w14:textId="77777777" w:rsidR="00315FD2" w:rsidRPr="00041895" w:rsidRDefault="00315FD2">
      <w:pPr>
        <w:rPr>
          <w:rFonts w:eastAsia="Times New Roman"/>
          <w:i/>
          <w:lang w:eastAsia="ar-SA"/>
        </w:rPr>
      </w:pPr>
      <w:r w:rsidRPr="00041895">
        <w:rPr>
          <w:rFonts w:eastAsia="Times New Roman"/>
          <w:i/>
          <w:lang w:eastAsia="ar-SA"/>
        </w:rPr>
        <w:br w:type="page"/>
      </w:r>
    </w:p>
    <w:p w14:paraId="1B30756C" w14:textId="343F00F7" w:rsidR="006E184A" w:rsidRPr="00041895" w:rsidRDefault="00D324E4" w:rsidP="00BF3D60">
      <w:pPr>
        <w:autoSpaceDE w:val="0"/>
        <w:autoSpaceDN w:val="0"/>
        <w:adjustRightInd w:val="0"/>
        <w:ind w:left="5812" w:right="-1"/>
        <w:rPr>
          <w:rFonts w:eastAsia="Times New Roman"/>
          <w:lang w:eastAsia="ar-SA"/>
        </w:rPr>
      </w:pPr>
      <w:r w:rsidRPr="00041895">
        <w:rPr>
          <w:rFonts w:eastAsia="Times New Roman"/>
          <w:lang w:eastAsia="ar-SA"/>
        </w:rPr>
        <w:lastRenderedPageBreak/>
        <w:t>П</w:t>
      </w:r>
      <w:r w:rsidR="00842B89" w:rsidRPr="00041895">
        <w:rPr>
          <w:rFonts w:eastAsia="Times New Roman"/>
          <w:lang w:eastAsia="ar-SA"/>
        </w:rPr>
        <w:t>риложение</w:t>
      </w:r>
      <w:r w:rsidR="006E184A" w:rsidRPr="00041895">
        <w:rPr>
          <w:rFonts w:eastAsia="Times New Roman"/>
          <w:lang w:eastAsia="ar-SA"/>
        </w:rPr>
        <w:t xml:space="preserve"> №</w:t>
      </w:r>
      <w:r w:rsidRPr="00041895">
        <w:rPr>
          <w:rFonts w:eastAsia="Times New Roman"/>
          <w:lang w:eastAsia="ar-SA"/>
        </w:rPr>
        <w:t xml:space="preserve"> </w:t>
      </w:r>
      <w:r w:rsidR="006E184A" w:rsidRPr="00041895">
        <w:rPr>
          <w:rFonts w:eastAsia="Times New Roman"/>
          <w:lang w:eastAsia="ar-SA"/>
        </w:rPr>
        <w:t>1</w:t>
      </w:r>
    </w:p>
    <w:p w14:paraId="2D155E04" w14:textId="3CD20591" w:rsidR="006A10A1" w:rsidRPr="00041895" w:rsidRDefault="006E184A" w:rsidP="00BF3D60">
      <w:pPr>
        <w:autoSpaceDE w:val="0"/>
        <w:autoSpaceDN w:val="0"/>
        <w:adjustRightInd w:val="0"/>
        <w:ind w:left="5812" w:right="-1"/>
        <w:jc w:val="both"/>
        <w:rPr>
          <w:rFonts w:eastAsia="Times New Roman"/>
        </w:rPr>
      </w:pPr>
      <w:r w:rsidRPr="00041895">
        <w:rPr>
          <w:rFonts w:eastAsia="Times New Roman"/>
          <w:lang w:eastAsia="ar-SA"/>
        </w:rPr>
        <w:t xml:space="preserve">к административному регламенту предоставления муниципальной услуги </w:t>
      </w:r>
      <w:r w:rsidR="00842B89" w:rsidRPr="00041895">
        <w:rPr>
          <w:rFonts w:eastAsia="Times New Roman"/>
        </w:rPr>
        <w:t>«</w:t>
      </w:r>
      <w:r w:rsidR="00584243" w:rsidRPr="00041895">
        <w:rPr>
          <w:rFonts w:eastAsia="Times New Roman"/>
          <w:bCs/>
        </w:rPr>
        <w:t>Выдача архивных справок, архивных выписок и архивных копий по социально-правовым запросам</w:t>
      </w:r>
      <w:r w:rsidR="00842B89" w:rsidRPr="00041895">
        <w:rPr>
          <w:rFonts w:eastAsia="Times New Roman"/>
        </w:rPr>
        <w:t>»</w:t>
      </w:r>
      <w:r w:rsidRPr="00041895">
        <w:rPr>
          <w:rFonts w:eastAsia="Times New Roman"/>
        </w:rPr>
        <w:t xml:space="preserve"> </w:t>
      </w:r>
    </w:p>
    <w:p w14:paraId="0337D76D" w14:textId="77777777" w:rsidR="00E87880" w:rsidRPr="00041895" w:rsidRDefault="00E87880" w:rsidP="00BF3D60">
      <w:pPr>
        <w:autoSpaceDE w:val="0"/>
        <w:autoSpaceDN w:val="0"/>
        <w:adjustRightInd w:val="0"/>
        <w:ind w:left="5812" w:right="-1"/>
        <w:jc w:val="both"/>
        <w:rPr>
          <w:rFonts w:eastAsia="Times New Roman"/>
        </w:rPr>
      </w:pPr>
    </w:p>
    <w:tbl>
      <w:tblPr>
        <w:tblW w:w="0" w:type="auto"/>
        <w:tblInd w:w="14" w:type="dxa"/>
        <w:tblLayout w:type="fixed"/>
        <w:tblCellMar>
          <w:left w:w="0" w:type="dxa"/>
          <w:right w:w="0" w:type="dxa"/>
        </w:tblCellMar>
        <w:tblLook w:val="0000" w:firstRow="0" w:lastRow="0" w:firstColumn="0" w:lastColumn="0" w:noHBand="0" w:noVBand="0"/>
      </w:tblPr>
      <w:tblGrid>
        <w:gridCol w:w="4997"/>
        <w:gridCol w:w="713"/>
        <w:gridCol w:w="4481"/>
      </w:tblGrid>
      <w:tr w:rsidR="00041895" w:rsidRPr="00041895" w14:paraId="6C6BCAE1" w14:textId="77777777" w:rsidTr="00FE201A">
        <w:trPr>
          <w:trHeight w:val="240"/>
        </w:trPr>
        <w:tc>
          <w:tcPr>
            <w:tcW w:w="4997" w:type="dxa"/>
            <w:tcBorders>
              <w:bottom w:val="single" w:sz="4" w:space="0" w:color="000000"/>
            </w:tcBorders>
            <w:shd w:val="clear" w:color="auto" w:fill="FFFFFF"/>
            <w:vAlign w:val="bottom"/>
          </w:tcPr>
          <w:p w14:paraId="1F3EFC53" w14:textId="77777777" w:rsidR="00E87880" w:rsidRPr="00041895" w:rsidRDefault="00E87880" w:rsidP="00E87880">
            <w:pPr>
              <w:suppressAutoHyphens/>
              <w:jc w:val="center"/>
              <w:rPr>
                <w:lang w:eastAsia="ar-SA"/>
              </w:rPr>
            </w:pPr>
          </w:p>
        </w:tc>
        <w:tc>
          <w:tcPr>
            <w:tcW w:w="713" w:type="dxa"/>
            <w:shd w:val="clear" w:color="auto" w:fill="FFFFFF"/>
            <w:vAlign w:val="bottom"/>
          </w:tcPr>
          <w:p w14:paraId="4E62CBCD" w14:textId="77777777" w:rsidR="00E87880" w:rsidRPr="00041895" w:rsidRDefault="00E87880" w:rsidP="00E87880">
            <w:pPr>
              <w:suppressAutoHyphens/>
              <w:jc w:val="center"/>
              <w:rPr>
                <w:lang w:eastAsia="ar-SA"/>
              </w:rPr>
            </w:pPr>
          </w:p>
          <w:p w14:paraId="3F315489" w14:textId="77777777" w:rsidR="00E87880" w:rsidRPr="00041895" w:rsidRDefault="00E87880" w:rsidP="00E87880">
            <w:pPr>
              <w:suppressAutoHyphens/>
              <w:jc w:val="center"/>
              <w:rPr>
                <w:lang w:eastAsia="ar-SA"/>
              </w:rPr>
            </w:pPr>
          </w:p>
          <w:p w14:paraId="6284D62C" w14:textId="77777777" w:rsidR="00E87880" w:rsidRPr="00041895" w:rsidRDefault="00E87880" w:rsidP="00E87880">
            <w:pPr>
              <w:suppressAutoHyphens/>
              <w:jc w:val="center"/>
              <w:rPr>
                <w:lang w:eastAsia="ar-SA"/>
              </w:rPr>
            </w:pPr>
          </w:p>
        </w:tc>
        <w:tc>
          <w:tcPr>
            <w:tcW w:w="4481" w:type="dxa"/>
            <w:shd w:val="clear" w:color="auto" w:fill="FFFFFF"/>
            <w:vAlign w:val="bottom"/>
          </w:tcPr>
          <w:p w14:paraId="1D193DFD" w14:textId="77777777" w:rsidR="00E87880" w:rsidRPr="00041895" w:rsidRDefault="00E87880" w:rsidP="00E87880">
            <w:pPr>
              <w:suppressAutoHyphens/>
              <w:jc w:val="center"/>
              <w:rPr>
                <w:lang w:eastAsia="ar-SA"/>
              </w:rPr>
            </w:pPr>
          </w:p>
        </w:tc>
      </w:tr>
      <w:tr w:rsidR="00041895" w:rsidRPr="00041895" w14:paraId="31454851" w14:textId="77777777" w:rsidTr="00FE201A">
        <w:tc>
          <w:tcPr>
            <w:tcW w:w="4997" w:type="dxa"/>
            <w:tcBorders>
              <w:top w:val="single" w:sz="4" w:space="0" w:color="000000"/>
            </w:tcBorders>
            <w:shd w:val="clear" w:color="auto" w:fill="FFFFFF"/>
            <w:vAlign w:val="bottom"/>
          </w:tcPr>
          <w:p w14:paraId="7E530DE0" w14:textId="77777777" w:rsidR="00E87880" w:rsidRPr="00041895" w:rsidRDefault="00E87880" w:rsidP="00E87880">
            <w:pPr>
              <w:suppressAutoHyphens/>
              <w:jc w:val="center"/>
              <w:rPr>
                <w:iCs/>
                <w:sz w:val="14"/>
                <w:szCs w:val="14"/>
                <w:lang w:eastAsia="ar-SA"/>
              </w:rPr>
            </w:pPr>
            <w:r w:rsidRPr="00041895">
              <w:rPr>
                <w:iCs/>
                <w:sz w:val="14"/>
                <w:szCs w:val="14"/>
                <w:lang w:eastAsia="ar-SA"/>
              </w:rPr>
              <w:t>(название уполномоченного органа)</w:t>
            </w:r>
          </w:p>
        </w:tc>
        <w:tc>
          <w:tcPr>
            <w:tcW w:w="713" w:type="dxa"/>
            <w:shd w:val="clear" w:color="auto" w:fill="FFFFFF"/>
            <w:vAlign w:val="bottom"/>
          </w:tcPr>
          <w:p w14:paraId="53483931" w14:textId="77777777" w:rsidR="00E87880" w:rsidRPr="00041895" w:rsidRDefault="00E87880" w:rsidP="00E87880">
            <w:pPr>
              <w:suppressAutoHyphens/>
              <w:jc w:val="center"/>
              <w:rPr>
                <w:iCs/>
                <w:sz w:val="14"/>
                <w:szCs w:val="14"/>
                <w:lang w:eastAsia="ar-SA"/>
              </w:rPr>
            </w:pPr>
          </w:p>
        </w:tc>
        <w:tc>
          <w:tcPr>
            <w:tcW w:w="4481" w:type="dxa"/>
            <w:shd w:val="clear" w:color="auto" w:fill="FFFFFF"/>
            <w:vAlign w:val="bottom"/>
          </w:tcPr>
          <w:p w14:paraId="14C6FF85" w14:textId="77777777" w:rsidR="00E87880" w:rsidRPr="00041895" w:rsidRDefault="00E87880" w:rsidP="00E87880">
            <w:pPr>
              <w:suppressAutoHyphens/>
              <w:jc w:val="center"/>
              <w:rPr>
                <w:iCs/>
                <w:sz w:val="14"/>
                <w:szCs w:val="14"/>
                <w:lang w:eastAsia="ar-SA"/>
              </w:rPr>
            </w:pPr>
          </w:p>
        </w:tc>
      </w:tr>
      <w:tr w:rsidR="00041895" w:rsidRPr="00041895" w14:paraId="76F6AFC5" w14:textId="77777777" w:rsidTr="00FE201A">
        <w:trPr>
          <w:trHeight w:val="240"/>
        </w:trPr>
        <w:tc>
          <w:tcPr>
            <w:tcW w:w="4997" w:type="dxa"/>
            <w:tcBorders>
              <w:bottom w:val="single" w:sz="4" w:space="0" w:color="000000"/>
            </w:tcBorders>
            <w:shd w:val="clear" w:color="auto" w:fill="FFFFFF"/>
            <w:vAlign w:val="bottom"/>
          </w:tcPr>
          <w:p w14:paraId="49F40B57" w14:textId="77777777" w:rsidR="00E87880" w:rsidRPr="00041895" w:rsidRDefault="00E87880" w:rsidP="00E87880">
            <w:pPr>
              <w:suppressAutoHyphens/>
              <w:jc w:val="center"/>
              <w:rPr>
                <w:lang w:eastAsia="ar-SA"/>
              </w:rPr>
            </w:pPr>
          </w:p>
        </w:tc>
        <w:tc>
          <w:tcPr>
            <w:tcW w:w="713" w:type="dxa"/>
            <w:shd w:val="clear" w:color="auto" w:fill="FFFFFF"/>
            <w:vAlign w:val="bottom"/>
          </w:tcPr>
          <w:p w14:paraId="3263E01F" w14:textId="77777777" w:rsidR="00E87880" w:rsidRPr="00041895" w:rsidRDefault="00E87880" w:rsidP="00E87880">
            <w:pPr>
              <w:suppressAutoHyphens/>
              <w:jc w:val="center"/>
              <w:rPr>
                <w:lang w:eastAsia="ar-SA"/>
              </w:rPr>
            </w:pPr>
          </w:p>
        </w:tc>
        <w:tc>
          <w:tcPr>
            <w:tcW w:w="4481" w:type="dxa"/>
            <w:shd w:val="clear" w:color="auto" w:fill="FFFFFF"/>
            <w:vAlign w:val="bottom"/>
          </w:tcPr>
          <w:p w14:paraId="3C99E518" w14:textId="77777777" w:rsidR="00E87880" w:rsidRPr="00041895" w:rsidRDefault="00E87880" w:rsidP="00E87880">
            <w:pPr>
              <w:suppressAutoHyphens/>
              <w:jc w:val="center"/>
              <w:rPr>
                <w:lang w:eastAsia="ar-SA"/>
              </w:rPr>
            </w:pPr>
          </w:p>
        </w:tc>
      </w:tr>
      <w:tr w:rsidR="00041895" w:rsidRPr="00041895" w14:paraId="4390CA5A" w14:textId="77777777" w:rsidTr="00FE201A">
        <w:tc>
          <w:tcPr>
            <w:tcW w:w="4997" w:type="dxa"/>
            <w:tcBorders>
              <w:top w:val="single" w:sz="4" w:space="0" w:color="000000"/>
            </w:tcBorders>
            <w:shd w:val="clear" w:color="auto" w:fill="FFFFFF"/>
            <w:vAlign w:val="bottom"/>
          </w:tcPr>
          <w:p w14:paraId="70C2018A" w14:textId="77777777" w:rsidR="00E87880" w:rsidRPr="00041895" w:rsidRDefault="00E87880" w:rsidP="00E87880">
            <w:pPr>
              <w:suppressAutoHyphens/>
              <w:jc w:val="center"/>
              <w:rPr>
                <w:iCs/>
                <w:sz w:val="14"/>
                <w:szCs w:val="14"/>
                <w:lang w:eastAsia="ar-SA"/>
              </w:rPr>
            </w:pPr>
            <w:r w:rsidRPr="00041895">
              <w:rPr>
                <w:iCs/>
                <w:sz w:val="14"/>
                <w:szCs w:val="14"/>
                <w:lang w:eastAsia="ar-SA"/>
              </w:rPr>
              <w:t>(почтовый индекс, адрес,</w:t>
            </w:r>
          </w:p>
        </w:tc>
        <w:tc>
          <w:tcPr>
            <w:tcW w:w="713" w:type="dxa"/>
            <w:shd w:val="clear" w:color="auto" w:fill="FFFFFF"/>
            <w:vAlign w:val="bottom"/>
          </w:tcPr>
          <w:p w14:paraId="5DC1F767" w14:textId="77777777" w:rsidR="00E87880" w:rsidRPr="00041895" w:rsidRDefault="00E87880" w:rsidP="00E87880">
            <w:pPr>
              <w:suppressAutoHyphens/>
              <w:jc w:val="center"/>
              <w:rPr>
                <w:iCs/>
                <w:sz w:val="14"/>
                <w:szCs w:val="14"/>
                <w:lang w:eastAsia="ar-SA"/>
              </w:rPr>
            </w:pPr>
          </w:p>
        </w:tc>
        <w:tc>
          <w:tcPr>
            <w:tcW w:w="4481" w:type="dxa"/>
            <w:shd w:val="clear" w:color="auto" w:fill="FFFFFF"/>
            <w:vAlign w:val="bottom"/>
          </w:tcPr>
          <w:p w14:paraId="753D1663" w14:textId="77777777" w:rsidR="00E87880" w:rsidRPr="00041895" w:rsidRDefault="00E87880" w:rsidP="00E87880">
            <w:pPr>
              <w:suppressAutoHyphens/>
              <w:jc w:val="center"/>
              <w:rPr>
                <w:iCs/>
                <w:sz w:val="14"/>
                <w:szCs w:val="14"/>
                <w:lang w:eastAsia="ar-SA"/>
              </w:rPr>
            </w:pPr>
          </w:p>
        </w:tc>
      </w:tr>
      <w:tr w:rsidR="00041895" w:rsidRPr="00041895" w14:paraId="4D809D77" w14:textId="77777777" w:rsidTr="00FE201A">
        <w:trPr>
          <w:trHeight w:val="240"/>
        </w:trPr>
        <w:tc>
          <w:tcPr>
            <w:tcW w:w="4997" w:type="dxa"/>
            <w:tcBorders>
              <w:bottom w:val="single" w:sz="4" w:space="0" w:color="000000"/>
            </w:tcBorders>
            <w:shd w:val="clear" w:color="auto" w:fill="FFFFFF"/>
            <w:vAlign w:val="bottom"/>
          </w:tcPr>
          <w:p w14:paraId="24AFB83D" w14:textId="77777777" w:rsidR="00E87880" w:rsidRPr="00041895" w:rsidRDefault="00E87880" w:rsidP="00E87880">
            <w:pPr>
              <w:suppressAutoHyphens/>
              <w:jc w:val="center"/>
              <w:rPr>
                <w:lang w:eastAsia="ar-SA"/>
              </w:rPr>
            </w:pPr>
          </w:p>
        </w:tc>
        <w:tc>
          <w:tcPr>
            <w:tcW w:w="713" w:type="dxa"/>
            <w:shd w:val="clear" w:color="auto" w:fill="FFFFFF"/>
            <w:vAlign w:val="bottom"/>
          </w:tcPr>
          <w:p w14:paraId="043BB1F6" w14:textId="77777777" w:rsidR="00E87880" w:rsidRPr="00041895" w:rsidRDefault="00E87880" w:rsidP="00E87880">
            <w:pPr>
              <w:suppressAutoHyphens/>
              <w:jc w:val="center"/>
              <w:rPr>
                <w:lang w:eastAsia="ar-SA"/>
              </w:rPr>
            </w:pPr>
          </w:p>
        </w:tc>
        <w:tc>
          <w:tcPr>
            <w:tcW w:w="4481" w:type="dxa"/>
            <w:tcBorders>
              <w:bottom w:val="single" w:sz="4" w:space="0" w:color="000000"/>
            </w:tcBorders>
            <w:shd w:val="clear" w:color="auto" w:fill="FFFFFF"/>
            <w:vAlign w:val="bottom"/>
          </w:tcPr>
          <w:p w14:paraId="0126EDE2" w14:textId="77777777" w:rsidR="00E87880" w:rsidRPr="00041895" w:rsidRDefault="00E87880" w:rsidP="00E87880">
            <w:pPr>
              <w:suppressAutoHyphens/>
              <w:rPr>
                <w:lang w:eastAsia="ar-SA"/>
              </w:rPr>
            </w:pPr>
          </w:p>
        </w:tc>
      </w:tr>
      <w:tr w:rsidR="00041895" w:rsidRPr="00041895" w14:paraId="07A32D60" w14:textId="77777777" w:rsidTr="00FE201A">
        <w:tc>
          <w:tcPr>
            <w:tcW w:w="4997" w:type="dxa"/>
            <w:tcBorders>
              <w:top w:val="single" w:sz="4" w:space="0" w:color="000000"/>
            </w:tcBorders>
            <w:shd w:val="clear" w:color="auto" w:fill="FFFFFF"/>
            <w:vAlign w:val="bottom"/>
          </w:tcPr>
          <w:p w14:paraId="5A25B812" w14:textId="77777777" w:rsidR="00E87880" w:rsidRPr="00041895" w:rsidRDefault="00E87880" w:rsidP="00E87880">
            <w:pPr>
              <w:suppressAutoHyphens/>
              <w:jc w:val="center"/>
              <w:rPr>
                <w:iCs/>
                <w:sz w:val="14"/>
                <w:szCs w:val="14"/>
                <w:lang w:eastAsia="ar-SA"/>
              </w:rPr>
            </w:pPr>
            <w:r w:rsidRPr="00041895">
              <w:rPr>
                <w:iCs/>
                <w:sz w:val="14"/>
                <w:szCs w:val="14"/>
                <w:lang w:eastAsia="ar-SA"/>
              </w:rPr>
              <w:t>телефон, факс)</w:t>
            </w:r>
          </w:p>
        </w:tc>
        <w:tc>
          <w:tcPr>
            <w:tcW w:w="713" w:type="dxa"/>
            <w:shd w:val="clear" w:color="auto" w:fill="FFFFFF"/>
            <w:vAlign w:val="bottom"/>
          </w:tcPr>
          <w:p w14:paraId="741367AC" w14:textId="77777777" w:rsidR="00E87880" w:rsidRPr="00041895" w:rsidRDefault="00E87880" w:rsidP="00E87880">
            <w:pPr>
              <w:suppressAutoHyphens/>
              <w:jc w:val="center"/>
              <w:rPr>
                <w:iCs/>
                <w:sz w:val="14"/>
                <w:szCs w:val="14"/>
                <w:lang w:eastAsia="ar-SA"/>
              </w:rPr>
            </w:pPr>
          </w:p>
        </w:tc>
        <w:tc>
          <w:tcPr>
            <w:tcW w:w="4481" w:type="dxa"/>
            <w:tcBorders>
              <w:top w:val="single" w:sz="4" w:space="0" w:color="000000"/>
            </w:tcBorders>
            <w:shd w:val="clear" w:color="auto" w:fill="FFFFFF"/>
            <w:vAlign w:val="bottom"/>
          </w:tcPr>
          <w:p w14:paraId="277D2939" w14:textId="77777777" w:rsidR="00E87880" w:rsidRPr="00041895" w:rsidRDefault="00E87880" w:rsidP="00E87880">
            <w:pPr>
              <w:suppressAutoHyphens/>
              <w:jc w:val="center"/>
              <w:rPr>
                <w:lang w:eastAsia="ar-SA"/>
              </w:rPr>
            </w:pPr>
            <w:r w:rsidRPr="00041895">
              <w:rPr>
                <w:iCs/>
                <w:sz w:val="14"/>
                <w:szCs w:val="14"/>
                <w:lang w:eastAsia="ar-SA"/>
              </w:rPr>
              <w:t>(адресат)</w:t>
            </w:r>
          </w:p>
        </w:tc>
      </w:tr>
    </w:tbl>
    <w:p w14:paraId="1A108229" w14:textId="77777777" w:rsidR="00E87880" w:rsidRPr="00041895" w:rsidRDefault="00E87880" w:rsidP="00E87880">
      <w:pPr>
        <w:suppressAutoHyphens/>
        <w:rPr>
          <w:lang w:val="en-US" w:eastAsia="ar-SA"/>
        </w:rPr>
      </w:pPr>
    </w:p>
    <w:p w14:paraId="065E20E9" w14:textId="77777777" w:rsidR="00E87880" w:rsidRPr="00041895" w:rsidRDefault="00E87880" w:rsidP="00E87880">
      <w:pPr>
        <w:suppressAutoHyphens/>
        <w:rPr>
          <w:lang w:val="en-US" w:eastAsia="ar-SA"/>
        </w:rPr>
      </w:pPr>
    </w:p>
    <w:p w14:paraId="64213F18" w14:textId="77777777" w:rsidR="00E87880" w:rsidRPr="00041895" w:rsidRDefault="00E87880" w:rsidP="00E87880">
      <w:pPr>
        <w:suppressAutoHyphens/>
        <w:rPr>
          <w:lang w:val="en-US" w:eastAsia="ar-SA"/>
        </w:rPr>
      </w:pPr>
    </w:p>
    <w:p w14:paraId="6A7E5B40" w14:textId="77777777" w:rsidR="00E87880" w:rsidRPr="00041895" w:rsidRDefault="00E87880" w:rsidP="00E87880">
      <w:pPr>
        <w:tabs>
          <w:tab w:val="left" w:pos="1316"/>
        </w:tabs>
        <w:suppressAutoHyphens/>
        <w:rPr>
          <w:lang w:eastAsia="ar-SA"/>
        </w:rPr>
      </w:pPr>
      <w:r w:rsidRPr="00041895">
        <w:rPr>
          <w:b/>
          <w:lang w:eastAsia="ar-SA"/>
        </w:rPr>
        <w:tab/>
        <w:t>Архивная справка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041895" w:rsidRPr="00041895" w14:paraId="3F04A17D" w14:textId="77777777" w:rsidTr="00FE201A">
        <w:trPr>
          <w:gridAfter w:val="1"/>
          <w:wAfter w:w="1249" w:type="dxa"/>
          <w:trHeight w:val="240"/>
        </w:trPr>
        <w:tc>
          <w:tcPr>
            <w:tcW w:w="2953" w:type="dxa"/>
            <w:gridSpan w:val="4"/>
            <w:tcBorders>
              <w:bottom w:val="single" w:sz="4" w:space="0" w:color="000000"/>
            </w:tcBorders>
            <w:shd w:val="clear" w:color="auto" w:fill="FFFFFF"/>
            <w:vAlign w:val="bottom"/>
          </w:tcPr>
          <w:p w14:paraId="0C7F96CC" w14:textId="77777777" w:rsidR="00E87880" w:rsidRPr="00041895" w:rsidRDefault="00E87880" w:rsidP="00E87880">
            <w:pPr>
              <w:suppressAutoHyphens/>
              <w:jc w:val="center"/>
              <w:rPr>
                <w:lang w:eastAsia="ar-SA"/>
              </w:rPr>
            </w:pPr>
          </w:p>
        </w:tc>
        <w:tc>
          <w:tcPr>
            <w:tcW w:w="518" w:type="dxa"/>
            <w:shd w:val="clear" w:color="auto" w:fill="FFFFFF"/>
            <w:vAlign w:val="bottom"/>
          </w:tcPr>
          <w:p w14:paraId="15C8BCD8" w14:textId="77777777" w:rsidR="00E87880" w:rsidRPr="00041895" w:rsidRDefault="00E87880" w:rsidP="00E87880">
            <w:pPr>
              <w:suppressAutoHyphens/>
              <w:jc w:val="center"/>
              <w:rPr>
                <w:lang w:eastAsia="ar-SA"/>
              </w:rPr>
            </w:pPr>
            <w:r w:rsidRPr="00041895">
              <w:rPr>
                <w:lang w:eastAsia="ar-SA"/>
              </w:rPr>
              <w:t>№</w:t>
            </w:r>
          </w:p>
        </w:tc>
        <w:tc>
          <w:tcPr>
            <w:tcW w:w="277" w:type="dxa"/>
            <w:tcBorders>
              <w:bottom w:val="single" w:sz="4" w:space="0" w:color="000000"/>
            </w:tcBorders>
            <w:shd w:val="clear" w:color="auto" w:fill="FFFFFF"/>
            <w:vAlign w:val="bottom"/>
          </w:tcPr>
          <w:p w14:paraId="51016ECD" w14:textId="77777777" w:rsidR="00E87880" w:rsidRPr="00041895" w:rsidRDefault="00E87880" w:rsidP="00E87880">
            <w:pPr>
              <w:suppressAutoHyphens/>
              <w:jc w:val="center"/>
              <w:rPr>
                <w:lang w:eastAsia="ar-SA"/>
              </w:rPr>
            </w:pPr>
          </w:p>
        </w:tc>
      </w:tr>
      <w:tr w:rsidR="00041895" w:rsidRPr="00041895" w14:paraId="4AFA73FE" w14:textId="77777777" w:rsidTr="00FE201A">
        <w:trPr>
          <w:gridAfter w:val="1"/>
          <w:wAfter w:w="1249" w:type="dxa"/>
        </w:trPr>
        <w:tc>
          <w:tcPr>
            <w:tcW w:w="2953" w:type="dxa"/>
            <w:gridSpan w:val="4"/>
            <w:tcBorders>
              <w:top w:val="single" w:sz="4" w:space="0" w:color="000000"/>
            </w:tcBorders>
            <w:shd w:val="clear" w:color="auto" w:fill="FFFFFF"/>
            <w:vAlign w:val="bottom"/>
          </w:tcPr>
          <w:p w14:paraId="2FB40B48" w14:textId="77777777" w:rsidR="00E87880" w:rsidRPr="00041895" w:rsidRDefault="00E87880" w:rsidP="00E87880">
            <w:pPr>
              <w:suppressAutoHyphens/>
              <w:jc w:val="center"/>
              <w:rPr>
                <w:iCs/>
                <w:sz w:val="14"/>
                <w:szCs w:val="14"/>
                <w:lang w:eastAsia="ar-SA"/>
              </w:rPr>
            </w:pPr>
            <w:r w:rsidRPr="00041895">
              <w:rPr>
                <w:iCs/>
                <w:sz w:val="14"/>
                <w:szCs w:val="14"/>
                <w:lang w:eastAsia="ar-SA"/>
              </w:rPr>
              <w:t>(дата)</w:t>
            </w:r>
          </w:p>
        </w:tc>
        <w:tc>
          <w:tcPr>
            <w:tcW w:w="518" w:type="dxa"/>
            <w:shd w:val="clear" w:color="auto" w:fill="FFFFFF"/>
            <w:vAlign w:val="bottom"/>
          </w:tcPr>
          <w:p w14:paraId="29219EF3" w14:textId="77777777" w:rsidR="00E87880" w:rsidRPr="00041895" w:rsidRDefault="00E87880" w:rsidP="00E87880">
            <w:pPr>
              <w:suppressAutoHyphens/>
              <w:jc w:val="center"/>
              <w:rPr>
                <w:iCs/>
                <w:sz w:val="14"/>
                <w:szCs w:val="14"/>
                <w:lang w:eastAsia="ar-SA"/>
              </w:rPr>
            </w:pPr>
          </w:p>
        </w:tc>
        <w:tc>
          <w:tcPr>
            <w:tcW w:w="277" w:type="dxa"/>
            <w:tcBorders>
              <w:top w:val="single" w:sz="4" w:space="0" w:color="000000"/>
            </w:tcBorders>
            <w:shd w:val="clear" w:color="auto" w:fill="FFFFFF"/>
            <w:vAlign w:val="bottom"/>
          </w:tcPr>
          <w:p w14:paraId="09DBA94C" w14:textId="77777777" w:rsidR="00E87880" w:rsidRPr="00041895" w:rsidRDefault="00E87880" w:rsidP="00E87880">
            <w:pPr>
              <w:suppressAutoHyphens/>
              <w:jc w:val="center"/>
              <w:rPr>
                <w:iCs/>
                <w:sz w:val="14"/>
                <w:szCs w:val="14"/>
                <w:lang w:eastAsia="ar-SA"/>
              </w:rPr>
            </w:pPr>
          </w:p>
        </w:tc>
      </w:tr>
      <w:tr w:rsidR="00041895" w:rsidRPr="00041895" w14:paraId="1C30C37B" w14:textId="77777777" w:rsidTr="00FE201A">
        <w:trPr>
          <w:trHeight w:val="240"/>
        </w:trPr>
        <w:tc>
          <w:tcPr>
            <w:tcW w:w="811" w:type="dxa"/>
            <w:shd w:val="clear" w:color="auto" w:fill="FFFFFF"/>
            <w:vAlign w:val="bottom"/>
          </w:tcPr>
          <w:p w14:paraId="0540B7A3" w14:textId="77777777" w:rsidR="00E87880" w:rsidRPr="00041895" w:rsidRDefault="00E87880" w:rsidP="00E87880">
            <w:pPr>
              <w:suppressAutoHyphens/>
              <w:rPr>
                <w:lang w:eastAsia="ar-SA"/>
              </w:rPr>
            </w:pPr>
            <w:r w:rsidRPr="00041895">
              <w:rPr>
                <w:lang w:eastAsia="ar-SA"/>
              </w:rPr>
              <w:t>На №</w:t>
            </w:r>
          </w:p>
        </w:tc>
        <w:tc>
          <w:tcPr>
            <w:tcW w:w="1064" w:type="dxa"/>
            <w:tcBorders>
              <w:bottom w:val="single" w:sz="4" w:space="0" w:color="000000"/>
            </w:tcBorders>
            <w:shd w:val="clear" w:color="auto" w:fill="FFFFFF"/>
            <w:vAlign w:val="bottom"/>
          </w:tcPr>
          <w:p w14:paraId="1ED18BF5" w14:textId="77777777" w:rsidR="00E87880" w:rsidRPr="00041895" w:rsidRDefault="00E87880" w:rsidP="00E87880">
            <w:pPr>
              <w:suppressAutoHyphens/>
              <w:jc w:val="center"/>
              <w:rPr>
                <w:lang w:eastAsia="ar-SA"/>
              </w:rPr>
            </w:pPr>
          </w:p>
        </w:tc>
        <w:tc>
          <w:tcPr>
            <w:tcW w:w="420" w:type="dxa"/>
            <w:shd w:val="clear" w:color="auto" w:fill="FFFFFF"/>
            <w:vAlign w:val="bottom"/>
          </w:tcPr>
          <w:p w14:paraId="67F30221" w14:textId="77777777" w:rsidR="00E87880" w:rsidRPr="00041895" w:rsidRDefault="00E87880" w:rsidP="00E87880">
            <w:pPr>
              <w:suppressAutoHyphens/>
              <w:jc w:val="center"/>
              <w:rPr>
                <w:lang w:eastAsia="ar-SA"/>
              </w:rPr>
            </w:pPr>
            <w:r w:rsidRPr="00041895">
              <w:rPr>
                <w:lang w:eastAsia="ar-SA"/>
              </w:rPr>
              <w:t>от</w:t>
            </w:r>
          </w:p>
        </w:tc>
        <w:tc>
          <w:tcPr>
            <w:tcW w:w="2702" w:type="dxa"/>
            <w:gridSpan w:val="4"/>
            <w:tcBorders>
              <w:bottom w:val="single" w:sz="4" w:space="0" w:color="000000"/>
            </w:tcBorders>
            <w:shd w:val="clear" w:color="auto" w:fill="FFFFFF"/>
            <w:vAlign w:val="bottom"/>
          </w:tcPr>
          <w:p w14:paraId="70A59ACE" w14:textId="77777777" w:rsidR="00E87880" w:rsidRPr="00041895" w:rsidRDefault="00E87880" w:rsidP="00E87880">
            <w:pPr>
              <w:suppressAutoHyphens/>
              <w:jc w:val="center"/>
              <w:rPr>
                <w:lang w:eastAsia="ar-SA"/>
              </w:rPr>
            </w:pPr>
          </w:p>
        </w:tc>
      </w:tr>
    </w:tbl>
    <w:p w14:paraId="15C7F5DE" w14:textId="77777777" w:rsidR="00E87880" w:rsidRPr="00041895" w:rsidRDefault="00E87880" w:rsidP="00E87880">
      <w:pPr>
        <w:suppressAutoHyphens/>
        <w:rPr>
          <w:lang w:val="en-US" w:eastAsia="ar-SA"/>
        </w:rPr>
      </w:pPr>
    </w:p>
    <w:p w14:paraId="332FF142" w14:textId="77777777" w:rsidR="00E87880" w:rsidRPr="00041895" w:rsidRDefault="00E87880" w:rsidP="00E87880">
      <w:pPr>
        <w:suppressAutoHyphens/>
        <w:rPr>
          <w:lang w:eastAsia="ar-SA"/>
        </w:rPr>
      </w:pPr>
    </w:p>
    <w:p w14:paraId="51473FE0" w14:textId="77777777" w:rsidR="00E87880" w:rsidRPr="00041895" w:rsidRDefault="00E87880" w:rsidP="00E87880">
      <w:pPr>
        <w:suppressAutoHyphens/>
        <w:rPr>
          <w:lang w:eastAsia="ar-SA"/>
        </w:rPr>
      </w:pPr>
    </w:p>
    <w:p w14:paraId="356A587B" w14:textId="77777777" w:rsidR="00E87880" w:rsidRPr="00041895" w:rsidRDefault="00E87880" w:rsidP="00E87880">
      <w:pPr>
        <w:suppressAutoHyphens/>
        <w:rPr>
          <w:lang w:eastAsia="ar-SA"/>
        </w:rPr>
      </w:pPr>
    </w:p>
    <w:p w14:paraId="4BD133EF" w14:textId="77777777" w:rsidR="00E87880" w:rsidRPr="00041895" w:rsidRDefault="00E87880" w:rsidP="00E87880">
      <w:pPr>
        <w:suppressAutoHyphens/>
        <w:rPr>
          <w:lang w:eastAsia="ar-SA"/>
        </w:rPr>
      </w:pPr>
    </w:p>
    <w:p w14:paraId="33C23C14" w14:textId="77777777" w:rsidR="00E87880" w:rsidRPr="00041895" w:rsidRDefault="00E87880" w:rsidP="00E87880">
      <w:pPr>
        <w:suppressAutoHyphens/>
        <w:rPr>
          <w:lang w:eastAsia="ar-SA"/>
        </w:rPr>
      </w:pPr>
    </w:p>
    <w:p w14:paraId="3D87A674" w14:textId="77777777" w:rsidR="00E87880" w:rsidRPr="00041895" w:rsidRDefault="00E87880" w:rsidP="00E87880">
      <w:pPr>
        <w:suppressAutoHyphens/>
        <w:rPr>
          <w:lang w:eastAsia="ar-SA"/>
        </w:rPr>
      </w:pPr>
    </w:p>
    <w:p w14:paraId="18098C28" w14:textId="77777777" w:rsidR="00E87880" w:rsidRPr="00041895" w:rsidRDefault="00E87880" w:rsidP="00E87880">
      <w:pPr>
        <w:suppressAutoHyphens/>
        <w:rPr>
          <w:lang w:eastAsia="ar-SA"/>
        </w:rPr>
      </w:pPr>
    </w:p>
    <w:p w14:paraId="4152901B" w14:textId="77777777" w:rsidR="00E87880" w:rsidRPr="00041895" w:rsidRDefault="00E87880" w:rsidP="00E87880">
      <w:pPr>
        <w:suppressAutoHyphens/>
        <w:rPr>
          <w:lang w:eastAsia="ar-SA"/>
        </w:rPr>
      </w:pPr>
    </w:p>
    <w:p w14:paraId="176F30C8" w14:textId="77777777" w:rsidR="00E87880" w:rsidRPr="00041895" w:rsidRDefault="00E87880" w:rsidP="00E87880">
      <w:pPr>
        <w:suppressAutoHyphens/>
        <w:rPr>
          <w:lang w:eastAsia="ar-SA"/>
        </w:rPr>
      </w:pPr>
    </w:p>
    <w:p w14:paraId="1FAF1B63" w14:textId="77777777" w:rsidR="00E87880" w:rsidRPr="00041895" w:rsidRDefault="00E87880" w:rsidP="00E87880">
      <w:pPr>
        <w:suppressAutoHyphens/>
        <w:rPr>
          <w:lang w:eastAsia="ar-SA"/>
        </w:rPr>
      </w:pPr>
    </w:p>
    <w:p w14:paraId="1BBA5752" w14:textId="77777777" w:rsidR="00E87880" w:rsidRPr="00041895" w:rsidRDefault="00E87880" w:rsidP="00E87880">
      <w:pPr>
        <w:suppressAutoHyphens/>
        <w:rPr>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538"/>
        <w:gridCol w:w="8652"/>
      </w:tblGrid>
      <w:tr w:rsidR="00041895" w:rsidRPr="00041895" w14:paraId="75938AC3" w14:textId="77777777" w:rsidTr="00FE201A">
        <w:trPr>
          <w:trHeight w:val="240"/>
        </w:trPr>
        <w:tc>
          <w:tcPr>
            <w:tcW w:w="1538" w:type="dxa"/>
            <w:shd w:val="clear" w:color="auto" w:fill="FFFFFF"/>
            <w:vAlign w:val="bottom"/>
          </w:tcPr>
          <w:p w14:paraId="56B49AA9" w14:textId="77777777" w:rsidR="00E87880" w:rsidRPr="00041895" w:rsidRDefault="00E87880" w:rsidP="00E87880">
            <w:pPr>
              <w:suppressAutoHyphens/>
              <w:rPr>
                <w:lang w:eastAsia="ar-SA"/>
              </w:rPr>
            </w:pPr>
            <w:r w:rsidRPr="00041895">
              <w:rPr>
                <w:lang w:eastAsia="ar-SA"/>
              </w:rPr>
              <w:t>Основание:</w:t>
            </w:r>
          </w:p>
        </w:tc>
        <w:tc>
          <w:tcPr>
            <w:tcW w:w="8652" w:type="dxa"/>
            <w:tcBorders>
              <w:bottom w:val="single" w:sz="4" w:space="0" w:color="000000"/>
            </w:tcBorders>
            <w:shd w:val="clear" w:color="auto" w:fill="FFFFFF"/>
            <w:vAlign w:val="bottom"/>
          </w:tcPr>
          <w:p w14:paraId="699E363C" w14:textId="77777777" w:rsidR="00E87880" w:rsidRPr="00041895" w:rsidRDefault="00E87880" w:rsidP="00E87880">
            <w:pPr>
              <w:suppressAutoHyphens/>
              <w:jc w:val="center"/>
              <w:rPr>
                <w:lang w:eastAsia="ar-SA"/>
              </w:rPr>
            </w:pPr>
          </w:p>
        </w:tc>
      </w:tr>
    </w:tbl>
    <w:p w14:paraId="383F5B6B" w14:textId="77777777" w:rsidR="00E87880" w:rsidRPr="00041895" w:rsidRDefault="00E87880" w:rsidP="00E87880">
      <w:pPr>
        <w:suppressAutoHyphens/>
        <w:rPr>
          <w:lang w:eastAsia="ar-SA"/>
        </w:rPr>
      </w:pPr>
    </w:p>
    <w:p w14:paraId="71A2E605" w14:textId="77777777" w:rsidR="00E87880" w:rsidRPr="00041895" w:rsidRDefault="00E87880" w:rsidP="00E87880">
      <w:pPr>
        <w:suppressAutoHyphens/>
        <w:rPr>
          <w:lang w:eastAsia="ar-SA"/>
        </w:rPr>
      </w:pPr>
    </w:p>
    <w:p w14:paraId="115F38F8" w14:textId="77777777" w:rsidR="00E87880" w:rsidRPr="00041895" w:rsidRDefault="00E87880" w:rsidP="00E87880">
      <w:pPr>
        <w:suppressAutoHyphens/>
        <w:rPr>
          <w:lang w:eastAsia="ar-SA"/>
        </w:rPr>
      </w:pPr>
    </w:p>
    <w:p w14:paraId="0D192BFB" w14:textId="77777777" w:rsidR="00E87880" w:rsidRPr="00041895" w:rsidRDefault="00E87880" w:rsidP="00E87880">
      <w:pPr>
        <w:suppressAutoHyphens/>
        <w:rPr>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615"/>
      </w:tblGrid>
      <w:tr w:rsidR="00041895" w:rsidRPr="00041895" w14:paraId="1149CFBC" w14:textId="77777777" w:rsidTr="00FE201A">
        <w:trPr>
          <w:trHeight w:val="240"/>
        </w:trPr>
        <w:tc>
          <w:tcPr>
            <w:tcW w:w="4661" w:type="dxa"/>
            <w:shd w:val="clear" w:color="auto" w:fill="FFFFFF"/>
            <w:vAlign w:val="bottom"/>
          </w:tcPr>
          <w:p w14:paraId="19B90444" w14:textId="5AF9E39A" w:rsidR="00E87880" w:rsidRPr="00041895" w:rsidRDefault="00E87880" w:rsidP="00E87880">
            <w:pPr>
              <w:suppressAutoHyphens/>
              <w:rPr>
                <w:lang w:eastAsia="ar-SA"/>
              </w:rPr>
            </w:pPr>
            <w:r w:rsidRPr="00041895">
              <w:rPr>
                <w:lang w:eastAsia="ar-SA"/>
              </w:rPr>
              <w:t xml:space="preserve">Руководитель </w:t>
            </w:r>
          </w:p>
        </w:tc>
        <w:tc>
          <w:tcPr>
            <w:tcW w:w="223" w:type="dxa"/>
            <w:shd w:val="clear" w:color="auto" w:fill="FFFFFF"/>
            <w:vAlign w:val="bottom"/>
          </w:tcPr>
          <w:p w14:paraId="69E57480" w14:textId="77777777" w:rsidR="00E87880" w:rsidRPr="00041895" w:rsidRDefault="00E87880" w:rsidP="00E87880">
            <w:pPr>
              <w:suppressAutoHyphens/>
              <w:jc w:val="center"/>
              <w:rPr>
                <w:lang w:eastAsia="ar-SA"/>
              </w:rPr>
            </w:pPr>
          </w:p>
        </w:tc>
        <w:tc>
          <w:tcPr>
            <w:tcW w:w="1483" w:type="dxa"/>
            <w:tcBorders>
              <w:bottom w:val="single" w:sz="4" w:space="0" w:color="000000"/>
            </w:tcBorders>
            <w:shd w:val="clear" w:color="auto" w:fill="FFFFFF"/>
            <w:vAlign w:val="bottom"/>
          </w:tcPr>
          <w:p w14:paraId="22B33D80" w14:textId="77777777" w:rsidR="00E87880" w:rsidRPr="00041895" w:rsidRDefault="00E87880" w:rsidP="00E87880">
            <w:pPr>
              <w:suppressAutoHyphens/>
              <w:jc w:val="center"/>
              <w:rPr>
                <w:lang w:eastAsia="ar-SA"/>
              </w:rPr>
            </w:pPr>
          </w:p>
        </w:tc>
        <w:tc>
          <w:tcPr>
            <w:tcW w:w="209" w:type="dxa"/>
            <w:shd w:val="clear" w:color="auto" w:fill="FFFFFF"/>
            <w:vAlign w:val="bottom"/>
          </w:tcPr>
          <w:p w14:paraId="514B19A9" w14:textId="77777777" w:rsidR="00E87880" w:rsidRPr="00041895" w:rsidRDefault="00E87880" w:rsidP="00E87880">
            <w:pPr>
              <w:suppressAutoHyphens/>
              <w:jc w:val="center"/>
              <w:rPr>
                <w:lang w:eastAsia="ar-SA"/>
              </w:rPr>
            </w:pPr>
          </w:p>
        </w:tc>
        <w:tc>
          <w:tcPr>
            <w:tcW w:w="3615" w:type="dxa"/>
            <w:tcBorders>
              <w:bottom w:val="single" w:sz="4" w:space="0" w:color="000000"/>
            </w:tcBorders>
            <w:shd w:val="clear" w:color="auto" w:fill="FFFFFF"/>
            <w:vAlign w:val="bottom"/>
          </w:tcPr>
          <w:p w14:paraId="49245125" w14:textId="77777777" w:rsidR="00E87880" w:rsidRPr="00041895" w:rsidRDefault="00E87880" w:rsidP="00E87880">
            <w:pPr>
              <w:suppressAutoHyphens/>
              <w:jc w:val="center"/>
              <w:rPr>
                <w:lang w:eastAsia="ar-SA"/>
              </w:rPr>
            </w:pPr>
          </w:p>
        </w:tc>
      </w:tr>
      <w:tr w:rsidR="00041895" w:rsidRPr="00041895" w14:paraId="1D898C07" w14:textId="77777777" w:rsidTr="00FE201A">
        <w:tc>
          <w:tcPr>
            <w:tcW w:w="4661" w:type="dxa"/>
            <w:shd w:val="clear" w:color="auto" w:fill="FFFFFF"/>
            <w:vAlign w:val="bottom"/>
          </w:tcPr>
          <w:p w14:paraId="57B32A39" w14:textId="77777777" w:rsidR="00E87880" w:rsidRPr="00041895" w:rsidRDefault="00E87880" w:rsidP="00E87880">
            <w:pPr>
              <w:suppressAutoHyphens/>
              <w:jc w:val="center"/>
              <w:rPr>
                <w:iCs/>
                <w:sz w:val="14"/>
                <w:szCs w:val="14"/>
                <w:lang w:eastAsia="ar-SA"/>
              </w:rPr>
            </w:pPr>
          </w:p>
        </w:tc>
        <w:tc>
          <w:tcPr>
            <w:tcW w:w="223" w:type="dxa"/>
            <w:shd w:val="clear" w:color="auto" w:fill="FFFFFF"/>
            <w:vAlign w:val="bottom"/>
          </w:tcPr>
          <w:p w14:paraId="0F67BF20" w14:textId="77777777" w:rsidR="00E87880" w:rsidRPr="00041895" w:rsidRDefault="00E87880" w:rsidP="00E87880">
            <w:pPr>
              <w:suppressAutoHyphens/>
              <w:jc w:val="center"/>
              <w:rPr>
                <w:iCs/>
                <w:sz w:val="14"/>
                <w:szCs w:val="14"/>
                <w:lang w:eastAsia="ar-SA"/>
              </w:rPr>
            </w:pPr>
          </w:p>
        </w:tc>
        <w:tc>
          <w:tcPr>
            <w:tcW w:w="1483" w:type="dxa"/>
            <w:tcBorders>
              <w:top w:val="single" w:sz="4" w:space="0" w:color="000000"/>
            </w:tcBorders>
            <w:shd w:val="clear" w:color="auto" w:fill="FFFFFF"/>
            <w:vAlign w:val="bottom"/>
          </w:tcPr>
          <w:p w14:paraId="1A1BF01D" w14:textId="77777777" w:rsidR="00E87880" w:rsidRPr="00041895" w:rsidRDefault="00E87880" w:rsidP="00E87880">
            <w:pPr>
              <w:suppressAutoHyphens/>
              <w:jc w:val="center"/>
              <w:rPr>
                <w:iCs/>
                <w:sz w:val="14"/>
                <w:szCs w:val="14"/>
                <w:lang w:eastAsia="ar-SA"/>
              </w:rPr>
            </w:pPr>
            <w:r w:rsidRPr="00041895">
              <w:rPr>
                <w:iCs/>
                <w:sz w:val="14"/>
                <w:szCs w:val="14"/>
                <w:lang w:eastAsia="ar-SA"/>
              </w:rPr>
              <w:t>(подпись)</w:t>
            </w:r>
          </w:p>
        </w:tc>
        <w:tc>
          <w:tcPr>
            <w:tcW w:w="209" w:type="dxa"/>
            <w:shd w:val="clear" w:color="auto" w:fill="FFFFFF"/>
            <w:vAlign w:val="bottom"/>
          </w:tcPr>
          <w:p w14:paraId="3CD758EF" w14:textId="77777777" w:rsidR="00E87880" w:rsidRPr="00041895" w:rsidRDefault="00E87880" w:rsidP="00E87880">
            <w:pPr>
              <w:suppressAutoHyphens/>
              <w:jc w:val="center"/>
              <w:rPr>
                <w:iCs/>
                <w:sz w:val="14"/>
                <w:szCs w:val="14"/>
                <w:lang w:eastAsia="ar-SA"/>
              </w:rPr>
            </w:pPr>
          </w:p>
        </w:tc>
        <w:tc>
          <w:tcPr>
            <w:tcW w:w="3615" w:type="dxa"/>
            <w:tcBorders>
              <w:top w:val="single" w:sz="4" w:space="0" w:color="000000"/>
            </w:tcBorders>
            <w:shd w:val="clear" w:color="auto" w:fill="FFFFFF"/>
            <w:vAlign w:val="bottom"/>
          </w:tcPr>
          <w:p w14:paraId="2C7B9ED8" w14:textId="77777777" w:rsidR="00E87880" w:rsidRPr="00041895" w:rsidRDefault="00E87880" w:rsidP="00E87880">
            <w:pPr>
              <w:suppressAutoHyphens/>
              <w:jc w:val="center"/>
              <w:rPr>
                <w:lang w:eastAsia="ar-SA"/>
              </w:rPr>
            </w:pPr>
            <w:r w:rsidRPr="00041895">
              <w:rPr>
                <w:iCs/>
                <w:sz w:val="14"/>
                <w:szCs w:val="14"/>
                <w:lang w:eastAsia="ar-SA"/>
              </w:rPr>
              <w:t>(расшифровка подписи)</w:t>
            </w:r>
          </w:p>
        </w:tc>
      </w:tr>
    </w:tbl>
    <w:p w14:paraId="40CDADED" w14:textId="77777777" w:rsidR="00E87880" w:rsidRPr="00041895" w:rsidRDefault="00E87880" w:rsidP="00E87880">
      <w:pPr>
        <w:tabs>
          <w:tab w:val="left" w:pos="5390"/>
        </w:tabs>
        <w:suppressAutoHyphens/>
        <w:rPr>
          <w:lang w:eastAsia="ar-SA"/>
        </w:rPr>
      </w:pPr>
    </w:p>
    <w:p w14:paraId="2D963E95" w14:textId="77777777" w:rsidR="00E87880" w:rsidRPr="00041895" w:rsidRDefault="00E87880" w:rsidP="00E87880">
      <w:pPr>
        <w:tabs>
          <w:tab w:val="left" w:pos="5390"/>
        </w:tabs>
        <w:suppressAutoHyphens/>
        <w:rPr>
          <w:lang w:eastAsia="ar-SA"/>
        </w:rPr>
      </w:pPr>
      <w:r w:rsidRPr="00041895">
        <w:rPr>
          <w:sz w:val="14"/>
          <w:szCs w:val="14"/>
          <w:lang w:eastAsia="ar-SA"/>
        </w:rPr>
        <w:tab/>
        <w:t>Печать</w:t>
      </w:r>
    </w:p>
    <w:p w14:paraId="77EB99AA" w14:textId="77777777" w:rsidR="00E87880" w:rsidRPr="00041895" w:rsidRDefault="00E87880" w:rsidP="00E87880">
      <w:pPr>
        <w:suppressAutoHyphens/>
        <w:rPr>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161"/>
        <w:gridCol w:w="630"/>
        <w:gridCol w:w="8399"/>
      </w:tblGrid>
      <w:tr w:rsidR="00041895" w:rsidRPr="00041895" w14:paraId="422A6825" w14:textId="77777777" w:rsidTr="00FE201A">
        <w:trPr>
          <w:trHeight w:val="240"/>
        </w:trPr>
        <w:tc>
          <w:tcPr>
            <w:tcW w:w="1791" w:type="dxa"/>
            <w:gridSpan w:val="2"/>
            <w:shd w:val="clear" w:color="auto" w:fill="FFFFFF"/>
            <w:vAlign w:val="bottom"/>
          </w:tcPr>
          <w:p w14:paraId="24731029" w14:textId="77777777" w:rsidR="00E87880" w:rsidRPr="00041895" w:rsidRDefault="00E87880" w:rsidP="00E87880">
            <w:pPr>
              <w:suppressAutoHyphens/>
              <w:rPr>
                <w:lang w:eastAsia="ar-SA"/>
              </w:rPr>
            </w:pPr>
            <w:r w:rsidRPr="00041895">
              <w:rPr>
                <w:lang w:eastAsia="ar-SA"/>
              </w:rPr>
              <w:t>Исполнитель</w:t>
            </w:r>
          </w:p>
        </w:tc>
        <w:tc>
          <w:tcPr>
            <w:tcW w:w="8399" w:type="dxa"/>
            <w:tcBorders>
              <w:bottom w:val="single" w:sz="4" w:space="0" w:color="000000"/>
            </w:tcBorders>
            <w:shd w:val="clear" w:color="auto" w:fill="FFFFFF"/>
            <w:vAlign w:val="bottom"/>
          </w:tcPr>
          <w:p w14:paraId="6D3FC30B" w14:textId="77777777" w:rsidR="00E87880" w:rsidRPr="00041895" w:rsidRDefault="00E87880" w:rsidP="00E87880">
            <w:pPr>
              <w:suppressAutoHyphens/>
              <w:jc w:val="center"/>
              <w:rPr>
                <w:lang w:eastAsia="ar-SA"/>
              </w:rPr>
            </w:pPr>
          </w:p>
        </w:tc>
      </w:tr>
      <w:tr w:rsidR="00041895" w:rsidRPr="00041895" w14:paraId="25A3508D" w14:textId="77777777" w:rsidTr="00FE201A">
        <w:trPr>
          <w:trHeight w:val="240"/>
        </w:trPr>
        <w:tc>
          <w:tcPr>
            <w:tcW w:w="1161" w:type="dxa"/>
            <w:shd w:val="clear" w:color="auto" w:fill="FFFFFF"/>
            <w:vAlign w:val="bottom"/>
          </w:tcPr>
          <w:p w14:paraId="6FEA23B0" w14:textId="77777777" w:rsidR="00E87880" w:rsidRPr="00041895" w:rsidRDefault="00E87880" w:rsidP="00E87880">
            <w:pPr>
              <w:suppressAutoHyphens/>
              <w:rPr>
                <w:lang w:eastAsia="ar-SA"/>
              </w:rPr>
            </w:pPr>
            <w:r w:rsidRPr="00041895">
              <w:rPr>
                <w:lang w:eastAsia="ar-SA"/>
              </w:rPr>
              <w:t>телефон</w:t>
            </w:r>
          </w:p>
        </w:tc>
        <w:tc>
          <w:tcPr>
            <w:tcW w:w="9029" w:type="dxa"/>
            <w:gridSpan w:val="2"/>
            <w:tcBorders>
              <w:bottom w:val="single" w:sz="4" w:space="0" w:color="000000"/>
            </w:tcBorders>
            <w:shd w:val="clear" w:color="auto" w:fill="FFFFFF"/>
            <w:vAlign w:val="bottom"/>
          </w:tcPr>
          <w:p w14:paraId="04680563" w14:textId="77777777" w:rsidR="00E87880" w:rsidRPr="00041895" w:rsidRDefault="00E87880" w:rsidP="00E87880">
            <w:pPr>
              <w:suppressAutoHyphens/>
              <w:jc w:val="center"/>
              <w:rPr>
                <w:lang w:eastAsia="ar-SA"/>
              </w:rPr>
            </w:pPr>
          </w:p>
        </w:tc>
      </w:tr>
    </w:tbl>
    <w:p w14:paraId="1050237A" w14:textId="77777777" w:rsidR="00E87880" w:rsidRPr="00041895" w:rsidRDefault="00E87880" w:rsidP="00E87880">
      <w:pPr>
        <w:autoSpaceDE w:val="0"/>
        <w:autoSpaceDN w:val="0"/>
        <w:adjustRightInd w:val="0"/>
        <w:ind w:right="-1"/>
        <w:jc w:val="both"/>
        <w:rPr>
          <w:rFonts w:eastAsia="Times New Roman"/>
        </w:rPr>
      </w:pPr>
    </w:p>
    <w:p w14:paraId="2D1E58BC" w14:textId="77777777" w:rsidR="009E1B74" w:rsidRPr="00041895" w:rsidRDefault="009E1B74" w:rsidP="00E87880">
      <w:pPr>
        <w:autoSpaceDE w:val="0"/>
        <w:autoSpaceDN w:val="0"/>
        <w:adjustRightInd w:val="0"/>
        <w:ind w:left="5812" w:right="-1"/>
        <w:jc w:val="both"/>
        <w:rPr>
          <w:rFonts w:eastAsia="Times New Roman"/>
        </w:rPr>
      </w:pPr>
    </w:p>
    <w:p w14:paraId="7A49D4DB" w14:textId="23226069" w:rsidR="00E87880" w:rsidRPr="00041895" w:rsidRDefault="00E87880" w:rsidP="00E87880">
      <w:pPr>
        <w:autoSpaceDE w:val="0"/>
        <w:autoSpaceDN w:val="0"/>
        <w:adjustRightInd w:val="0"/>
        <w:ind w:left="5812" w:right="-1"/>
        <w:jc w:val="both"/>
        <w:rPr>
          <w:rFonts w:eastAsia="Times New Roman"/>
        </w:rPr>
      </w:pPr>
      <w:r w:rsidRPr="00041895">
        <w:rPr>
          <w:rFonts w:eastAsia="Times New Roman"/>
        </w:rPr>
        <w:t>П</w:t>
      </w:r>
      <w:r w:rsidR="00842B89" w:rsidRPr="00041895">
        <w:rPr>
          <w:rFonts w:eastAsia="Times New Roman"/>
        </w:rPr>
        <w:t>риложение</w:t>
      </w:r>
      <w:r w:rsidRPr="00041895">
        <w:rPr>
          <w:rFonts w:eastAsia="Times New Roman"/>
        </w:rPr>
        <w:t xml:space="preserve"> № 2</w:t>
      </w:r>
    </w:p>
    <w:p w14:paraId="7D77BD68" w14:textId="3CF8A298" w:rsidR="00E87880" w:rsidRPr="00041895" w:rsidRDefault="00E87880" w:rsidP="00E87880">
      <w:pPr>
        <w:autoSpaceDE w:val="0"/>
        <w:autoSpaceDN w:val="0"/>
        <w:adjustRightInd w:val="0"/>
        <w:ind w:left="5812" w:right="-1"/>
        <w:jc w:val="both"/>
        <w:rPr>
          <w:rFonts w:eastAsia="Times New Roman"/>
        </w:rPr>
      </w:pPr>
      <w:r w:rsidRPr="00041895">
        <w:rPr>
          <w:rFonts w:eastAsia="Times New Roman"/>
        </w:rPr>
        <w:t xml:space="preserve">к административному регламенту предоставления муниципальной услуги </w:t>
      </w:r>
      <w:r w:rsidR="00842B89" w:rsidRPr="00041895">
        <w:rPr>
          <w:rFonts w:eastAsia="Times New Roman"/>
        </w:rPr>
        <w:t>«</w:t>
      </w:r>
      <w:r w:rsidRPr="00041895">
        <w:rPr>
          <w:rFonts w:eastAsia="Times New Roman"/>
          <w:bCs/>
        </w:rPr>
        <w:t>Выдача архивных справок, архивных выписок и архивных копий по социально-правовым запросам</w:t>
      </w:r>
      <w:r w:rsidR="00842B89" w:rsidRPr="00041895">
        <w:rPr>
          <w:rFonts w:eastAsia="Times New Roman"/>
        </w:rPr>
        <w:t>»</w:t>
      </w:r>
      <w:r w:rsidRPr="00041895">
        <w:rPr>
          <w:rFonts w:eastAsia="Times New Roman"/>
        </w:rPr>
        <w:t xml:space="preserve"> </w:t>
      </w:r>
    </w:p>
    <w:p w14:paraId="1A620CC0" w14:textId="77777777" w:rsidR="00E87880" w:rsidRPr="00041895" w:rsidRDefault="00E87880" w:rsidP="00E87880">
      <w:pPr>
        <w:autoSpaceDE w:val="0"/>
        <w:autoSpaceDN w:val="0"/>
        <w:adjustRightInd w:val="0"/>
        <w:ind w:left="5812" w:right="-1"/>
        <w:jc w:val="both"/>
        <w:rPr>
          <w:rFonts w:eastAsia="Times New Roman"/>
        </w:rPr>
      </w:pPr>
    </w:p>
    <w:tbl>
      <w:tblPr>
        <w:tblW w:w="0" w:type="auto"/>
        <w:tblInd w:w="14" w:type="dxa"/>
        <w:tblLayout w:type="fixed"/>
        <w:tblCellMar>
          <w:left w:w="0" w:type="dxa"/>
          <w:right w:w="0" w:type="dxa"/>
        </w:tblCellMar>
        <w:tblLook w:val="0000" w:firstRow="0" w:lastRow="0" w:firstColumn="0" w:lastColumn="0" w:noHBand="0" w:noVBand="0"/>
      </w:tblPr>
      <w:tblGrid>
        <w:gridCol w:w="4996"/>
        <w:gridCol w:w="713"/>
        <w:gridCol w:w="4480"/>
        <w:gridCol w:w="4481"/>
      </w:tblGrid>
      <w:tr w:rsidR="00041895" w:rsidRPr="00041895" w14:paraId="3089AA57" w14:textId="77777777" w:rsidTr="00FE201A">
        <w:trPr>
          <w:trHeight w:val="240"/>
        </w:trPr>
        <w:tc>
          <w:tcPr>
            <w:tcW w:w="4996" w:type="dxa"/>
            <w:tcBorders>
              <w:bottom w:val="single" w:sz="4" w:space="0" w:color="000000"/>
            </w:tcBorders>
            <w:shd w:val="clear" w:color="auto" w:fill="FFFFFF"/>
            <w:vAlign w:val="bottom"/>
          </w:tcPr>
          <w:p w14:paraId="31C1FDD7" w14:textId="77777777" w:rsidR="00E87880" w:rsidRPr="00041895" w:rsidRDefault="00E87880" w:rsidP="00E87880">
            <w:pPr>
              <w:suppressAutoHyphens/>
              <w:jc w:val="center"/>
              <w:rPr>
                <w:lang w:eastAsia="ar-SA"/>
              </w:rPr>
            </w:pPr>
          </w:p>
          <w:p w14:paraId="7A33E13E" w14:textId="77777777" w:rsidR="00E87880" w:rsidRPr="00041895" w:rsidRDefault="00E87880" w:rsidP="00E87880">
            <w:pPr>
              <w:suppressAutoHyphens/>
              <w:jc w:val="center"/>
              <w:rPr>
                <w:lang w:eastAsia="ar-SA"/>
              </w:rPr>
            </w:pPr>
          </w:p>
          <w:p w14:paraId="3354F3F2" w14:textId="77777777" w:rsidR="00E87880" w:rsidRPr="00041895" w:rsidRDefault="00E87880" w:rsidP="00E87880">
            <w:pPr>
              <w:suppressAutoHyphens/>
              <w:jc w:val="center"/>
              <w:rPr>
                <w:lang w:eastAsia="ar-SA"/>
              </w:rPr>
            </w:pPr>
          </w:p>
        </w:tc>
        <w:tc>
          <w:tcPr>
            <w:tcW w:w="713" w:type="dxa"/>
            <w:shd w:val="clear" w:color="auto" w:fill="FFFFFF"/>
            <w:vAlign w:val="bottom"/>
          </w:tcPr>
          <w:p w14:paraId="5D1F5E75" w14:textId="77777777" w:rsidR="00E87880" w:rsidRPr="00041895" w:rsidRDefault="00E87880" w:rsidP="00E87880">
            <w:pPr>
              <w:suppressAutoHyphens/>
              <w:jc w:val="center"/>
              <w:rPr>
                <w:lang w:eastAsia="ar-SA"/>
              </w:rPr>
            </w:pPr>
          </w:p>
        </w:tc>
        <w:tc>
          <w:tcPr>
            <w:tcW w:w="4480" w:type="dxa"/>
            <w:shd w:val="clear" w:color="auto" w:fill="FFFFFF"/>
            <w:vAlign w:val="bottom"/>
          </w:tcPr>
          <w:p w14:paraId="17779CA7" w14:textId="77777777" w:rsidR="00E87880" w:rsidRPr="00041895" w:rsidRDefault="00E87880" w:rsidP="00E87880">
            <w:pPr>
              <w:suppressAutoHyphens/>
              <w:jc w:val="center"/>
              <w:rPr>
                <w:lang w:eastAsia="ar-SA"/>
              </w:rPr>
            </w:pPr>
          </w:p>
        </w:tc>
        <w:tc>
          <w:tcPr>
            <w:tcW w:w="4481" w:type="dxa"/>
            <w:shd w:val="clear" w:color="auto" w:fill="auto"/>
          </w:tcPr>
          <w:p w14:paraId="62C16697" w14:textId="77777777" w:rsidR="00E87880" w:rsidRPr="00041895" w:rsidRDefault="00E87880" w:rsidP="00E87880">
            <w:pPr>
              <w:suppressAutoHyphens/>
              <w:jc w:val="center"/>
              <w:rPr>
                <w:lang w:eastAsia="ar-SA"/>
              </w:rPr>
            </w:pPr>
          </w:p>
        </w:tc>
      </w:tr>
      <w:tr w:rsidR="00041895" w:rsidRPr="00041895" w14:paraId="636992C9" w14:textId="77777777" w:rsidTr="00FE201A">
        <w:tc>
          <w:tcPr>
            <w:tcW w:w="4996" w:type="dxa"/>
            <w:tcBorders>
              <w:top w:val="single" w:sz="4" w:space="0" w:color="000000"/>
            </w:tcBorders>
            <w:shd w:val="clear" w:color="auto" w:fill="FFFFFF"/>
            <w:vAlign w:val="bottom"/>
          </w:tcPr>
          <w:p w14:paraId="2C588C45" w14:textId="77777777" w:rsidR="00E87880" w:rsidRPr="00041895" w:rsidRDefault="00E87880" w:rsidP="00E87880">
            <w:pPr>
              <w:suppressAutoHyphens/>
              <w:jc w:val="center"/>
              <w:rPr>
                <w:iCs/>
                <w:sz w:val="14"/>
                <w:szCs w:val="14"/>
                <w:lang w:eastAsia="ar-SA"/>
              </w:rPr>
            </w:pPr>
            <w:r w:rsidRPr="00041895">
              <w:rPr>
                <w:iCs/>
                <w:sz w:val="14"/>
                <w:szCs w:val="14"/>
                <w:lang w:eastAsia="ar-SA"/>
              </w:rPr>
              <w:t>(название уполномоченного органа)</w:t>
            </w:r>
          </w:p>
        </w:tc>
        <w:tc>
          <w:tcPr>
            <w:tcW w:w="713" w:type="dxa"/>
            <w:shd w:val="clear" w:color="auto" w:fill="FFFFFF"/>
            <w:vAlign w:val="bottom"/>
          </w:tcPr>
          <w:p w14:paraId="5C0A038A" w14:textId="77777777" w:rsidR="00E87880" w:rsidRPr="00041895" w:rsidRDefault="00E87880" w:rsidP="00E87880">
            <w:pPr>
              <w:suppressAutoHyphens/>
              <w:jc w:val="center"/>
              <w:rPr>
                <w:iCs/>
                <w:sz w:val="14"/>
                <w:szCs w:val="14"/>
                <w:lang w:eastAsia="ar-SA"/>
              </w:rPr>
            </w:pPr>
          </w:p>
        </w:tc>
        <w:tc>
          <w:tcPr>
            <w:tcW w:w="4480" w:type="dxa"/>
            <w:shd w:val="clear" w:color="auto" w:fill="FFFFFF"/>
            <w:vAlign w:val="bottom"/>
          </w:tcPr>
          <w:p w14:paraId="0736A21F" w14:textId="77777777" w:rsidR="00E87880" w:rsidRPr="00041895" w:rsidRDefault="00E87880" w:rsidP="00E87880">
            <w:pPr>
              <w:suppressAutoHyphens/>
              <w:jc w:val="center"/>
              <w:rPr>
                <w:iCs/>
                <w:sz w:val="14"/>
                <w:szCs w:val="14"/>
                <w:lang w:eastAsia="ar-SA"/>
              </w:rPr>
            </w:pPr>
          </w:p>
        </w:tc>
        <w:tc>
          <w:tcPr>
            <w:tcW w:w="4481" w:type="dxa"/>
            <w:shd w:val="clear" w:color="auto" w:fill="auto"/>
          </w:tcPr>
          <w:p w14:paraId="55F642B2" w14:textId="77777777" w:rsidR="00E87880" w:rsidRPr="00041895" w:rsidRDefault="00E87880" w:rsidP="00E87880">
            <w:pPr>
              <w:suppressAutoHyphens/>
              <w:jc w:val="center"/>
              <w:rPr>
                <w:iCs/>
                <w:sz w:val="14"/>
                <w:szCs w:val="14"/>
                <w:lang w:eastAsia="ar-SA"/>
              </w:rPr>
            </w:pPr>
          </w:p>
        </w:tc>
      </w:tr>
      <w:tr w:rsidR="00041895" w:rsidRPr="00041895" w14:paraId="7A8C6D99" w14:textId="77777777" w:rsidTr="00FE201A">
        <w:trPr>
          <w:trHeight w:val="240"/>
        </w:trPr>
        <w:tc>
          <w:tcPr>
            <w:tcW w:w="4996" w:type="dxa"/>
            <w:tcBorders>
              <w:bottom w:val="single" w:sz="4" w:space="0" w:color="000000"/>
            </w:tcBorders>
            <w:shd w:val="clear" w:color="auto" w:fill="FFFFFF"/>
            <w:vAlign w:val="bottom"/>
          </w:tcPr>
          <w:p w14:paraId="643106FA" w14:textId="77777777" w:rsidR="00E87880" w:rsidRPr="00041895" w:rsidRDefault="00E87880" w:rsidP="00E87880">
            <w:pPr>
              <w:suppressAutoHyphens/>
              <w:jc w:val="center"/>
              <w:rPr>
                <w:lang w:eastAsia="ar-SA"/>
              </w:rPr>
            </w:pPr>
          </w:p>
        </w:tc>
        <w:tc>
          <w:tcPr>
            <w:tcW w:w="713" w:type="dxa"/>
            <w:shd w:val="clear" w:color="auto" w:fill="FFFFFF"/>
            <w:vAlign w:val="bottom"/>
          </w:tcPr>
          <w:p w14:paraId="47E59C7B" w14:textId="77777777" w:rsidR="00E87880" w:rsidRPr="00041895" w:rsidRDefault="00E87880" w:rsidP="00E87880">
            <w:pPr>
              <w:suppressAutoHyphens/>
              <w:jc w:val="center"/>
              <w:rPr>
                <w:lang w:eastAsia="ar-SA"/>
              </w:rPr>
            </w:pPr>
          </w:p>
        </w:tc>
        <w:tc>
          <w:tcPr>
            <w:tcW w:w="4480" w:type="dxa"/>
            <w:shd w:val="clear" w:color="auto" w:fill="FFFFFF"/>
            <w:vAlign w:val="bottom"/>
          </w:tcPr>
          <w:p w14:paraId="4EB0F798" w14:textId="77777777" w:rsidR="00E87880" w:rsidRPr="00041895" w:rsidRDefault="00E87880" w:rsidP="00E87880">
            <w:pPr>
              <w:suppressAutoHyphens/>
              <w:jc w:val="center"/>
              <w:rPr>
                <w:lang w:eastAsia="ar-SA"/>
              </w:rPr>
            </w:pPr>
          </w:p>
        </w:tc>
        <w:tc>
          <w:tcPr>
            <w:tcW w:w="4481" w:type="dxa"/>
            <w:shd w:val="clear" w:color="auto" w:fill="auto"/>
          </w:tcPr>
          <w:p w14:paraId="7617650C" w14:textId="77777777" w:rsidR="00E87880" w:rsidRPr="00041895" w:rsidRDefault="00E87880" w:rsidP="00E87880">
            <w:pPr>
              <w:suppressAutoHyphens/>
              <w:jc w:val="center"/>
              <w:rPr>
                <w:lang w:eastAsia="ar-SA"/>
              </w:rPr>
            </w:pPr>
          </w:p>
        </w:tc>
      </w:tr>
      <w:tr w:rsidR="00041895" w:rsidRPr="00041895" w14:paraId="2740B114" w14:textId="77777777" w:rsidTr="00FE201A">
        <w:tc>
          <w:tcPr>
            <w:tcW w:w="4996" w:type="dxa"/>
            <w:tcBorders>
              <w:top w:val="single" w:sz="4" w:space="0" w:color="000000"/>
            </w:tcBorders>
            <w:shd w:val="clear" w:color="auto" w:fill="FFFFFF"/>
            <w:vAlign w:val="bottom"/>
          </w:tcPr>
          <w:p w14:paraId="78558AAD" w14:textId="77777777" w:rsidR="00E87880" w:rsidRPr="00041895" w:rsidRDefault="00E87880" w:rsidP="00E87880">
            <w:pPr>
              <w:suppressAutoHyphens/>
              <w:jc w:val="center"/>
              <w:rPr>
                <w:iCs/>
                <w:sz w:val="14"/>
                <w:szCs w:val="14"/>
                <w:lang w:eastAsia="ar-SA"/>
              </w:rPr>
            </w:pPr>
            <w:r w:rsidRPr="00041895">
              <w:rPr>
                <w:iCs/>
                <w:sz w:val="14"/>
                <w:szCs w:val="14"/>
                <w:lang w:eastAsia="ar-SA"/>
              </w:rPr>
              <w:t>(почтовый индекс, адрес,</w:t>
            </w:r>
          </w:p>
        </w:tc>
        <w:tc>
          <w:tcPr>
            <w:tcW w:w="713" w:type="dxa"/>
            <w:shd w:val="clear" w:color="auto" w:fill="FFFFFF"/>
            <w:vAlign w:val="bottom"/>
          </w:tcPr>
          <w:p w14:paraId="04B6180C" w14:textId="77777777" w:rsidR="00E87880" w:rsidRPr="00041895" w:rsidRDefault="00E87880" w:rsidP="00E87880">
            <w:pPr>
              <w:suppressAutoHyphens/>
              <w:jc w:val="center"/>
              <w:rPr>
                <w:iCs/>
                <w:sz w:val="14"/>
                <w:szCs w:val="14"/>
                <w:lang w:eastAsia="ar-SA"/>
              </w:rPr>
            </w:pPr>
          </w:p>
        </w:tc>
        <w:tc>
          <w:tcPr>
            <w:tcW w:w="4480" w:type="dxa"/>
            <w:shd w:val="clear" w:color="auto" w:fill="FFFFFF"/>
            <w:vAlign w:val="bottom"/>
          </w:tcPr>
          <w:p w14:paraId="58C527F3" w14:textId="77777777" w:rsidR="00E87880" w:rsidRPr="00041895" w:rsidRDefault="00E87880" w:rsidP="00E87880">
            <w:pPr>
              <w:suppressAutoHyphens/>
              <w:jc w:val="center"/>
              <w:rPr>
                <w:iCs/>
                <w:sz w:val="14"/>
                <w:szCs w:val="14"/>
                <w:lang w:eastAsia="ar-SA"/>
              </w:rPr>
            </w:pPr>
          </w:p>
        </w:tc>
        <w:tc>
          <w:tcPr>
            <w:tcW w:w="4481" w:type="dxa"/>
            <w:shd w:val="clear" w:color="auto" w:fill="auto"/>
          </w:tcPr>
          <w:p w14:paraId="1E9A79D5" w14:textId="77777777" w:rsidR="00E87880" w:rsidRPr="00041895" w:rsidRDefault="00E87880" w:rsidP="00E87880">
            <w:pPr>
              <w:suppressAutoHyphens/>
              <w:jc w:val="center"/>
              <w:rPr>
                <w:iCs/>
                <w:sz w:val="14"/>
                <w:szCs w:val="14"/>
                <w:lang w:eastAsia="ar-SA"/>
              </w:rPr>
            </w:pPr>
          </w:p>
        </w:tc>
      </w:tr>
      <w:tr w:rsidR="00041895" w:rsidRPr="00041895" w14:paraId="74A6E205" w14:textId="77777777" w:rsidTr="00FE201A">
        <w:trPr>
          <w:trHeight w:val="240"/>
        </w:trPr>
        <w:tc>
          <w:tcPr>
            <w:tcW w:w="4996" w:type="dxa"/>
            <w:tcBorders>
              <w:bottom w:val="single" w:sz="4" w:space="0" w:color="000000"/>
            </w:tcBorders>
            <w:shd w:val="clear" w:color="auto" w:fill="FFFFFF"/>
            <w:vAlign w:val="bottom"/>
          </w:tcPr>
          <w:p w14:paraId="77D617CA" w14:textId="77777777" w:rsidR="00E87880" w:rsidRPr="00041895" w:rsidRDefault="00E87880" w:rsidP="00E87880">
            <w:pPr>
              <w:suppressAutoHyphens/>
              <w:jc w:val="center"/>
              <w:rPr>
                <w:lang w:eastAsia="ar-SA"/>
              </w:rPr>
            </w:pPr>
          </w:p>
        </w:tc>
        <w:tc>
          <w:tcPr>
            <w:tcW w:w="713" w:type="dxa"/>
            <w:shd w:val="clear" w:color="auto" w:fill="FFFFFF"/>
            <w:vAlign w:val="bottom"/>
          </w:tcPr>
          <w:p w14:paraId="6B5BA42E" w14:textId="77777777" w:rsidR="00E87880" w:rsidRPr="00041895" w:rsidRDefault="00E87880" w:rsidP="00E87880">
            <w:pPr>
              <w:suppressAutoHyphens/>
              <w:jc w:val="center"/>
              <w:rPr>
                <w:lang w:eastAsia="ar-SA"/>
              </w:rPr>
            </w:pPr>
          </w:p>
        </w:tc>
        <w:tc>
          <w:tcPr>
            <w:tcW w:w="4480" w:type="dxa"/>
            <w:tcBorders>
              <w:bottom w:val="single" w:sz="4" w:space="0" w:color="000000"/>
            </w:tcBorders>
            <w:shd w:val="clear" w:color="auto" w:fill="FFFFFF"/>
            <w:vAlign w:val="bottom"/>
          </w:tcPr>
          <w:p w14:paraId="35B66608" w14:textId="77777777" w:rsidR="00E87880" w:rsidRPr="00041895" w:rsidRDefault="00E87880" w:rsidP="00E87880">
            <w:pPr>
              <w:suppressAutoHyphens/>
              <w:rPr>
                <w:lang w:eastAsia="ar-SA"/>
              </w:rPr>
            </w:pPr>
          </w:p>
        </w:tc>
        <w:tc>
          <w:tcPr>
            <w:tcW w:w="4481" w:type="dxa"/>
            <w:tcBorders>
              <w:bottom w:val="single" w:sz="4" w:space="0" w:color="000000"/>
            </w:tcBorders>
            <w:shd w:val="clear" w:color="auto" w:fill="auto"/>
          </w:tcPr>
          <w:p w14:paraId="31751B59" w14:textId="77777777" w:rsidR="00E87880" w:rsidRPr="00041895" w:rsidRDefault="00E87880" w:rsidP="00E87880">
            <w:pPr>
              <w:suppressAutoHyphens/>
              <w:rPr>
                <w:lang w:eastAsia="ar-SA"/>
              </w:rPr>
            </w:pPr>
          </w:p>
        </w:tc>
      </w:tr>
      <w:tr w:rsidR="00041895" w:rsidRPr="00041895" w14:paraId="1B2B266A" w14:textId="77777777" w:rsidTr="00FE201A">
        <w:tc>
          <w:tcPr>
            <w:tcW w:w="4996" w:type="dxa"/>
            <w:tcBorders>
              <w:top w:val="single" w:sz="4" w:space="0" w:color="000000"/>
            </w:tcBorders>
            <w:shd w:val="clear" w:color="auto" w:fill="FFFFFF"/>
            <w:vAlign w:val="bottom"/>
          </w:tcPr>
          <w:p w14:paraId="4139DEF7" w14:textId="77777777" w:rsidR="00E87880" w:rsidRPr="00041895" w:rsidRDefault="00E87880" w:rsidP="00E87880">
            <w:pPr>
              <w:suppressAutoHyphens/>
              <w:jc w:val="center"/>
              <w:rPr>
                <w:iCs/>
                <w:sz w:val="14"/>
                <w:szCs w:val="14"/>
                <w:lang w:eastAsia="ar-SA"/>
              </w:rPr>
            </w:pPr>
            <w:r w:rsidRPr="00041895">
              <w:rPr>
                <w:iCs/>
                <w:sz w:val="14"/>
                <w:szCs w:val="14"/>
                <w:lang w:eastAsia="ar-SA"/>
              </w:rPr>
              <w:t>телефон, факс)</w:t>
            </w:r>
          </w:p>
        </w:tc>
        <w:tc>
          <w:tcPr>
            <w:tcW w:w="713" w:type="dxa"/>
            <w:shd w:val="clear" w:color="auto" w:fill="FFFFFF"/>
            <w:vAlign w:val="bottom"/>
          </w:tcPr>
          <w:p w14:paraId="642B7B07" w14:textId="77777777" w:rsidR="00E87880" w:rsidRPr="00041895" w:rsidRDefault="00E87880" w:rsidP="00E87880">
            <w:pPr>
              <w:suppressAutoHyphens/>
              <w:jc w:val="center"/>
              <w:rPr>
                <w:iCs/>
                <w:sz w:val="14"/>
                <w:szCs w:val="14"/>
                <w:lang w:eastAsia="ar-SA"/>
              </w:rPr>
            </w:pPr>
          </w:p>
        </w:tc>
        <w:tc>
          <w:tcPr>
            <w:tcW w:w="4480" w:type="dxa"/>
            <w:tcBorders>
              <w:top w:val="single" w:sz="4" w:space="0" w:color="000000"/>
            </w:tcBorders>
            <w:shd w:val="clear" w:color="auto" w:fill="FFFFFF"/>
            <w:vAlign w:val="bottom"/>
          </w:tcPr>
          <w:p w14:paraId="731B9874" w14:textId="77777777" w:rsidR="00E87880" w:rsidRPr="00041895" w:rsidRDefault="00E87880" w:rsidP="00E87880">
            <w:pPr>
              <w:suppressAutoHyphens/>
              <w:jc w:val="center"/>
              <w:rPr>
                <w:iCs/>
                <w:sz w:val="14"/>
                <w:szCs w:val="14"/>
                <w:lang w:eastAsia="ar-SA"/>
              </w:rPr>
            </w:pPr>
            <w:r w:rsidRPr="00041895">
              <w:rPr>
                <w:iCs/>
                <w:sz w:val="14"/>
                <w:szCs w:val="14"/>
                <w:lang w:eastAsia="ar-SA"/>
              </w:rPr>
              <w:t>(адресат)</w:t>
            </w:r>
          </w:p>
        </w:tc>
        <w:tc>
          <w:tcPr>
            <w:tcW w:w="4481" w:type="dxa"/>
            <w:tcBorders>
              <w:top w:val="single" w:sz="4" w:space="0" w:color="000000"/>
            </w:tcBorders>
            <w:shd w:val="clear" w:color="auto" w:fill="auto"/>
          </w:tcPr>
          <w:p w14:paraId="04B47CFA" w14:textId="77777777" w:rsidR="00E87880" w:rsidRPr="00041895" w:rsidRDefault="00E87880" w:rsidP="00E87880">
            <w:pPr>
              <w:suppressAutoHyphens/>
              <w:jc w:val="center"/>
              <w:rPr>
                <w:iCs/>
                <w:sz w:val="14"/>
                <w:szCs w:val="14"/>
                <w:lang w:eastAsia="ar-SA"/>
              </w:rPr>
            </w:pPr>
          </w:p>
        </w:tc>
      </w:tr>
    </w:tbl>
    <w:p w14:paraId="616D6EB2" w14:textId="77777777" w:rsidR="00E87880" w:rsidRPr="00041895" w:rsidRDefault="00E87880" w:rsidP="00E87880">
      <w:pPr>
        <w:suppressAutoHyphens/>
        <w:rPr>
          <w:lang w:val="en-US" w:eastAsia="ar-SA"/>
        </w:rPr>
      </w:pPr>
    </w:p>
    <w:p w14:paraId="3E3C99BA" w14:textId="77777777" w:rsidR="00E87880" w:rsidRPr="00041895" w:rsidRDefault="00E87880" w:rsidP="00E87880">
      <w:pPr>
        <w:suppressAutoHyphens/>
        <w:rPr>
          <w:lang w:val="en-US" w:eastAsia="ar-SA"/>
        </w:rPr>
      </w:pPr>
    </w:p>
    <w:p w14:paraId="35E24019" w14:textId="77777777" w:rsidR="00E87880" w:rsidRPr="00041895" w:rsidRDefault="00E87880" w:rsidP="00E87880">
      <w:pPr>
        <w:suppressAutoHyphens/>
        <w:rPr>
          <w:lang w:val="en-US" w:eastAsia="ar-SA"/>
        </w:rPr>
      </w:pPr>
    </w:p>
    <w:p w14:paraId="43C1DC85" w14:textId="77777777" w:rsidR="00E87880" w:rsidRPr="00041895" w:rsidRDefault="00E87880" w:rsidP="00E87880">
      <w:pPr>
        <w:tabs>
          <w:tab w:val="left" w:pos="1316"/>
        </w:tabs>
        <w:suppressAutoHyphens/>
        <w:rPr>
          <w:lang w:eastAsia="ar-SA"/>
        </w:rPr>
      </w:pPr>
      <w:r w:rsidRPr="00041895">
        <w:rPr>
          <w:b/>
          <w:lang w:eastAsia="ar-SA"/>
        </w:rPr>
        <w:tab/>
        <w:t>АРХИВНАЯ ВЫПИСКА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041895" w:rsidRPr="00041895" w14:paraId="61889CF3" w14:textId="77777777" w:rsidTr="00FE201A">
        <w:trPr>
          <w:gridAfter w:val="1"/>
          <w:wAfter w:w="1249" w:type="dxa"/>
          <w:trHeight w:val="240"/>
        </w:trPr>
        <w:tc>
          <w:tcPr>
            <w:tcW w:w="2953" w:type="dxa"/>
            <w:gridSpan w:val="4"/>
            <w:tcBorders>
              <w:bottom w:val="single" w:sz="4" w:space="0" w:color="000000"/>
            </w:tcBorders>
            <w:shd w:val="clear" w:color="auto" w:fill="FFFFFF"/>
            <w:vAlign w:val="bottom"/>
          </w:tcPr>
          <w:p w14:paraId="7F35A132" w14:textId="77777777" w:rsidR="00E87880" w:rsidRPr="00041895" w:rsidRDefault="00E87880" w:rsidP="00E87880">
            <w:pPr>
              <w:suppressAutoHyphens/>
              <w:jc w:val="center"/>
              <w:rPr>
                <w:lang w:eastAsia="ar-SA"/>
              </w:rPr>
            </w:pPr>
          </w:p>
        </w:tc>
        <w:tc>
          <w:tcPr>
            <w:tcW w:w="518" w:type="dxa"/>
            <w:shd w:val="clear" w:color="auto" w:fill="FFFFFF"/>
            <w:vAlign w:val="bottom"/>
          </w:tcPr>
          <w:p w14:paraId="4775F4EC" w14:textId="77777777" w:rsidR="00E87880" w:rsidRPr="00041895" w:rsidRDefault="00E87880" w:rsidP="00E87880">
            <w:pPr>
              <w:suppressAutoHyphens/>
              <w:jc w:val="center"/>
              <w:rPr>
                <w:lang w:eastAsia="ar-SA"/>
              </w:rPr>
            </w:pPr>
            <w:r w:rsidRPr="00041895">
              <w:rPr>
                <w:lang w:eastAsia="ar-SA"/>
              </w:rPr>
              <w:t>№</w:t>
            </w:r>
          </w:p>
        </w:tc>
        <w:tc>
          <w:tcPr>
            <w:tcW w:w="277" w:type="dxa"/>
            <w:tcBorders>
              <w:bottom w:val="single" w:sz="4" w:space="0" w:color="000000"/>
            </w:tcBorders>
            <w:shd w:val="clear" w:color="auto" w:fill="FFFFFF"/>
            <w:vAlign w:val="bottom"/>
          </w:tcPr>
          <w:p w14:paraId="1341E205" w14:textId="77777777" w:rsidR="00E87880" w:rsidRPr="00041895" w:rsidRDefault="00E87880" w:rsidP="00E87880">
            <w:pPr>
              <w:suppressAutoHyphens/>
              <w:jc w:val="center"/>
              <w:rPr>
                <w:lang w:eastAsia="ar-SA"/>
              </w:rPr>
            </w:pPr>
          </w:p>
        </w:tc>
      </w:tr>
      <w:tr w:rsidR="00041895" w:rsidRPr="00041895" w14:paraId="71D8AA0C" w14:textId="77777777" w:rsidTr="00FE201A">
        <w:trPr>
          <w:gridAfter w:val="1"/>
          <w:wAfter w:w="1249" w:type="dxa"/>
        </w:trPr>
        <w:tc>
          <w:tcPr>
            <w:tcW w:w="2953" w:type="dxa"/>
            <w:gridSpan w:val="4"/>
            <w:tcBorders>
              <w:top w:val="single" w:sz="4" w:space="0" w:color="000000"/>
            </w:tcBorders>
            <w:shd w:val="clear" w:color="auto" w:fill="FFFFFF"/>
            <w:vAlign w:val="bottom"/>
          </w:tcPr>
          <w:p w14:paraId="50FA0CE3" w14:textId="77777777" w:rsidR="00E87880" w:rsidRPr="00041895" w:rsidRDefault="00E87880" w:rsidP="00E87880">
            <w:pPr>
              <w:suppressAutoHyphens/>
              <w:jc w:val="center"/>
              <w:rPr>
                <w:iCs/>
                <w:sz w:val="14"/>
                <w:szCs w:val="14"/>
                <w:lang w:eastAsia="ar-SA"/>
              </w:rPr>
            </w:pPr>
            <w:r w:rsidRPr="00041895">
              <w:rPr>
                <w:iCs/>
                <w:sz w:val="14"/>
                <w:szCs w:val="14"/>
                <w:lang w:eastAsia="ar-SA"/>
              </w:rPr>
              <w:t>(дата)</w:t>
            </w:r>
          </w:p>
        </w:tc>
        <w:tc>
          <w:tcPr>
            <w:tcW w:w="518" w:type="dxa"/>
            <w:shd w:val="clear" w:color="auto" w:fill="FFFFFF"/>
            <w:vAlign w:val="bottom"/>
          </w:tcPr>
          <w:p w14:paraId="23CD4EE9" w14:textId="77777777" w:rsidR="00E87880" w:rsidRPr="00041895" w:rsidRDefault="00E87880" w:rsidP="00E87880">
            <w:pPr>
              <w:suppressAutoHyphens/>
              <w:jc w:val="center"/>
              <w:rPr>
                <w:iCs/>
                <w:sz w:val="14"/>
                <w:szCs w:val="14"/>
                <w:lang w:eastAsia="ar-SA"/>
              </w:rPr>
            </w:pPr>
          </w:p>
        </w:tc>
        <w:tc>
          <w:tcPr>
            <w:tcW w:w="277" w:type="dxa"/>
            <w:tcBorders>
              <w:top w:val="single" w:sz="4" w:space="0" w:color="000000"/>
            </w:tcBorders>
            <w:shd w:val="clear" w:color="auto" w:fill="FFFFFF"/>
            <w:vAlign w:val="bottom"/>
          </w:tcPr>
          <w:p w14:paraId="16591072" w14:textId="77777777" w:rsidR="00E87880" w:rsidRPr="00041895" w:rsidRDefault="00E87880" w:rsidP="00E87880">
            <w:pPr>
              <w:suppressAutoHyphens/>
              <w:jc w:val="center"/>
              <w:rPr>
                <w:iCs/>
                <w:sz w:val="14"/>
                <w:szCs w:val="14"/>
                <w:lang w:eastAsia="ar-SA"/>
              </w:rPr>
            </w:pPr>
          </w:p>
        </w:tc>
      </w:tr>
      <w:tr w:rsidR="00041895" w:rsidRPr="00041895" w14:paraId="68E719EF" w14:textId="77777777" w:rsidTr="00FE201A">
        <w:trPr>
          <w:trHeight w:val="240"/>
        </w:trPr>
        <w:tc>
          <w:tcPr>
            <w:tcW w:w="811" w:type="dxa"/>
            <w:shd w:val="clear" w:color="auto" w:fill="FFFFFF"/>
            <w:vAlign w:val="bottom"/>
          </w:tcPr>
          <w:p w14:paraId="200076E3" w14:textId="77777777" w:rsidR="00E87880" w:rsidRPr="00041895" w:rsidRDefault="00E87880" w:rsidP="00E87880">
            <w:pPr>
              <w:suppressAutoHyphens/>
              <w:rPr>
                <w:lang w:eastAsia="ar-SA"/>
              </w:rPr>
            </w:pPr>
            <w:r w:rsidRPr="00041895">
              <w:rPr>
                <w:lang w:eastAsia="ar-SA"/>
              </w:rPr>
              <w:t>На №</w:t>
            </w:r>
          </w:p>
        </w:tc>
        <w:tc>
          <w:tcPr>
            <w:tcW w:w="1064" w:type="dxa"/>
            <w:tcBorders>
              <w:bottom w:val="single" w:sz="4" w:space="0" w:color="000000"/>
            </w:tcBorders>
            <w:shd w:val="clear" w:color="auto" w:fill="FFFFFF"/>
            <w:vAlign w:val="bottom"/>
          </w:tcPr>
          <w:p w14:paraId="4CDDA4ED" w14:textId="77777777" w:rsidR="00E87880" w:rsidRPr="00041895" w:rsidRDefault="00E87880" w:rsidP="00E87880">
            <w:pPr>
              <w:suppressAutoHyphens/>
              <w:jc w:val="center"/>
              <w:rPr>
                <w:lang w:eastAsia="ar-SA"/>
              </w:rPr>
            </w:pPr>
          </w:p>
        </w:tc>
        <w:tc>
          <w:tcPr>
            <w:tcW w:w="420" w:type="dxa"/>
            <w:shd w:val="clear" w:color="auto" w:fill="FFFFFF"/>
            <w:vAlign w:val="bottom"/>
          </w:tcPr>
          <w:p w14:paraId="6E0CF65B" w14:textId="77777777" w:rsidR="00E87880" w:rsidRPr="00041895" w:rsidRDefault="00E87880" w:rsidP="00E87880">
            <w:pPr>
              <w:suppressAutoHyphens/>
              <w:jc w:val="center"/>
              <w:rPr>
                <w:lang w:eastAsia="ar-SA"/>
              </w:rPr>
            </w:pPr>
            <w:r w:rsidRPr="00041895">
              <w:rPr>
                <w:lang w:eastAsia="ar-SA"/>
              </w:rPr>
              <w:t>от</w:t>
            </w:r>
          </w:p>
        </w:tc>
        <w:tc>
          <w:tcPr>
            <w:tcW w:w="2702" w:type="dxa"/>
            <w:gridSpan w:val="4"/>
            <w:tcBorders>
              <w:bottom w:val="single" w:sz="4" w:space="0" w:color="000000"/>
            </w:tcBorders>
            <w:shd w:val="clear" w:color="auto" w:fill="FFFFFF"/>
            <w:vAlign w:val="bottom"/>
          </w:tcPr>
          <w:p w14:paraId="0253EE3C" w14:textId="77777777" w:rsidR="00E87880" w:rsidRPr="00041895" w:rsidRDefault="00E87880" w:rsidP="00E87880">
            <w:pPr>
              <w:suppressAutoHyphens/>
              <w:jc w:val="center"/>
              <w:rPr>
                <w:lang w:eastAsia="ar-SA"/>
              </w:rPr>
            </w:pPr>
          </w:p>
        </w:tc>
      </w:tr>
    </w:tbl>
    <w:p w14:paraId="04DAD121" w14:textId="77777777" w:rsidR="00E87880" w:rsidRPr="00041895" w:rsidRDefault="00E87880" w:rsidP="00E87880">
      <w:pPr>
        <w:suppressAutoHyphens/>
        <w:rPr>
          <w:lang w:val="en-US" w:eastAsia="ar-SA"/>
        </w:rPr>
      </w:pPr>
    </w:p>
    <w:p w14:paraId="5995874C" w14:textId="77777777" w:rsidR="00E87880" w:rsidRPr="00041895" w:rsidRDefault="00E87880" w:rsidP="00E87880">
      <w:pPr>
        <w:suppressAutoHyphens/>
        <w:rPr>
          <w:lang w:eastAsia="ar-SA"/>
        </w:rPr>
      </w:pPr>
    </w:p>
    <w:p w14:paraId="5874642C" w14:textId="77777777" w:rsidR="00E87880" w:rsidRPr="00041895" w:rsidRDefault="00E87880" w:rsidP="00E87880">
      <w:pPr>
        <w:suppressAutoHyphens/>
        <w:rPr>
          <w:lang w:eastAsia="ar-SA"/>
        </w:rPr>
      </w:pPr>
    </w:p>
    <w:p w14:paraId="0433C59A" w14:textId="77777777" w:rsidR="00E87880" w:rsidRPr="00041895" w:rsidRDefault="00E87880" w:rsidP="00E87880">
      <w:pPr>
        <w:suppressAutoHyphens/>
        <w:rPr>
          <w:lang w:eastAsia="ar-SA"/>
        </w:rPr>
      </w:pPr>
    </w:p>
    <w:p w14:paraId="513061B6" w14:textId="77777777" w:rsidR="00E87880" w:rsidRPr="00041895" w:rsidRDefault="00E87880" w:rsidP="00E87880">
      <w:pPr>
        <w:suppressAutoHyphens/>
        <w:rPr>
          <w:lang w:eastAsia="ar-SA"/>
        </w:rPr>
      </w:pPr>
    </w:p>
    <w:p w14:paraId="482168DF" w14:textId="77777777" w:rsidR="00E87880" w:rsidRPr="00041895" w:rsidRDefault="00E87880" w:rsidP="00E87880">
      <w:pPr>
        <w:suppressAutoHyphens/>
        <w:rPr>
          <w:lang w:eastAsia="ar-SA"/>
        </w:rPr>
      </w:pPr>
    </w:p>
    <w:p w14:paraId="44C1001D" w14:textId="77777777" w:rsidR="00E87880" w:rsidRPr="00041895" w:rsidRDefault="00E87880" w:rsidP="00E87880">
      <w:pPr>
        <w:suppressAutoHyphens/>
        <w:rPr>
          <w:lang w:eastAsia="ar-SA"/>
        </w:rPr>
      </w:pPr>
    </w:p>
    <w:p w14:paraId="3B2E2EDA" w14:textId="77777777" w:rsidR="00E87880" w:rsidRPr="00041895" w:rsidRDefault="00E87880" w:rsidP="00E87880">
      <w:pPr>
        <w:suppressAutoHyphens/>
        <w:rPr>
          <w:lang w:eastAsia="ar-SA"/>
        </w:rPr>
      </w:pPr>
    </w:p>
    <w:p w14:paraId="75C8449F" w14:textId="77777777" w:rsidR="00E87880" w:rsidRPr="00041895" w:rsidRDefault="00E87880" w:rsidP="00E87880">
      <w:pPr>
        <w:suppressAutoHyphens/>
        <w:rPr>
          <w:lang w:eastAsia="ar-SA"/>
        </w:rPr>
      </w:pPr>
    </w:p>
    <w:p w14:paraId="1EFD8964" w14:textId="77777777" w:rsidR="00E87880" w:rsidRPr="00041895" w:rsidRDefault="00E87880" w:rsidP="00E87880">
      <w:pPr>
        <w:suppressAutoHyphens/>
        <w:rPr>
          <w:lang w:eastAsia="ar-SA"/>
        </w:rPr>
      </w:pPr>
    </w:p>
    <w:p w14:paraId="7F8C7E17" w14:textId="77777777" w:rsidR="00E87880" w:rsidRPr="00041895" w:rsidRDefault="00E87880" w:rsidP="00E87880">
      <w:pPr>
        <w:suppressAutoHyphens/>
        <w:rPr>
          <w:lang w:eastAsia="ar-SA"/>
        </w:rPr>
      </w:pPr>
    </w:p>
    <w:p w14:paraId="4BCE4479" w14:textId="77777777" w:rsidR="00E87880" w:rsidRPr="00041895" w:rsidRDefault="00E87880" w:rsidP="00E87880">
      <w:pPr>
        <w:suppressAutoHyphens/>
        <w:rPr>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538"/>
        <w:gridCol w:w="8652"/>
      </w:tblGrid>
      <w:tr w:rsidR="00041895" w:rsidRPr="00041895" w14:paraId="2833B26B" w14:textId="77777777" w:rsidTr="00FE201A">
        <w:trPr>
          <w:trHeight w:val="240"/>
        </w:trPr>
        <w:tc>
          <w:tcPr>
            <w:tcW w:w="1538" w:type="dxa"/>
            <w:shd w:val="clear" w:color="auto" w:fill="FFFFFF"/>
            <w:vAlign w:val="bottom"/>
          </w:tcPr>
          <w:p w14:paraId="4325A335" w14:textId="77777777" w:rsidR="00E87880" w:rsidRPr="00041895" w:rsidRDefault="00E87880" w:rsidP="00E87880">
            <w:pPr>
              <w:suppressAutoHyphens/>
              <w:rPr>
                <w:lang w:eastAsia="ar-SA"/>
              </w:rPr>
            </w:pPr>
            <w:r w:rsidRPr="00041895">
              <w:rPr>
                <w:lang w:eastAsia="ar-SA"/>
              </w:rPr>
              <w:t>Основание:</w:t>
            </w:r>
          </w:p>
        </w:tc>
        <w:tc>
          <w:tcPr>
            <w:tcW w:w="8652" w:type="dxa"/>
            <w:tcBorders>
              <w:bottom w:val="single" w:sz="4" w:space="0" w:color="000000"/>
            </w:tcBorders>
            <w:shd w:val="clear" w:color="auto" w:fill="FFFFFF"/>
            <w:vAlign w:val="bottom"/>
          </w:tcPr>
          <w:p w14:paraId="15F30C83" w14:textId="77777777" w:rsidR="00E87880" w:rsidRPr="00041895" w:rsidRDefault="00E87880" w:rsidP="00E87880">
            <w:pPr>
              <w:suppressAutoHyphens/>
              <w:jc w:val="center"/>
              <w:rPr>
                <w:lang w:eastAsia="ar-SA"/>
              </w:rPr>
            </w:pPr>
          </w:p>
        </w:tc>
      </w:tr>
    </w:tbl>
    <w:p w14:paraId="62506885" w14:textId="77777777" w:rsidR="00E87880" w:rsidRPr="00041895" w:rsidRDefault="00E87880" w:rsidP="00E87880">
      <w:pPr>
        <w:suppressAutoHyphens/>
        <w:rPr>
          <w:lang w:eastAsia="ar-SA"/>
        </w:rPr>
      </w:pPr>
    </w:p>
    <w:p w14:paraId="41C69241" w14:textId="77777777" w:rsidR="00E87880" w:rsidRPr="00041895" w:rsidRDefault="00E87880" w:rsidP="00E87880">
      <w:pPr>
        <w:suppressAutoHyphens/>
        <w:rPr>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615"/>
      </w:tblGrid>
      <w:tr w:rsidR="00041895" w:rsidRPr="00041895" w14:paraId="19F75A93" w14:textId="77777777" w:rsidTr="00FE201A">
        <w:trPr>
          <w:trHeight w:val="240"/>
        </w:trPr>
        <w:tc>
          <w:tcPr>
            <w:tcW w:w="4661" w:type="dxa"/>
            <w:shd w:val="clear" w:color="auto" w:fill="FFFFFF"/>
            <w:vAlign w:val="bottom"/>
          </w:tcPr>
          <w:p w14:paraId="79E59C94" w14:textId="52EF3FCC" w:rsidR="00E87880" w:rsidRPr="00041895" w:rsidRDefault="00E87880" w:rsidP="00E87880">
            <w:pPr>
              <w:suppressAutoHyphens/>
              <w:rPr>
                <w:lang w:eastAsia="ar-SA"/>
              </w:rPr>
            </w:pPr>
            <w:r w:rsidRPr="00041895">
              <w:rPr>
                <w:lang w:eastAsia="ar-SA"/>
              </w:rPr>
              <w:t xml:space="preserve">Руководитель </w:t>
            </w:r>
          </w:p>
        </w:tc>
        <w:tc>
          <w:tcPr>
            <w:tcW w:w="223" w:type="dxa"/>
            <w:shd w:val="clear" w:color="auto" w:fill="FFFFFF"/>
            <w:vAlign w:val="bottom"/>
          </w:tcPr>
          <w:p w14:paraId="78B4D937" w14:textId="77777777" w:rsidR="00E87880" w:rsidRPr="00041895" w:rsidRDefault="00E87880" w:rsidP="00E87880">
            <w:pPr>
              <w:suppressAutoHyphens/>
              <w:jc w:val="center"/>
              <w:rPr>
                <w:lang w:eastAsia="ar-SA"/>
              </w:rPr>
            </w:pPr>
          </w:p>
        </w:tc>
        <w:tc>
          <w:tcPr>
            <w:tcW w:w="1483" w:type="dxa"/>
            <w:tcBorders>
              <w:bottom w:val="single" w:sz="4" w:space="0" w:color="000000"/>
            </w:tcBorders>
            <w:shd w:val="clear" w:color="auto" w:fill="FFFFFF"/>
            <w:vAlign w:val="bottom"/>
          </w:tcPr>
          <w:p w14:paraId="4CFE1222" w14:textId="77777777" w:rsidR="00E87880" w:rsidRPr="00041895" w:rsidRDefault="00E87880" w:rsidP="00E87880">
            <w:pPr>
              <w:suppressAutoHyphens/>
              <w:jc w:val="center"/>
              <w:rPr>
                <w:lang w:eastAsia="ar-SA"/>
              </w:rPr>
            </w:pPr>
          </w:p>
        </w:tc>
        <w:tc>
          <w:tcPr>
            <w:tcW w:w="209" w:type="dxa"/>
            <w:shd w:val="clear" w:color="auto" w:fill="FFFFFF"/>
            <w:vAlign w:val="bottom"/>
          </w:tcPr>
          <w:p w14:paraId="4A0A85A2" w14:textId="77777777" w:rsidR="00E87880" w:rsidRPr="00041895" w:rsidRDefault="00E87880" w:rsidP="00E87880">
            <w:pPr>
              <w:suppressAutoHyphens/>
              <w:jc w:val="center"/>
              <w:rPr>
                <w:lang w:eastAsia="ar-SA"/>
              </w:rPr>
            </w:pPr>
          </w:p>
        </w:tc>
        <w:tc>
          <w:tcPr>
            <w:tcW w:w="3615" w:type="dxa"/>
            <w:tcBorders>
              <w:bottom w:val="single" w:sz="4" w:space="0" w:color="000000"/>
            </w:tcBorders>
            <w:shd w:val="clear" w:color="auto" w:fill="FFFFFF"/>
            <w:vAlign w:val="bottom"/>
          </w:tcPr>
          <w:p w14:paraId="10B5652E" w14:textId="77777777" w:rsidR="00E87880" w:rsidRPr="00041895" w:rsidRDefault="00E87880" w:rsidP="00E87880">
            <w:pPr>
              <w:suppressAutoHyphens/>
              <w:jc w:val="center"/>
              <w:rPr>
                <w:lang w:eastAsia="ar-SA"/>
              </w:rPr>
            </w:pPr>
          </w:p>
        </w:tc>
      </w:tr>
      <w:tr w:rsidR="00041895" w:rsidRPr="00041895" w14:paraId="712E51C4" w14:textId="77777777" w:rsidTr="00FE201A">
        <w:tc>
          <w:tcPr>
            <w:tcW w:w="4661" w:type="dxa"/>
            <w:shd w:val="clear" w:color="auto" w:fill="FFFFFF"/>
            <w:vAlign w:val="bottom"/>
          </w:tcPr>
          <w:p w14:paraId="415A6A1B" w14:textId="77777777" w:rsidR="00E87880" w:rsidRPr="00041895" w:rsidRDefault="00E87880" w:rsidP="00E87880">
            <w:pPr>
              <w:suppressAutoHyphens/>
              <w:jc w:val="center"/>
              <w:rPr>
                <w:iCs/>
                <w:sz w:val="14"/>
                <w:szCs w:val="14"/>
                <w:lang w:eastAsia="ar-SA"/>
              </w:rPr>
            </w:pPr>
          </w:p>
        </w:tc>
        <w:tc>
          <w:tcPr>
            <w:tcW w:w="223" w:type="dxa"/>
            <w:shd w:val="clear" w:color="auto" w:fill="FFFFFF"/>
            <w:vAlign w:val="bottom"/>
          </w:tcPr>
          <w:p w14:paraId="44A56A32" w14:textId="77777777" w:rsidR="00E87880" w:rsidRPr="00041895" w:rsidRDefault="00E87880" w:rsidP="00E87880">
            <w:pPr>
              <w:suppressAutoHyphens/>
              <w:jc w:val="center"/>
              <w:rPr>
                <w:iCs/>
                <w:sz w:val="14"/>
                <w:szCs w:val="14"/>
                <w:lang w:eastAsia="ar-SA"/>
              </w:rPr>
            </w:pPr>
          </w:p>
        </w:tc>
        <w:tc>
          <w:tcPr>
            <w:tcW w:w="1483" w:type="dxa"/>
            <w:tcBorders>
              <w:top w:val="single" w:sz="4" w:space="0" w:color="000000"/>
            </w:tcBorders>
            <w:shd w:val="clear" w:color="auto" w:fill="FFFFFF"/>
            <w:vAlign w:val="bottom"/>
          </w:tcPr>
          <w:p w14:paraId="18E7D895" w14:textId="77777777" w:rsidR="00E87880" w:rsidRPr="00041895" w:rsidRDefault="00E87880" w:rsidP="00E87880">
            <w:pPr>
              <w:suppressAutoHyphens/>
              <w:jc w:val="center"/>
              <w:rPr>
                <w:iCs/>
                <w:sz w:val="14"/>
                <w:szCs w:val="14"/>
                <w:lang w:eastAsia="ar-SA"/>
              </w:rPr>
            </w:pPr>
            <w:r w:rsidRPr="00041895">
              <w:rPr>
                <w:iCs/>
                <w:sz w:val="14"/>
                <w:szCs w:val="14"/>
                <w:lang w:eastAsia="ar-SA"/>
              </w:rPr>
              <w:t>(подпись)</w:t>
            </w:r>
          </w:p>
        </w:tc>
        <w:tc>
          <w:tcPr>
            <w:tcW w:w="209" w:type="dxa"/>
            <w:shd w:val="clear" w:color="auto" w:fill="FFFFFF"/>
            <w:vAlign w:val="bottom"/>
          </w:tcPr>
          <w:p w14:paraId="116C8C7F" w14:textId="77777777" w:rsidR="00E87880" w:rsidRPr="00041895" w:rsidRDefault="00E87880" w:rsidP="00E87880">
            <w:pPr>
              <w:suppressAutoHyphens/>
              <w:jc w:val="center"/>
              <w:rPr>
                <w:iCs/>
                <w:sz w:val="14"/>
                <w:szCs w:val="14"/>
                <w:lang w:eastAsia="ar-SA"/>
              </w:rPr>
            </w:pPr>
          </w:p>
        </w:tc>
        <w:tc>
          <w:tcPr>
            <w:tcW w:w="3615" w:type="dxa"/>
            <w:tcBorders>
              <w:top w:val="single" w:sz="4" w:space="0" w:color="000000"/>
            </w:tcBorders>
            <w:shd w:val="clear" w:color="auto" w:fill="FFFFFF"/>
            <w:vAlign w:val="bottom"/>
          </w:tcPr>
          <w:p w14:paraId="0C5698BD" w14:textId="77777777" w:rsidR="00E87880" w:rsidRPr="00041895" w:rsidRDefault="00E87880" w:rsidP="00E87880">
            <w:pPr>
              <w:suppressAutoHyphens/>
              <w:jc w:val="center"/>
              <w:rPr>
                <w:lang w:eastAsia="ar-SA"/>
              </w:rPr>
            </w:pPr>
            <w:r w:rsidRPr="00041895">
              <w:rPr>
                <w:iCs/>
                <w:sz w:val="14"/>
                <w:szCs w:val="14"/>
                <w:lang w:eastAsia="ar-SA"/>
              </w:rPr>
              <w:t>(расшифровка подписи)</w:t>
            </w:r>
          </w:p>
        </w:tc>
      </w:tr>
    </w:tbl>
    <w:p w14:paraId="1903B482" w14:textId="77777777" w:rsidR="00E87880" w:rsidRPr="00041895" w:rsidRDefault="00E87880" w:rsidP="00E87880">
      <w:pPr>
        <w:tabs>
          <w:tab w:val="left" w:pos="5390"/>
        </w:tabs>
        <w:suppressAutoHyphens/>
        <w:rPr>
          <w:lang w:eastAsia="ar-SA"/>
        </w:rPr>
      </w:pPr>
    </w:p>
    <w:p w14:paraId="3E308CB5" w14:textId="77777777" w:rsidR="00E87880" w:rsidRPr="00041895" w:rsidRDefault="00E87880" w:rsidP="00E87880">
      <w:pPr>
        <w:tabs>
          <w:tab w:val="left" w:pos="5390"/>
        </w:tabs>
        <w:suppressAutoHyphens/>
        <w:rPr>
          <w:lang w:eastAsia="ar-SA"/>
        </w:rPr>
      </w:pPr>
      <w:r w:rsidRPr="00041895">
        <w:rPr>
          <w:sz w:val="14"/>
          <w:szCs w:val="14"/>
          <w:lang w:eastAsia="ar-SA"/>
        </w:rPr>
        <w:tab/>
        <w:t>Печать</w:t>
      </w:r>
    </w:p>
    <w:p w14:paraId="6792DF68" w14:textId="77777777" w:rsidR="00E87880" w:rsidRPr="00041895" w:rsidRDefault="00E87880" w:rsidP="00E87880">
      <w:pPr>
        <w:suppressAutoHyphens/>
        <w:rPr>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161"/>
        <w:gridCol w:w="630"/>
        <w:gridCol w:w="8399"/>
      </w:tblGrid>
      <w:tr w:rsidR="00041895" w:rsidRPr="00041895" w14:paraId="6F3F3221" w14:textId="77777777" w:rsidTr="00FE201A">
        <w:trPr>
          <w:trHeight w:val="240"/>
        </w:trPr>
        <w:tc>
          <w:tcPr>
            <w:tcW w:w="1791" w:type="dxa"/>
            <w:gridSpan w:val="2"/>
            <w:shd w:val="clear" w:color="auto" w:fill="FFFFFF"/>
            <w:vAlign w:val="bottom"/>
          </w:tcPr>
          <w:p w14:paraId="089188F4" w14:textId="77777777" w:rsidR="00E87880" w:rsidRPr="00041895" w:rsidRDefault="00E87880" w:rsidP="00E87880">
            <w:pPr>
              <w:suppressAutoHyphens/>
              <w:rPr>
                <w:lang w:eastAsia="ar-SA"/>
              </w:rPr>
            </w:pPr>
            <w:r w:rsidRPr="00041895">
              <w:rPr>
                <w:lang w:eastAsia="ar-SA"/>
              </w:rPr>
              <w:t>Исполнитель</w:t>
            </w:r>
          </w:p>
        </w:tc>
        <w:tc>
          <w:tcPr>
            <w:tcW w:w="8399" w:type="dxa"/>
            <w:tcBorders>
              <w:bottom w:val="single" w:sz="4" w:space="0" w:color="000000"/>
            </w:tcBorders>
            <w:shd w:val="clear" w:color="auto" w:fill="FFFFFF"/>
            <w:vAlign w:val="bottom"/>
          </w:tcPr>
          <w:p w14:paraId="523FA8E5" w14:textId="77777777" w:rsidR="00E87880" w:rsidRPr="00041895" w:rsidRDefault="00E87880" w:rsidP="00E87880">
            <w:pPr>
              <w:suppressAutoHyphens/>
              <w:jc w:val="center"/>
              <w:rPr>
                <w:lang w:eastAsia="ar-SA"/>
              </w:rPr>
            </w:pPr>
          </w:p>
        </w:tc>
      </w:tr>
      <w:tr w:rsidR="00041895" w:rsidRPr="00041895" w14:paraId="2A517811" w14:textId="77777777" w:rsidTr="00FE201A">
        <w:trPr>
          <w:trHeight w:val="240"/>
        </w:trPr>
        <w:tc>
          <w:tcPr>
            <w:tcW w:w="1161" w:type="dxa"/>
            <w:shd w:val="clear" w:color="auto" w:fill="FFFFFF"/>
            <w:vAlign w:val="bottom"/>
          </w:tcPr>
          <w:p w14:paraId="66730D21" w14:textId="77777777" w:rsidR="00E87880" w:rsidRPr="00041895" w:rsidRDefault="00E87880" w:rsidP="00E87880">
            <w:pPr>
              <w:suppressAutoHyphens/>
              <w:rPr>
                <w:lang w:eastAsia="ar-SA"/>
              </w:rPr>
            </w:pPr>
            <w:r w:rsidRPr="00041895">
              <w:rPr>
                <w:lang w:eastAsia="ar-SA"/>
              </w:rPr>
              <w:t>телефон</w:t>
            </w:r>
          </w:p>
        </w:tc>
        <w:tc>
          <w:tcPr>
            <w:tcW w:w="9029" w:type="dxa"/>
            <w:gridSpan w:val="2"/>
            <w:tcBorders>
              <w:bottom w:val="single" w:sz="4" w:space="0" w:color="000000"/>
            </w:tcBorders>
            <w:shd w:val="clear" w:color="auto" w:fill="FFFFFF"/>
            <w:vAlign w:val="bottom"/>
          </w:tcPr>
          <w:p w14:paraId="66CB8F9D" w14:textId="77777777" w:rsidR="00E87880" w:rsidRPr="00041895" w:rsidRDefault="00E87880" w:rsidP="00E87880">
            <w:pPr>
              <w:suppressAutoHyphens/>
              <w:jc w:val="center"/>
              <w:rPr>
                <w:lang w:eastAsia="ar-SA"/>
              </w:rPr>
            </w:pPr>
          </w:p>
        </w:tc>
      </w:tr>
    </w:tbl>
    <w:p w14:paraId="1277EB96" w14:textId="77777777" w:rsidR="00E87880" w:rsidRPr="00041895" w:rsidRDefault="00E87880" w:rsidP="00E87880">
      <w:pPr>
        <w:rPr>
          <w:rFonts w:eastAsia="Times New Roman"/>
        </w:rPr>
      </w:pPr>
    </w:p>
    <w:p w14:paraId="3E8FD37E" w14:textId="77777777" w:rsidR="00E87880" w:rsidRPr="00041895" w:rsidRDefault="00E87880" w:rsidP="00E87880">
      <w:pPr>
        <w:autoSpaceDE w:val="0"/>
        <w:autoSpaceDN w:val="0"/>
        <w:adjustRightInd w:val="0"/>
        <w:ind w:right="-1"/>
        <w:jc w:val="both"/>
        <w:rPr>
          <w:rFonts w:eastAsia="Times New Roman"/>
        </w:rPr>
      </w:pPr>
    </w:p>
    <w:p w14:paraId="0239E9B6" w14:textId="0C4D906B" w:rsidR="00E87880" w:rsidRPr="00041895" w:rsidRDefault="00E87880" w:rsidP="00E87880">
      <w:pPr>
        <w:autoSpaceDE w:val="0"/>
        <w:autoSpaceDN w:val="0"/>
        <w:adjustRightInd w:val="0"/>
        <w:ind w:left="5812" w:right="-1"/>
        <w:jc w:val="both"/>
        <w:rPr>
          <w:rFonts w:eastAsia="Times New Roman"/>
        </w:rPr>
      </w:pPr>
      <w:r w:rsidRPr="00041895">
        <w:rPr>
          <w:rFonts w:eastAsia="Times New Roman"/>
        </w:rPr>
        <w:t>П</w:t>
      </w:r>
      <w:r w:rsidR="00842B89" w:rsidRPr="00041895">
        <w:rPr>
          <w:rFonts w:eastAsia="Times New Roman"/>
        </w:rPr>
        <w:t>риложение</w:t>
      </w:r>
      <w:r w:rsidRPr="00041895">
        <w:rPr>
          <w:rFonts w:eastAsia="Times New Roman"/>
        </w:rPr>
        <w:t xml:space="preserve"> № 3</w:t>
      </w:r>
    </w:p>
    <w:p w14:paraId="46054CEE" w14:textId="1FE218FE" w:rsidR="00C4286D" w:rsidRPr="00041895" w:rsidRDefault="00E87880" w:rsidP="006029A6">
      <w:pPr>
        <w:autoSpaceDE w:val="0"/>
        <w:autoSpaceDN w:val="0"/>
        <w:adjustRightInd w:val="0"/>
        <w:ind w:left="5812" w:right="-1"/>
        <w:jc w:val="both"/>
        <w:rPr>
          <w:rFonts w:eastAsia="Times New Roman"/>
        </w:rPr>
      </w:pPr>
      <w:r w:rsidRPr="00041895">
        <w:rPr>
          <w:rFonts w:eastAsia="Times New Roman"/>
        </w:rPr>
        <w:t xml:space="preserve">к административному регламенту предоставления муниципальной услуги </w:t>
      </w:r>
      <w:r w:rsidR="00842B89" w:rsidRPr="00041895">
        <w:rPr>
          <w:rFonts w:eastAsia="Times New Roman"/>
        </w:rPr>
        <w:t>«</w:t>
      </w:r>
      <w:r w:rsidRPr="00041895">
        <w:rPr>
          <w:rFonts w:eastAsia="Times New Roman"/>
          <w:bCs/>
        </w:rPr>
        <w:t>Выдача архивных справок, архивных выписок и архивных копий по социально-правовым запросам</w:t>
      </w:r>
      <w:r w:rsidR="00842B89" w:rsidRPr="00041895">
        <w:rPr>
          <w:rFonts w:eastAsia="Times New Roman"/>
        </w:rPr>
        <w:t>»</w:t>
      </w:r>
      <w:r w:rsidRPr="00041895">
        <w:rPr>
          <w:rFonts w:eastAsia="Times New Roman"/>
        </w:rPr>
        <w:t xml:space="preserve"> </w:t>
      </w:r>
    </w:p>
    <w:p w14:paraId="52CECF07" w14:textId="1B33FFE2" w:rsidR="00C4286D" w:rsidRPr="00041895" w:rsidRDefault="00C4286D" w:rsidP="00C4286D">
      <w:pPr>
        <w:tabs>
          <w:tab w:val="left" w:pos="2420"/>
        </w:tabs>
        <w:suppressAutoHyphens/>
        <w:spacing w:line="240" w:lineRule="exact"/>
        <w:ind w:left="5954"/>
        <w:jc w:val="right"/>
        <w:rPr>
          <w:sz w:val="24"/>
          <w:szCs w:val="24"/>
          <w:lang w:eastAsia="ar-SA"/>
        </w:rPr>
      </w:pPr>
      <w:r w:rsidRPr="00041895">
        <w:rPr>
          <w:sz w:val="24"/>
          <w:szCs w:val="24"/>
          <w:lang w:eastAsia="ar-SA"/>
        </w:rPr>
        <w:t>____</w:t>
      </w:r>
      <w:r w:rsidRPr="00041895">
        <w:rPr>
          <w:sz w:val="24"/>
          <w:szCs w:val="24"/>
          <w:u w:val="single"/>
          <w:lang w:eastAsia="ar-SA"/>
        </w:rPr>
        <w:t>______________________________</w:t>
      </w:r>
    </w:p>
    <w:p w14:paraId="62E924C5" w14:textId="77777777" w:rsidR="00C4286D" w:rsidRPr="00041895" w:rsidRDefault="00C4286D" w:rsidP="00C4286D">
      <w:pPr>
        <w:tabs>
          <w:tab w:val="left" w:pos="2420"/>
        </w:tabs>
        <w:suppressAutoHyphens/>
        <w:spacing w:line="240" w:lineRule="exact"/>
        <w:ind w:left="5954"/>
        <w:jc w:val="center"/>
        <w:rPr>
          <w:sz w:val="24"/>
          <w:szCs w:val="24"/>
          <w:lang w:eastAsia="ar-SA"/>
        </w:rPr>
      </w:pPr>
      <w:r w:rsidRPr="00041895">
        <w:rPr>
          <w:sz w:val="24"/>
          <w:szCs w:val="24"/>
          <w:lang w:eastAsia="ar-SA"/>
        </w:rPr>
        <w:t>(Ф.И.О., либо наименование юридического лица)</w:t>
      </w:r>
    </w:p>
    <w:p w14:paraId="2534829E" w14:textId="65171E85" w:rsidR="00C4286D" w:rsidRPr="00041895" w:rsidRDefault="00C4286D" w:rsidP="00C4286D">
      <w:pPr>
        <w:tabs>
          <w:tab w:val="left" w:pos="2420"/>
        </w:tabs>
        <w:suppressAutoHyphens/>
        <w:spacing w:line="240" w:lineRule="exact"/>
        <w:ind w:left="5954"/>
        <w:jc w:val="right"/>
        <w:rPr>
          <w:sz w:val="24"/>
          <w:szCs w:val="24"/>
          <w:lang w:eastAsia="ar-SA"/>
        </w:rPr>
      </w:pPr>
      <w:r w:rsidRPr="00041895">
        <w:rPr>
          <w:sz w:val="24"/>
          <w:szCs w:val="24"/>
          <w:lang w:eastAsia="ar-SA"/>
        </w:rPr>
        <w:t>_____</w:t>
      </w:r>
      <w:r w:rsidRPr="00041895">
        <w:rPr>
          <w:sz w:val="24"/>
          <w:szCs w:val="24"/>
          <w:u w:val="single"/>
          <w:lang w:eastAsia="ar-SA"/>
        </w:rPr>
        <w:t>_____________________________</w:t>
      </w:r>
    </w:p>
    <w:p w14:paraId="6A83B433" w14:textId="77777777" w:rsidR="00C4286D" w:rsidRPr="00041895" w:rsidRDefault="00C4286D" w:rsidP="00C4286D">
      <w:pPr>
        <w:tabs>
          <w:tab w:val="left" w:pos="2420"/>
        </w:tabs>
        <w:suppressAutoHyphens/>
        <w:spacing w:line="240" w:lineRule="exact"/>
        <w:ind w:left="5954"/>
        <w:jc w:val="center"/>
        <w:rPr>
          <w:sz w:val="24"/>
          <w:szCs w:val="24"/>
          <w:lang w:eastAsia="ar-SA"/>
        </w:rPr>
      </w:pPr>
      <w:r w:rsidRPr="00041895">
        <w:rPr>
          <w:sz w:val="24"/>
          <w:szCs w:val="24"/>
          <w:lang w:eastAsia="ar-SA"/>
        </w:rPr>
        <w:t>(адрес места жительства, адрес для корреспонденции)</w:t>
      </w:r>
    </w:p>
    <w:p w14:paraId="59A4E955" w14:textId="2B2DCA33" w:rsidR="00C4286D" w:rsidRPr="00041895" w:rsidRDefault="00C4286D" w:rsidP="00C4286D">
      <w:pPr>
        <w:tabs>
          <w:tab w:val="left" w:pos="2420"/>
        </w:tabs>
        <w:suppressAutoHyphens/>
        <w:spacing w:line="240" w:lineRule="exact"/>
        <w:ind w:left="5954"/>
        <w:jc w:val="right"/>
        <w:rPr>
          <w:sz w:val="24"/>
          <w:szCs w:val="24"/>
          <w:lang w:eastAsia="ar-SA"/>
        </w:rPr>
      </w:pPr>
      <w:r w:rsidRPr="00041895">
        <w:rPr>
          <w:sz w:val="24"/>
          <w:szCs w:val="24"/>
          <w:lang w:eastAsia="ar-SA"/>
        </w:rPr>
        <w:t>_____</w:t>
      </w:r>
      <w:r w:rsidRPr="00041895">
        <w:rPr>
          <w:sz w:val="24"/>
          <w:szCs w:val="24"/>
          <w:u w:val="single"/>
          <w:lang w:eastAsia="ar-SA"/>
        </w:rPr>
        <w:t>_____________________________</w:t>
      </w:r>
    </w:p>
    <w:p w14:paraId="269855CB" w14:textId="77777777" w:rsidR="00C4286D" w:rsidRPr="00041895" w:rsidRDefault="00C4286D" w:rsidP="00C4286D">
      <w:pPr>
        <w:tabs>
          <w:tab w:val="left" w:pos="2420"/>
        </w:tabs>
        <w:suppressAutoHyphens/>
        <w:spacing w:line="240" w:lineRule="exact"/>
        <w:ind w:left="5954"/>
        <w:jc w:val="center"/>
        <w:rPr>
          <w:sz w:val="24"/>
          <w:szCs w:val="24"/>
          <w:u w:val="single"/>
          <w:lang w:eastAsia="ar-SA"/>
        </w:rPr>
      </w:pPr>
      <w:r w:rsidRPr="00041895">
        <w:rPr>
          <w:sz w:val="24"/>
          <w:szCs w:val="24"/>
          <w:lang w:eastAsia="ar-SA"/>
        </w:rPr>
        <w:t>(контактный телефон)</w:t>
      </w:r>
    </w:p>
    <w:p w14:paraId="3D202683" w14:textId="16B2BF8D" w:rsidR="00C4286D" w:rsidRPr="00041895" w:rsidRDefault="00C4286D" w:rsidP="00C4286D">
      <w:pPr>
        <w:tabs>
          <w:tab w:val="left" w:pos="2420"/>
        </w:tabs>
        <w:suppressAutoHyphens/>
        <w:spacing w:line="240" w:lineRule="exact"/>
        <w:ind w:left="5954"/>
        <w:jc w:val="right"/>
        <w:rPr>
          <w:sz w:val="24"/>
          <w:szCs w:val="24"/>
          <w:lang w:eastAsia="ar-SA"/>
        </w:rPr>
      </w:pPr>
      <w:r w:rsidRPr="00041895">
        <w:rPr>
          <w:sz w:val="24"/>
          <w:szCs w:val="24"/>
          <w:u w:val="single"/>
          <w:lang w:eastAsia="ar-SA"/>
        </w:rPr>
        <w:t>__________________________________</w:t>
      </w:r>
    </w:p>
    <w:p w14:paraId="15723A4C" w14:textId="77777777" w:rsidR="00C4286D" w:rsidRPr="00041895" w:rsidRDefault="00C4286D" w:rsidP="00C4286D">
      <w:pPr>
        <w:tabs>
          <w:tab w:val="left" w:pos="2420"/>
        </w:tabs>
        <w:suppressAutoHyphens/>
        <w:spacing w:line="240" w:lineRule="exact"/>
        <w:ind w:left="5954"/>
        <w:jc w:val="center"/>
        <w:rPr>
          <w:sz w:val="24"/>
          <w:szCs w:val="24"/>
          <w:lang w:eastAsia="ar-SA"/>
        </w:rPr>
      </w:pPr>
      <w:r w:rsidRPr="00041895">
        <w:rPr>
          <w:sz w:val="24"/>
          <w:szCs w:val="24"/>
          <w:lang w:eastAsia="ar-SA"/>
        </w:rPr>
        <w:t>(электронная почта)</w:t>
      </w:r>
    </w:p>
    <w:p w14:paraId="5A332CC1" w14:textId="77777777" w:rsidR="00C4286D" w:rsidRPr="00041895" w:rsidRDefault="00C4286D" w:rsidP="00C4286D">
      <w:pPr>
        <w:tabs>
          <w:tab w:val="left" w:pos="2420"/>
        </w:tabs>
        <w:suppressAutoHyphens/>
        <w:spacing w:line="240" w:lineRule="exact"/>
        <w:ind w:left="5954"/>
        <w:jc w:val="right"/>
        <w:rPr>
          <w:sz w:val="24"/>
          <w:szCs w:val="24"/>
          <w:lang w:eastAsia="ar-SA"/>
        </w:rPr>
      </w:pPr>
    </w:p>
    <w:p w14:paraId="7848DC53" w14:textId="77777777" w:rsidR="00C4286D" w:rsidRPr="00041895" w:rsidRDefault="00C4286D" w:rsidP="00C4286D">
      <w:pPr>
        <w:tabs>
          <w:tab w:val="left" w:pos="2420"/>
        </w:tabs>
        <w:suppressAutoHyphens/>
        <w:jc w:val="center"/>
        <w:rPr>
          <w:sz w:val="24"/>
          <w:szCs w:val="24"/>
          <w:lang w:eastAsia="ar-SA"/>
        </w:rPr>
      </w:pPr>
      <w:r w:rsidRPr="00041895">
        <w:rPr>
          <w:sz w:val="24"/>
          <w:szCs w:val="24"/>
          <w:lang w:eastAsia="ar-SA"/>
        </w:rPr>
        <w:t>ЗАЯВЛЕНИЕ</w:t>
      </w:r>
    </w:p>
    <w:p w14:paraId="1E3951CB" w14:textId="77777777" w:rsidR="00C4286D" w:rsidRPr="00041895" w:rsidRDefault="00C4286D" w:rsidP="00C4286D">
      <w:pPr>
        <w:tabs>
          <w:tab w:val="left" w:pos="2420"/>
        </w:tabs>
        <w:suppressAutoHyphens/>
        <w:jc w:val="center"/>
        <w:rPr>
          <w:sz w:val="24"/>
          <w:szCs w:val="24"/>
          <w:lang w:eastAsia="ar-SA"/>
        </w:rPr>
      </w:pPr>
      <w:r w:rsidRPr="00041895">
        <w:rPr>
          <w:sz w:val="24"/>
          <w:szCs w:val="24"/>
          <w:lang w:eastAsia="ar-SA"/>
        </w:rPr>
        <w:t>о предоставлении архивных справок</w:t>
      </w:r>
    </w:p>
    <w:p w14:paraId="1803931E" w14:textId="77777777" w:rsidR="00C4286D" w:rsidRPr="00041895" w:rsidRDefault="00C4286D" w:rsidP="00C4286D">
      <w:pPr>
        <w:tabs>
          <w:tab w:val="left" w:pos="2420"/>
        </w:tabs>
        <w:suppressAutoHyphens/>
        <w:jc w:val="both"/>
        <w:rPr>
          <w:sz w:val="24"/>
          <w:szCs w:val="24"/>
          <w:lang w:eastAsia="ar-SA"/>
        </w:rPr>
      </w:pPr>
    </w:p>
    <w:p w14:paraId="5C2FAC7B" w14:textId="77777777" w:rsidR="00C4286D" w:rsidRPr="00041895" w:rsidRDefault="00C4286D" w:rsidP="00C4286D">
      <w:pPr>
        <w:tabs>
          <w:tab w:val="left" w:pos="2420"/>
        </w:tabs>
        <w:suppressAutoHyphens/>
        <w:jc w:val="both"/>
        <w:rPr>
          <w:i/>
          <w:sz w:val="20"/>
          <w:szCs w:val="20"/>
          <w:lang w:eastAsia="ar-SA"/>
        </w:rPr>
      </w:pPr>
      <w:r w:rsidRPr="00041895">
        <w:rPr>
          <w:sz w:val="24"/>
          <w:szCs w:val="24"/>
          <w:lang w:eastAsia="ar-SA"/>
        </w:rPr>
        <w:t xml:space="preserve">Прошу предоставить /архивную справку/архивную выписку/архивную копию/тематический       </w:t>
      </w:r>
    </w:p>
    <w:p w14:paraId="2BF8C892" w14:textId="626B4077" w:rsidR="00C4286D" w:rsidRPr="00041895" w:rsidRDefault="00C4286D" w:rsidP="00C4286D">
      <w:pPr>
        <w:tabs>
          <w:tab w:val="left" w:pos="2420"/>
        </w:tabs>
        <w:suppressAutoHyphens/>
        <w:jc w:val="center"/>
        <w:rPr>
          <w:sz w:val="24"/>
          <w:szCs w:val="24"/>
          <w:lang w:eastAsia="ar-SA"/>
        </w:rPr>
      </w:pPr>
      <w:r w:rsidRPr="00041895">
        <w:rPr>
          <w:i/>
          <w:sz w:val="20"/>
          <w:szCs w:val="20"/>
          <w:lang w:eastAsia="ar-SA"/>
        </w:rPr>
        <w:t>(подчеркнуть нужное)</w:t>
      </w:r>
    </w:p>
    <w:p w14:paraId="0233535F"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перечень/тематическую подпорку/тематический обзор/:____________________________________ ___________________________________________________________________________________</w:t>
      </w:r>
    </w:p>
    <w:p w14:paraId="06121E2F"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__________________________________________________________________________________</w:t>
      </w:r>
    </w:p>
    <w:p w14:paraId="001CAD2C"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__________________________________________________________________________________</w:t>
      </w:r>
    </w:p>
    <w:p w14:paraId="672C2F03"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__________________________________________________________________________________</w:t>
      </w:r>
    </w:p>
    <w:p w14:paraId="25148653"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Для физического лица:</w:t>
      </w:r>
    </w:p>
    <w:p w14:paraId="1F71DF44"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«______»____________ 20____ г.    _________        _____________________</w:t>
      </w:r>
    </w:p>
    <w:p w14:paraId="6E8F079F" w14:textId="3CA83B02"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                                                             (подпись)          (расшифровка подписи)</w:t>
      </w:r>
    </w:p>
    <w:p w14:paraId="00244964"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 __________________________________________________________</w:t>
      </w:r>
    </w:p>
    <w:p w14:paraId="0B2020BA"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(документ, подтверждающий права (полномочия) представителя)</w:t>
      </w:r>
    </w:p>
    <w:p w14:paraId="6A94372B" w14:textId="77777777" w:rsidR="00C4286D" w:rsidRPr="00041895" w:rsidRDefault="00C4286D" w:rsidP="00C4286D">
      <w:pPr>
        <w:tabs>
          <w:tab w:val="left" w:pos="2420"/>
        </w:tabs>
        <w:suppressAutoHyphens/>
        <w:jc w:val="both"/>
        <w:rPr>
          <w:sz w:val="24"/>
          <w:szCs w:val="24"/>
          <w:lang w:eastAsia="ar-SA"/>
        </w:rPr>
      </w:pPr>
    </w:p>
    <w:p w14:paraId="53154C4B"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Для юридического лица</w:t>
      </w:r>
    </w:p>
    <w:p w14:paraId="731CC870"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 «_______»___________ 20____ г.      Руководитель _________    ________     ____________     </w:t>
      </w:r>
    </w:p>
    <w:p w14:paraId="32425FCF" w14:textId="77777777" w:rsidR="00C4286D" w:rsidRPr="00041895" w:rsidRDefault="00C4286D" w:rsidP="00C4286D">
      <w:pPr>
        <w:tabs>
          <w:tab w:val="left" w:pos="2420"/>
        </w:tabs>
        <w:suppressAutoHyphens/>
        <w:jc w:val="both"/>
        <w:rPr>
          <w:sz w:val="24"/>
          <w:szCs w:val="24"/>
          <w:lang w:eastAsia="ar-SA"/>
        </w:rPr>
      </w:pPr>
    </w:p>
    <w:p w14:paraId="37624A10" w14:textId="1CEC8DC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 (наименование юр. лица)                                                       (подпись) (расшифровка подписи)            </w:t>
      </w:r>
    </w:p>
    <w:p w14:paraId="50C014B0" w14:textId="77777777" w:rsidR="00C4286D" w:rsidRPr="00041895" w:rsidRDefault="00C4286D" w:rsidP="00C4286D">
      <w:pPr>
        <w:tabs>
          <w:tab w:val="left" w:pos="2420"/>
        </w:tabs>
        <w:suppressAutoHyphens/>
        <w:jc w:val="both"/>
        <w:rPr>
          <w:sz w:val="24"/>
          <w:szCs w:val="24"/>
          <w:lang w:eastAsia="ar-SA"/>
        </w:rPr>
      </w:pPr>
    </w:p>
    <w:p w14:paraId="73E68BB6"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М.П. </w:t>
      </w:r>
    </w:p>
    <w:p w14:paraId="6E8AB4E8"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 _________________________________________________________</w:t>
      </w:r>
    </w:p>
    <w:p w14:paraId="5A4B28C8" w14:textId="77777777" w:rsidR="00C4286D" w:rsidRPr="00041895" w:rsidRDefault="00C4286D" w:rsidP="00C4286D">
      <w:pPr>
        <w:tabs>
          <w:tab w:val="left" w:pos="2420"/>
        </w:tabs>
        <w:suppressAutoHyphens/>
        <w:jc w:val="both"/>
        <w:rPr>
          <w:sz w:val="24"/>
          <w:szCs w:val="24"/>
          <w:lang w:eastAsia="ar-SA"/>
        </w:rPr>
      </w:pPr>
      <w:r w:rsidRPr="00041895">
        <w:rPr>
          <w:sz w:val="24"/>
          <w:szCs w:val="24"/>
          <w:lang w:eastAsia="ar-SA"/>
        </w:rPr>
        <w:t xml:space="preserve">(документ, подтверждающий права (полномочия) представителя)                    </w:t>
      </w:r>
    </w:p>
    <w:p w14:paraId="10686E48" w14:textId="77777777" w:rsidR="00C4286D" w:rsidRPr="00041895" w:rsidRDefault="00C4286D" w:rsidP="00C4286D">
      <w:pPr>
        <w:tabs>
          <w:tab w:val="left" w:pos="2420"/>
        </w:tabs>
        <w:suppressAutoHyphens/>
        <w:jc w:val="both"/>
        <w:rPr>
          <w:sz w:val="24"/>
          <w:szCs w:val="24"/>
          <w:lang w:eastAsia="ar-SA"/>
        </w:rPr>
      </w:pPr>
    </w:p>
    <w:p w14:paraId="115B69AB" w14:textId="77777777" w:rsidR="00C4286D" w:rsidRPr="00041895" w:rsidRDefault="00C4286D" w:rsidP="00C4286D">
      <w:pPr>
        <w:tabs>
          <w:tab w:val="left" w:pos="2420"/>
        </w:tabs>
        <w:suppressAutoHyphens/>
        <w:jc w:val="both"/>
        <w:rPr>
          <w:sz w:val="24"/>
          <w:szCs w:val="24"/>
          <w:lang w:eastAsia="ar-SA"/>
        </w:rPr>
      </w:pPr>
    </w:p>
    <w:p w14:paraId="4A2E20DE"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1895">
        <w:rPr>
          <w:sz w:val="24"/>
          <w:szCs w:val="24"/>
        </w:rPr>
        <w:t>Результат рассмотрения заявления прошу:</w:t>
      </w:r>
    </w:p>
    <w:p w14:paraId="66AFC71A"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t>┌───┐</w:t>
      </w:r>
    </w:p>
    <w:p w14:paraId="00762437"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t>│   │</w:t>
      </w:r>
      <w:r w:rsidRPr="00041895">
        <w:rPr>
          <w:sz w:val="24"/>
          <w:szCs w:val="24"/>
        </w:rPr>
        <w:t>выдать на руки в Администрации</w:t>
      </w:r>
    </w:p>
    <w:p w14:paraId="4F57F772"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t>├───┤</w:t>
      </w:r>
    </w:p>
    <w:p w14:paraId="7CBCA35C"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t>│   │</w:t>
      </w:r>
      <w:r w:rsidRPr="00041895">
        <w:rPr>
          <w:sz w:val="24"/>
          <w:szCs w:val="24"/>
        </w:rPr>
        <w:t>выдать на руки в МФЦ</w:t>
      </w:r>
    </w:p>
    <w:p w14:paraId="6BD3E8A5"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t>├───┤</w:t>
      </w:r>
    </w:p>
    <w:p w14:paraId="3B90F542"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t>│   │</w:t>
      </w:r>
      <w:r w:rsidRPr="00041895">
        <w:rPr>
          <w:sz w:val="24"/>
          <w:szCs w:val="24"/>
        </w:rPr>
        <w:t>направить по почте</w:t>
      </w:r>
    </w:p>
    <w:p w14:paraId="431DAD6F"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41895">
        <w:rPr>
          <w:rFonts w:ascii="Courier New" w:hAnsi="Courier New" w:cs="Courier New"/>
          <w:sz w:val="20"/>
          <w:szCs w:val="20"/>
        </w:rPr>
        <w:lastRenderedPageBreak/>
        <w:t>├───┤</w:t>
      </w:r>
    </w:p>
    <w:p w14:paraId="64934799" w14:textId="77777777" w:rsidR="006029A6"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1895">
        <w:rPr>
          <w:rFonts w:ascii="Courier New" w:hAnsi="Courier New" w:cs="Courier New"/>
          <w:sz w:val="20"/>
          <w:szCs w:val="20"/>
        </w:rPr>
        <w:t>│   │</w:t>
      </w:r>
      <w:r w:rsidRPr="00041895">
        <w:rPr>
          <w:sz w:val="24"/>
          <w:szCs w:val="24"/>
        </w:rPr>
        <w:t>направить на электронный ящик</w:t>
      </w:r>
    </w:p>
    <w:p w14:paraId="2049ED9D" w14:textId="067EE0A8" w:rsidR="00C4286D" w:rsidRPr="0004189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041895">
        <w:rPr>
          <w:rFonts w:ascii="Courier New" w:hAnsi="Courier New" w:cs="Courier New"/>
          <w:sz w:val="20"/>
          <w:szCs w:val="20"/>
        </w:rPr>
        <w:t>└───┘</w:t>
      </w:r>
    </w:p>
    <w:p w14:paraId="546516DC" w14:textId="77777777" w:rsidR="00C4286D" w:rsidRPr="00041895" w:rsidRDefault="00C4286D" w:rsidP="00C4286D">
      <w:pPr>
        <w:autoSpaceDE w:val="0"/>
        <w:autoSpaceDN w:val="0"/>
        <w:adjustRightInd w:val="0"/>
        <w:ind w:right="-1"/>
        <w:jc w:val="both"/>
        <w:rPr>
          <w:rFonts w:eastAsia="Times New Roman"/>
        </w:rPr>
      </w:pPr>
      <w:bookmarkStart w:id="4" w:name="_GoBack"/>
      <w:bookmarkEnd w:id="4"/>
    </w:p>
    <w:sectPr w:rsidR="00C4286D" w:rsidRPr="00041895" w:rsidSect="00041895">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7427" w14:textId="77777777" w:rsidR="009D78A9" w:rsidRDefault="009D78A9" w:rsidP="00E03EFD">
      <w:r>
        <w:separator/>
      </w:r>
    </w:p>
  </w:endnote>
  <w:endnote w:type="continuationSeparator" w:id="0">
    <w:p w14:paraId="567D3B95" w14:textId="77777777" w:rsidR="009D78A9" w:rsidRDefault="009D78A9"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FCD54" w14:textId="77777777" w:rsidR="009D78A9" w:rsidRDefault="009D78A9" w:rsidP="00E03EFD">
      <w:r>
        <w:separator/>
      </w:r>
    </w:p>
  </w:footnote>
  <w:footnote w:type="continuationSeparator" w:id="0">
    <w:p w14:paraId="6759B737" w14:textId="77777777" w:rsidR="009D78A9" w:rsidRDefault="009D78A9"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949464A"/>
    <w:multiLevelType w:val="hybridMultilevel"/>
    <w:tmpl w:val="81DAE8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9"/>
  </w:num>
  <w:num w:numId="18">
    <w:abstractNumId w:val="7"/>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54D"/>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46A5"/>
    <w:rsid w:val="00026378"/>
    <w:rsid w:val="000264CF"/>
    <w:rsid w:val="00027180"/>
    <w:rsid w:val="00032F32"/>
    <w:rsid w:val="00033C09"/>
    <w:rsid w:val="00034B20"/>
    <w:rsid w:val="00040A8B"/>
    <w:rsid w:val="00041895"/>
    <w:rsid w:val="00045B12"/>
    <w:rsid w:val="000471B5"/>
    <w:rsid w:val="0005286A"/>
    <w:rsid w:val="00054D53"/>
    <w:rsid w:val="00057769"/>
    <w:rsid w:val="00060598"/>
    <w:rsid w:val="00061D61"/>
    <w:rsid w:val="000626B1"/>
    <w:rsid w:val="00062752"/>
    <w:rsid w:val="00063337"/>
    <w:rsid w:val="00064731"/>
    <w:rsid w:val="000675A8"/>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FB0"/>
    <w:rsid w:val="000E17F8"/>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738E"/>
    <w:rsid w:val="00167938"/>
    <w:rsid w:val="0017020E"/>
    <w:rsid w:val="001720E4"/>
    <w:rsid w:val="00172170"/>
    <w:rsid w:val="001753BB"/>
    <w:rsid w:val="0017717C"/>
    <w:rsid w:val="00186B1D"/>
    <w:rsid w:val="001912EB"/>
    <w:rsid w:val="001938D9"/>
    <w:rsid w:val="00193C95"/>
    <w:rsid w:val="00197316"/>
    <w:rsid w:val="001A0DC1"/>
    <w:rsid w:val="001A1467"/>
    <w:rsid w:val="001A5B17"/>
    <w:rsid w:val="001A7D45"/>
    <w:rsid w:val="001B03EA"/>
    <w:rsid w:val="001B0EF3"/>
    <w:rsid w:val="001B135C"/>
    <w:rsid w:val="001B30ED"/>
    <w:rsid w:val="001B3827"/>
    <w:rsid w:val="001B3C75"/>
    <w:rsid w:val="001B4497"/>
    <w:rsid w:val="001B7468"/>
    <w:rsid w:val="001B7952"/>
    <w:rsid w:val="001B7B45"/>
    <w:rsid w:val="001C0108"/>
    <w:rsid w:val="001C0125"/>
    <w:rsid w:val="001C2BC6"/>
    <w:rsid w:val="001D1F6C"/>
    <w:rsid w:val="001D256B"/>
    <w:rsid w:val="001D2E76"/>
    <w:rsid w:val="001D3D2C"/>
    <w:rsid w:val="001D7329"/>
    <w:rsid w:val="001E1441"/>
    <w:rsid w:val="001E1519"/>
    <w:rsid w:val="001E2D62"/>
    <w:rsid w:val="001E3E69"/>
    <w:rsid w:val="001E4FD5"/>
    <w:rsid w:val="001E561B"/>
    <w:rsid w:val="001E6CB7"/>
    <w:rsid w:val="001E6FC9"/>
    <w:rsid w:val="001E75D4"/>
    <w:rsid w:val="001F41A8"/>
    <w:rsid w:val="001F509B"/>
    <w:rsid w:val="001F7279"/>
    <w:rsid w:val="00202595"/>
    <w:rsid w:val="00202804"/>
    <w:rsid w:val="00204AAD"/>
    <w:rsid w:val="002157C9"/>
    <w:rsid w:val="00215C4B"/>
    <w:rsid w:val="002171A3"/>
    <w:rsid w:val="002217D9"/>
    <w:rsid w:val="00226AD7"/>
    <w:rsid w:val="0023004E"/>
    <w:rsid w:val="00230771"/>
    <w:rsid w:val="00230C15"/>
    <w:rsid w:val="0023307A"/>
    <w:rsid w:val="00233AA8"/>
    <w:rsid w:val="0023403A"/>
    <w:rsid w:val="0023734E"/>
    <w:rsid w:val="00240599"/>
    <w:rsid w:val="00242A1D"/>
    <w:rsid w:val="00243A97"/>
    <w:rsid w:val="002451DC"/>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6E38"/>
    <w:rsid w:val="002672B5"/>
    <w:rsid w:val="00274A77"/>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1C8"/>
    <w:rsid w:val="00352B75"/>
    <w:rsid w:val="00352BCF"/>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6322"/>
    <w:rsid w:val="003A09E5"/>
    <w:rsid w:val="003A0D0D"/>
    <w:rsid w:val="003A3107"/>
    <w:rsid w:val="003A34CE"/>
    <w:rsid w:val="003A47F8"/>
    <w:rsid w:val="003A5B35"/>
    <w:rsid w:val="003A6F0D"/>
    <w:rsid w:val="003A7DD2"/>
    <w:rsid w:val="003B0218"/>
    <w:rsid w:val="003B198B"/>
    <w:rsid w:val="003B35CA"/>
    <w:rsid w:val="003B6917"/>
    <w:rsid w:val="003C0931"/>
    <w:rsid w:val="003C123B"/>
    <w:rsid w:val="003C1AA0"/>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5F47"/>
    <w:rsid w:val="0044643F"/>
    <w:rsid w:val="004465E4"/>
    <w:rsid w:val="00446C22"/>
    <w:rsid w:val="00451DE0"/>
    <w:rsid w:val="00451F33"/>
    <w:rsid w:val="00454644"/>
    <w:rsid w:val="00454B40"/>
    <w:rsid w:val="0045665F"/>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965C0"/>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559E"/>
    <w:rsid w:val="00536B9C"/>
    <w:rsid w:val="00537B92"/>
    <w:rsid w:val="00540E35"/>
    <w:rsid w:val="00543243"/>
    <w:rsid w:val="00543D8C"/>
    <w:rsid w:val="00546508"/>
    <w:rsid w:val="00546A40"/>
    <w:rsid w:val="005527F2"/>
    <w:rsid w:val="00554048"/>
    <w:rsid w:val="00556FC3"/>
    <w:rsid w:val="0055704C"/>
    <w:rsid w:val="005603B5"/>
    <w:rsid w:val="00560402"/>
    <w:rsid w:val="00560D48"/>
    <w:rsid w:val="00561A72"/>
    <w:rsid w:val="00562009"/>
    <w:rsid w:val="00565CF5"/>
    <w:rsid w:val="005703E9"/>
    <w:rsid w:val="005709C8"/>
    <w:rsid w:val="00573B07"/>
    <w:rsid w:val="005751AE"/>
    <w:rsid w:val="005775FA"/>
    <w:rsid w:val="0058000F"/>
    <w:rsid w:val="00582211"/>
    <w:rsid w:val="00584243"/>
    <w:rsid w:val="00584CDF"/>
    <w:rsid w:val="00584DFA"/>
    <w:rsid w:val="00585C8C"/>
    <w:rsid w:val="00586029"/>
    <w:rsid w:val="00586150"/>
    <w:rsid w:val="0058766E"/>
    <w:rsid w:val="00587CAB"/>
    <w:rsid w:val="005A4414"/>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29A6"/>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B7A"/>
    <w:rsid w:val="00617CC6"/>
    <w:rsid w:val="00620725"/>
    <w:rsid w:val="00625F0E"/>
    <w:rsid w:val="00630633"/>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2476"/>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C55"/>
    <w:rsid w:val="007368B0"/>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57D6"/>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5167"/>
    <w:rsid w:val="007C76EB"/>
    <w:rsid w:val="007C7F43"/>
    <w:rsid w:val="007D235F"/>
    <w:rsid w:val="007D326C"/>
    <w:rsid w:val="007D3AF4"/>
    <w:rsid w:val="007D3F01"/>
    <w:rsid w:val="007D4DEB"/>
    <w:rsid w:val="007D4FC8"/>
    <w:rsid w:val="007D58AA"/>
    <w:rsid w:val="007D6AF9"/>
    <w:rsid w:val="007E191C"/>
    <w:rsid w:val="007E24BC"/>
    <w:rsid w:val="007E26F3"/>
    <w:rsid w:val="007E2FB0"/>
    <w:rsid w:val="007E3AD8"/>
    <w:rsid w:val="007E5715"/>
    <w:rsid w:val="007E619E"/>
    <w:rsid w:val="007E742F"/>
    <w:rsid w:val="007E7A24"/>
    <w:rsid w:val="007F0310"/>
    <w:rsid w:val="007F05BC"/>
    <w:rsid w:val="007F1307"/>
    <w:rsid w:val="007F2555"/>
    <w:rsid w:val="007F319C"/>
    <w:rsid w:val="007F3B71"/>
    <w:rsid w:val="007F42AE"/>
    <w:rsid w:val="007F572E"/>
    <w:rsid w:val="00801159"/>
    <w:rsid w:val="0080320B"/>
    <w:rsid w:val="00803781"/>
    <w:rsid w:val="00804169"/>
    <w:rsid w:val="00805A44"/>
    <w:rsid w:val="008064E6"/>
    <w:rsid w:val="00806503"/>
    <w:rsid w:val="00806B33"/>
    <w:rsid w:val="00806D26"/>
    <w:rsid w:val="00807B67"/>
    <w:rsid w:val="00810DD1"/>
    <w:rsid w:val="00811259"/>
    <w:rsid w:val="00811C79"/>
    <w:rsid w:val="00814098"/>
    <w:rsid w:val="008161A5"/>
    <w:rsid w:val="00820A78"/>
    <w:rsid w:val="00820B35"/>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2B89"/>
    <w:rsid w:val="00843B24"/>
    <w:rsid w:val="00844662"/>
    <w:rsid w:val="00850780"/>
    <w:rsid w:val="0085235C"/>
    <w:rsid w:val="00855575"/>
    <w:rsid w:val="00856B22"/>
    <w:rsid w:val="008612B3"/>
    <w:rsid w:val="0086329A"/>
    <w:rsid w:val="008658EE"/>
    <w:rsid w:val="00866B92"/>
    <w:rsid w:val="00866CA2"/>
    <w:rsid w:val="00866CBB"/>
    <w:rsid w:val="008674CE"/>
    <w:rsid w:val="008706D6"/>
    <w:rsid w:val="00870B8E"/>
    <w:rsid w:val="0087169A"/>
    <w:rsid w:val="008755E0"/>
    <w:rsid w:val="008761C5"/>
    <w:rsid w:val="00881399"/>
    <w:rsid w:val="008866A9"/>
    <w:rsid w:val="00886E79"/>
    <w:rsid w:val="00893DD6"/>
    <w:rsid w:val="00893E64"/>
    <w:rsid w:val="00894403"/>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70B3"/>
    <w:rsid w:val="00947418"/>
    <w:rsid w:val="0095225A"/>
    <w:rsid w:val="00954D82"/>
    <w:rsid w:val="00955A6D"/>
    <w:rsid w:val="00955BDD"/>
    <w:rsid w:val="009574A2"/>
    <w:rsid w:val="00957DF2"/>
    <w:rsid w:val="00960D1F"/>
    <w:rsid w:val="00964DC5"/>
    <w:rsid w:val="00966264"/>
    <w:rsid w:val="00966C4F"/>
    <w:rsid w:val="00967AC6"/>
    <w:rsid w:val="00967C28"/>
    <w:rsid w:val="0097035F"/>
    <w:rsid w:val="009717B9"/>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8A9"/>
    <w:rsid w:val="009D7DEF"/>
    <w:rsid w:val="009E08D0"/>
    <w:rsid w:val="009E1B74"/>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570"/>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16AD"/>
    <w:rsid w:val="00B329D6"/>
    <w:rsid w:val="00B33019"/>
    <w:rsid w:val="00B35B83"/>
    <w:rsid w:val="00B40BFD"/>
    <w:rsid w:val="00B421FA"/>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096E"/>
    <w:rsid w:val="00BC2040"/>
    <w:rsid w:val="00BC2569"/>
    <w:rsid w:val="00BC2D5B"/>
    <w:rsid w:val="00BC5D48"/>
    <w:rsid w:val="00BD0624"/>
    <w:rsid w:val="00BD087A"/>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4286D"/>
    <w:rsid w:val="00C504D8"/>
    <w:rsid w:val="00C526F5"/>
    <w:rsid w:val="00C54173"/>
    <w:rsid w:val="00C5725B"/>
    <w:rsid w:val="00C6008E"/>
    <w:rsid w:val="00C62B4C"/>
    <w:rsid w:val="00C657AE"/>
    <w:rsid w:val="00C719E9"/>
    <w:rsid w:val="00C75A8D"/>
    <w:rsid w:val="00C80FC1"/>
    <w:rsid w:val="00C8125D"/>
    <w:rsid w:val="00C81C24"/>
    <w:rsid w:val="00C81CC6"/>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5E21"/>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361"/>
    <w:rsid w:val="00D64688"/>
    <w:rsid w:val="00D66CFF"/>
    <w:rsid w:val="00D66F27"/>
    <w:rsid w:val="00D676D9"/>
    <w:rsid w:val="00D70856"/>
    <w:rsid w:val="00D749B1"/>
    <w:rsid w:val="00D76F37"/>
    <w:rsid w:val="00D77DA8"/>
    <w:rsid w:val="00D80644"/>
    <w:rsid w:val="00D85397"/>
    <w:rsid w:val="00D917A6"/>
    <w:rsid w:val="00D920E9"/>
    <w:rsid w:val="00D93486"/>
    <w:rsid w:val="00D936BC"/>
    <w:rsid w:val="00D93D3F"/>
    <w:rsid w:val="00D95801"/>
    <w:rsid w:val="00DA0122"/>
    <w:rsid w:val="00DA0509"/>
    <w:rsid w:val="00DA051B"/>
    <w:rsid w:val="00DA227F"/>
    <w:rsid w:val="00DA2B08"/>
    <w:rsid w:val="00DA326A"/>
    <w:rsid w:val="00DA45D3"/>
    <w:rsid w:val="00DA47A0"/>
    <w:rsid w:val="00DA7990"/>
    <w:rsid w:val="00DB3244"/>
    <w:rsid w:val="00DB4032"/>
    <w:rsid w:val="00DB70D0"/>
    <w:rsid w:val="00DB7B16"/>
    <w:rsid w:val="00DC4543"/>
    <w:rsid w:val="00DC6464"/>
    <w:rsid w:val="00DC6882"/>
    <w:rsid w:val="00DD2B6C"/>
    <w:rsid w:val="00DD2D82"/>
    <w:rsid w:val="00DD2F97"/>
    <w:rsid w:val="00DD3600"/>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256E"/>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03DE"/>
    <w:rsid w:val="00E867A7"/>
    <w:rsid w:val="00E86E96"/>
    <w:rsid w:val="00E87880"/>
    <w:rsid w:val="00E90231"/>
    <w:rsid w:val="00E906A3"/>
    <w:rsid w:val="00E909A8"/>
    <w:rsid w:val="00E9187C"/>
    <w:rsid w:val="00E92CB8"/>
    <w:rsid w:val="00E92F00"/>
    <w:rsid w:val="00E964F3"/>
    <w:rsid w:val="00E97CF4"/>
    <w:rsid w:val="00E97F7D"/>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6322"/>
    <w:rsid w:val="00EE7059"/>
    <w:rsid w:val="00EE7851"/>
    <w:rsid w:val="00EE7F78"/>
    <w:rsid w:val="00EF6B2F"/>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4AD5"/>
    <w:rsid w:val="00F46E6C"/>
    <w:rsid w:val="00F5130B"/>
    <w:rsid w:val="00F546B9"/>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4AD4"/>
    <w:rsid w:val="00FD54F1"/>
    <w:rsid w:val="00FE1080"/>
    <w:rsid w:val="00FE201A"/>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15:docId w15:val="{B2C6315E-976C-4879-AEAD-C44EFE2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vilnovskoe-sp.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310A-26A2-438B-817F-845B6520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16207</Words>
  <Characters>92385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Валя</cp:lastModifiedBy>
  <cp:revision>10</cp:revision>
  <cp:lastPrinted>2024-08-15T10:07:00Z</cp:lastPrinted>
  <dcterms:created xsi:type="dcterms:W3CDTF">2024-07-17T18:53:00Z</dcterms:created>
  <dcterms:modified xsi:type="dcterms:W3CDTF">2024-08-17T04:23:00Z</dcterms:modified>
</cp:coreProperties>
</file>