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C5" w:rsidRPr="00034BE7" w:rsidRDefault="00944CC5" w:rsidP="00F27A4E">
      <w:pPr>
        <w:pStyle w:val="afc"/>
        <w:numPr>
          <w:ilvl w:val="0"/>
          <w:numId w:val="24"/>
        </w:numPr>
        <w:autoSpaceDN w:val="0"/>
        <w:jc w:val="center"/>
        <w:rPr>
          <w:rFonts w:ascii="Times New Roman" w:hAnsi="Times New Roman"/>
          <w:b/>
          <w:sz w:val="28"/>
          <w:szCs w:val="28"/>
        </w:rPr>
      </w:pPr>
    </w:p>
    <w:p w:rsidR="00944CC5" w:rsidRPr="00034BE7" w:rsidRDefault="00944CC5" w:rsidP="00944CC5">
      <w:pPr>
        <w:pStyle w:val="afc"/>
        <w:numPr>
          <w:ilvl w:val="0"/>
          <w:numId w:val="24"/>
        </w:numPr>
        <w:jc w:val="center"/>
        <w:rPr>
          <w:rFonts w:ascii="Times New Roman" w:hAnsi="Times New Roman"/>
          <w:b/>
          <w:sz w:val="28"/>
          <w:szCs w:val="28"/>
        </w:rPr>
      </w:pPr>
      <w:r w:rsidRPr="00034BE7">
        <w:rPr>
          <w:rFonts w:ascii="Times New Roman" w:hAnsi="Times New Roman"/>
          <w:b/>
          <w:sz w:val="28"/>
          <w:szCs w:val="28"/>
        </w:rPr>
        <w:t>РЕСПУБЛИКА КРЫМ</w:t>
      </w:r>
    </w:p>
    <w:p w:rsidR="00944CC5" w:rsidRPr="00034BE7" w:rsidRDefault="00944CC5" w:rsidP="00944CC5">
      <w:pPr>
        <w:pStyle w:val="afc"/>
        <w:numPr>
          <w:ilvl w:val="0"/>
          <w:numId w:val="24"/>
        </w:numPr>
        <w:jc w:val="center"/>
        <w:rPr>
          <w:rFonts w:ascii="Times New Roman" w:hAnsi="Times New Roman"/>
          <w:b/>
          <w:sz w:val="28"/>
          <w:szCs w:val="28"/>
        </w:rPr>
      </w:pPr>
      <w:r w:rsidRPr="00034BE7">
        <w:rPr>
          <w:rFonts w:ascii="Times New Roman" w:hAnsi="Times New Roman"/>
          <w:b/>
          <w:sz w:val="28"/>
          <w:szCs w:val="28"/>
        </w:rPr>
        <w:t>РАЗДОЛЬНЕНСКИЙ РАЙОН</w:t>
      </w:r>
    </w:p>
    <w:p w:rsidR="00944CC5" w:rsidRPr="00034BE7" w:rsidRDefault="00944CC5" w:rsidP="00944CC5">
      <w:pPr>
        <w:pStyle w:val="afc"/>
        <w:numPr>
          <w:ilvl w:val="0"/>
          <w:numId w:val="24"/>
        </w:numPr>
        <w:jc w:val="center"/>
        <w:rPr>
          <w:rFonts w:ascii="Times New Roman" w:hAnsi="Times New Roman"/>
          <w:b/>
          <w:sz w:val="28"/>
          <w:szCs w:val="28"/>
        </w:rPr>
      </w:pPr>
      <w:r w:rsidRPr="00034BE7">
        <w:rPr>
          <w:rFonts w:ascii="Times New Roman" w:hAnsi="Times New Roman"/>
          <w:b/>
          <w:sz w:val="28"/>
          <w:szCs w:val="28"/>
        </w:rPr>
        <w:t>АДМИНИСТРАЦИЯ КОВЫЛЬНОВСКОГО СЕЛЬСКОГО ПОСЕЛЕНИЯ</w:t>
      </w:r>
    </w:p>
    <w:p w:rsidR="00944CC5" w:rsidRPr="00034BE7" w:rsidRDefault="00944CC5" w:rsidP="00944CC5">
      <w:pPr>
        <w:pStyle w:val="afc"/>
        <w:numPr>
          <w:ilvl w:val="0"/>
          <w:numId w:val="24"/>
        </w:numPr>
        <w:jc w:val="center"/>
        <w:rPr>
          <w:rFonts w:ascii="Times New Roman" w:hAnsi="Times New Roman"/>
          <w:b/>
          <w:sz w:val="28"/>
          <w:szCs w:val="28"/>
        </w:rPr>
      </w:pPr>
    </w:p>
    <w:p w:rsidR="00944CC5" w:rsidRPr="00034BE7" w:rsidRDefault="00944CC5" w:rsidP="00944CC5">
      <w:pPr>
        <w:pStyle w:val="afc"/>
        <w:numPr>
          <w:ilvl w:val="0"/>
          <w:numId w:val="24"/>
        </w:numPr>
        <w:jc w:val="center"/>
        <w:rPr>
          <w:rFonts w:ascii="Times New Roman" w:hAnsi="Times New Roman"/>
          <w:b/>
          <w:sz w:val="28"/>
          <w:szCs w:val="28"/>
        </w:rPr>
      </w:pPr>
      <w:r w:rsidRPr="00034BE7">
        <w:rPr>
          <w:rFonts w:ascii="Times New Roman" w:hAnsi="Times New Roman"/>
          <w:b/>
          <w:sz w:val="28"/>
          <w:szCs w:val="28"/>
        </w:rPr>
        <w:t>ПОСТАНОВЛЕНИЕ</w:t>
      </w:r>
    </w:p>
    <w:p w:rsidR="00C008A3" w:rsidRPr="00034BE7" w:rsidRDefault="00C008A3" w:rsidP="00C008A3">
      <w:pPr>
        <w:jc w:val="center"/>
        <w:rPr>
          <w:rFonts w:cs="Arial"/>
          <w:b/>
        </w:rPr>
      </w:pPr>
    </w:p>
    <w:p w:rsidR="00C008A3" w:rsidRPr="00034BE7" w:rsidRDefault="00FD5105" w:rsidP="00C008A3">
      <w:pPr>
        <w:autoSpaceDE w:val="0"/>
        <w:autoSpaceDN w:val="0"/>
        <w:adjustRightInd w:val="0"/>
      </w:pPr>
      <w:r w:rsidRPr="00034BE7">
        <w:t xml:space="preserve"> </w:t>
      </w:r>
      <w:r w:rsidR="00F27A4E" w:rsidRPr="00034BE7">
        <w:t xml:space="preserve">15 декабря </w:t>
      </w:r>
      <w:r w:rsidRPr="00034BE7">
        <w:t>2023 г</w:t>
      </w:r>
      <w:r w:rsidR="00F27A4E" w:rsidRPr="00034BE7">
        <w:t>ода</w:t>
      </w:r>
      <w:r w:rsidR="00F27A4E" w:rsidRPr="00034BE7">
        <w:rPr>
          <w:sz w:val="20"/>
        </w:rPr>
        <w:tab/>
      </w:r>
      <w:r w:rsidR="00F27A4E" w:rsidRPr="00034BE7">
        <w:rPr>
          <w:sz w:val="20"/>
        </w:rPr>
        <w:tab/>
      </w:r>
      <w:r w:rsidR="00F27A4E" w:rsidRPr="00034BE7">
        <w:rPr>
          <w:sz w:val="20"/>
        </w:rPr>
        <w:tab/>
      </w:r>
      <w:r w:rsidR="00F27A4E" w:rsidRPr="00034BE7">
        <w:t>с. Ковыльное</w:t>
      </w:r>
      <w:r w:rsidR="00F27A4E" w:rsidRPr="00034BE7">
        <w:tab/>
      </w:r>
      <w:r w:rsidR="00F27A4E" w:rsidRPr="00034BE7">
        <w:tab/>
      </w:r>
      <w:r w:rsidR="00F27A4E" w:rsidRPr="00034BE7">
        <w:tab/>
      </w:r>
      <w:r w:rsidR="00F27A4E" w:rsidRPr="00034BE7">
        <w:tab/>
      </w:r>
      <w:r w:rsidR="00C008A3" w:rsidRPr="00034BE7">
        <w:t xml:space="preserve">№ </w:t>
      </w:r>
      <w:r w:rsidR="00F27A4E" w:rsidRPr="00034BE7">
        <w:t>273</w:t>
      </w:r>
    </w:p>
    <w:p w:rsidR="00FC2973" w:rsidRPr="00034BE7" w:rsidRDefault="00FC2973" w:rsidP="00FC2973">
      <w:pPr>
        <w:pStyle w:val="af4"/>
        <w:spacing w:before="4"/>
      </w:pPr>
    </w:p>
    <w:p w:rsidR="00AD6ED2" w:rsidRPr="00034BE7" w:rsidRDefault="00AD6ED2" w:rsidP="00AD6ED2">
      <w:pPr>
        <w:tabs>
          <w:tab w:val="left" w:pos="4678"/>
        </w:tabs>
        <w:adjustRightInd w:val="0"/>
        <w:jc w:val="both"/>
        <w:rPr>
          <w:b/>
          <w:i/>
        </w:rPr>
      </w:pPr>
      <w:r w:rsidRPr="00034BE7">
        <w:rPr>
          <w:b/>
          <w:i/>
        </w:rPr>
        <w:t>Об</w:t>
      </w:r>
      <w:r w:rsidRPr="00034BE7">
        <w:rPr>
          <w:b/>
          <w:i/>
          <w:spacing w:val="-4"/>
        </w:rPr>
        <w:t xml:space="preserve"> </w:t>
      </w:r>
      <w:r w:rsidRPr="00034BE7">
        <w:rPr>
          <w:b/>
          <w:i/>
        </w:rPr>
        <w:t>утверждении</w:t>
      </w:r>
      <w:r w:rsidRPr="00034BE7">
        <w:rPr>
          <w:b/>
          <w:i/>
          <w:spacing w:val="-4"/>
        </w:rPr>
        <w:t xml:space="preserve"> </w:t>
      </w:r>
      <w:r w:rsidRPr="00034BE7">
        <w:rPr>
          <w:b/>
          <w:i/>
        </w:rPr>
        <w:t>административного</w:t>
      </w:r>
      <w:r w:rsidRPr="00034BE7">
        <w:rPr>
          <w:b/>
          <w:i/>
          <w:spacing w:val="-4"/>
        </w:rPr>
        <w:t xml:space="preserve"> </w:t>
      </w:r>
      <w:r w:rsidRPr="00034BE7">
        <w:rPr>
          <w:b/>
          <w:i/>
        </w:rPr>
        <w:t>регламента</w:t>
      </w:r>
      <w:r w:rsidRPr="00034BE7">
        <w:rPr>
          <w:b/>
          <w:i/>
          <w:spacing w:val="-4"/>
        </w:rPr>
        <w:t xml:space="preserve"> </w:t>
      </w:r>
      <w:r w:rsidRPr="00034BE7">
        <w:rPr>
          <w:b/>
          <w:bCs/>
          <w:i/>
        </w:rPr>
        <w:t xml:space="preserve">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034BE7">
        <w:rPr>
          <w:b/>
          <w:i/>
        </w:rPr>
        <w:t>Ковыльновского</w:t>
      </w:r>
      <w:r w:rsidRPr="00034BE7">
        <w:rPr>
          <w:b/>
          <w:i/>
          <w:spacing w:val="-2"/>
        </w:rPr>
        <w:t xml:space="preserve"> </w:t>
      </w:r>
      <w:r w:rsidRPr="00034BE7">
        <w:rPr>
          <w:b/>
          <w:i/>
        </w:rPr>
        <w:t>сельского</w:t>
      </w:r>
      <w:r w:rsidRPr="00034BE7">
        <w:rPr>
          <w:b/>
          <w:i/>
          <w:spacing w:val="-2"/>
        </w:rPr>
        <w:t xml:space="preserve"> </w:t>
      </w:r>
      <w:r w:rsidRPr="00034BE7">
        <w:rPr>
          <w:b/>
          <w:i/>
        </w:rPr>
        <w:t>поселения Раздольненского</w:t>
      </w:r>
      <w:r w:rsidRPr="00034BE7">
        <w:rPr>
          <w:b/>
          <w:i/>
          <w:spacing w:val="-4"/>
        </w:rPr>
        <w:t xml:space="preserve"> </w:t>
      </w:r>
      <w:r w:rsidRPr="00034BE7">
        <w:rPr>
          <w:b/>
          <w:i/>
        </w:rPr>
        <w:t>района</w:t>
      </w:r>
      <w:r w:rsidRPr="00034BE7">
        <w:rPr>
          <w:b/>
          <w:i/>
          <w:spacing w:val="-3"/>
        </w:rPr>
        <w:t xml:space="preserve"> </w:t>
      </w:r>
      <w:r w:rsidRPr="00034BE7">
        <w:rPr>
          <w:b/>
          <w:i/>
        </w:rPr>
        <w:t>Республики</w:t>
      </w:r>
      <w:r w:rsidRPr="00034BE7">
        <w:rPr>
          <w:b/>
          <w:i/>
          <w:spacing w:val="-3"/>
        </w:rPr>
        <w:t xml:space="preserve"> </w:t>
      </w:r>
      <w:r w:rsidRPr="00034BE7">
        <w:rPr>
          <w:b/>
          <w:i/>
        </w:rPr>
        <w:t>Крым</w:t>
      </w:r>
    </w:p>
    <w:p w:rsidR="00AD6ED2" w:rsidRPr="00034BE7" w:rsidRDefault="00AD6ED2" w:rsidP="00AD6ED2">
      <w:pPr>
        <w:adjustRightInd w:val="0"/>
        <w:jc w:val="both"/>
        <w:outlineLvl w:val="0"/>
        <w:rPr>
          <w:b/>
          <w:bCs/>
          <w:i/>
        </w:rPr>
      </w:pPr>
    </w:p>
    <w:p w:rsidR="00F27A4E" w:rsidRPr="00034BE7" w:rsidRDefault="00AD6ED2" w:rsidP="00F27A4E">
      <w:pPr>
        <w:pStyle w:val="26"/>
        <w:spacing w:before="0" w:after="0" w:line="240" w:lineRule="auto"/>
        <w:ind w:firstLine="708"/>
        <w:rPr>
          <w:rFonts w:eastAsia="Calibri"/>
          <w:color w:val="auto"/>
        </w:rPr>
      </w:pPr>
      <w:r w:rsidRPr="00034BE7">
        <w:rPr>
          <w:rFonts w:eastAsia="Arial Unicode MS"/>
          <w:color w:val="auto"/>
          <w:lang w:eastAsia="en-US"/>
        </w:rPr>
        <w:t xml:space="preserve">В соответствии </w:t>
      </w:r>
      <w:r w:rsidR="00944CC5" w:rsidRPr="00034BE7">
        <w:rPr>
          <w:rFonts w:eastAsia="Arial Unicode MS"/>
          <w:color w:val="auto"/>
          <w:lang w:eastAsia="en-US"/>
        </w:rPr>
        <w:t xml:space="preserve">с </w:t>
      </w:r>
      <w:r w:rsidRPr="00034BE7">
        <w:rPr>
          <w:color w:val="auto"/>
        </w:rPr>
        <w:t>Земельным кодексом Российской Федерации,</w:t>
      </w:r>
      <w:r w:rsidRPr="00034BE7">
        <w:rPr>
          <w:rFonts w:eastAsia="Arial Unicode MS"/>
          <w:color w:val="auto"/>
          <w:lang w:eastAsia="en-US"/>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Ковыльновское</w:t>
      </w:r>
      <w:r w:rsidRPr="00034BE7">
        <w:rPr>
          <w:rFonts w:eastAsia="Calibri"/>
          <w:color w:val="auto"/>
        </w:rPr>
        <w:t xml:space="preserve"> сельское поселение Раздольненского района Республики Крым</w:t>
      </w:r>
      <w:r w:rsidR="00F27A4E" w:rsidRPr="00034BE7">
        <w:rPr>
          <w:rFonts w:eastAsia="Calibri"/>
          <w:color w:val="auto"/>
        </w:rPr>
        <w:t xml:space="preserve">, </w:t>
      </w:r>
      <w:r w:rsidR="00F27A4E" w:rsidRPr="00034BE7">
        <w:rPr>
          <w:color w:val="auto"/>
        </w:rPr>
        <w:t xml:space="preserve">принимая во внимание заключение прокуратуры Раздольненского района от </w:t>
      </w:r>
      <w:r w:rsidR="0014637C" w:rsidRPr="00034BE7">
        <w:rPr>
          <w:color w:val="auto"/>
        </w:rPr>
        <w:t>14.12.2023 № Исорг-20350020-2814-23/9191-20350020</w:t>
      </w:r>
    </w:p>
    <w:p w:rsidR="00AD6ED2" w:rsidRPr="00034BE7" w:rsidRDefault="00AD6ED2" w:rsidP="00FD5105">
      <w:pPr>
        <w:pStyle w:val="26"/>
        <w:spacing w:before="0" w:after="0" w:line="240" w:lineRule="auto"/>
        <w:ind w:firstLine="708"/>
        <w:rPr>
          <w:rFonts w:eastAsia="Calibri"/>
          <w:color w:val="auto"/>
        </w:rPr>
      </w:pPr>
    </w:p>
    <w:p w:rsidR="00AD6ED2" w:rsidRPr="00034BE7" w:rsidRDefault="00AD6ED2" w:rsidP="00AD6ED2">
      <w:pPr>
        <w:adjustRightInd w:val="0"/>
        <w:ind w:firstLine="720"/>
        <w:jc w:val="center"/>
        <w:rPr>
          <w:b/>
        </w:rPr>
      </w:pPr>
      <w:r w:rsidRPr="00034BE7">
        <w:rPr>
          <w:b/>
        </w:rPr>
        <w:t>ПОСТАНОВЛЯЮ:</w:t>
      </w:r>
    </w:p>
    <w:p w:rsidR="00FC2973" w:rsidRPr="00034BE7" w:rsidRDefault="00C008A3" w:rsidP="00C008A3">
      <w:pPr>
        <w:pStyle w:val="af9"/>
        <w:ind w:firstLine="708"/>
        <w:jc w:val="both"/>
        <w:rPr>
          <w:sz w:val="28"/>
          <w:szCs w:val="28"/>
        </w:rPr>
      </w:pPr>
      <w:r w:rsidRPr="00034BE7">
        <w:rPr>
          <w:sz w:val="28"/>
          <w:szCs w:val="28"/>
        </w:rPr>
        <w:t>1.</w:t>
      </w:r>
      <w:r w:rsidR="00FC2973" w:rsidRPr="00034BE7">
        <w:rPr>
          <w:sz w:val="28"/>
          <w:szCs w:val="28"/>
        </w:rPr>
        <w:t>Утвердить</w:t>
      </w:r>
      <w:r w:rsidR="00FC2973" w:rsidRPr="00034BE7">
        <w:rPr>
          <w:spacing w:val="64"/>
          <w:sz w:val="28"/>
          <w:szCs w:val="28"/>
        </w:rPr>
        <w:t xml:space="preserve"> </w:t>
      </w:r>
      <w:r w:rsidR="00FC2973" w:rsidRPr="00034BE7">
        <w:rPr>
          <w:sz w:val="28"/>
          <w:szCs w:val="28"/>
        </w:rPr>
        <w:t>административный регламент предоставления муниципальной услуги «</w:t>
      </w:r>
      <w:r w:rsidR="00FD5105" w:rsidRPr="00034BE7">
        <w:rPr>
          <w:bCs/>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FD5105" w:rsidRPr="00034BE7">
        <w:rPr>
          <w:sz w:val="28"/>
          <w:szCs w:val="28"/>
        </w:rPr>
        <w:t>Ковыльновского</w:t>
      </w:r>
      <w:r w:rsidR="00FD5105" w:rsidRPr="00034BE7">
        <w:rPr>
          <w:spacing w:val="-2"/>
          <w:sz w:val="28"/>
          <w:szCs w:val="28"/>
        </w:rPr>
        <w:t xml:space="preserve"> </w:t>
      </w:r>
      <w:r w:rsidR="00FD5105" w:rsidRPr="00034BE7">
        <w:rPr>
          <w:sz w:val="28"/>
          <w:szCs w:val="28"/>
        </w:rPr>
        <w:t>сельского</w:t>
      </w:r>
      <w:r w:rsidR="00FD5105" w:rsidRPr="00034BE7">
        <w:rPr>
          <w:spacing w:val="-2"/>
          <w:sz w:val="28"/>
          <w:szCs w:val="28"/>
        </w:rPr>
        <w:t xml:space="preserve"> </w:t>
      </w:r>
      <w:r w:rsidR="00FD5105" w:rsidRPr="00034BE7">
        <w:rPr>
          <w:sz w:val="28"/>
          <w:szCs w:val="28"/>
        </w:rPr>
        <w:t>поселения Раздольненского</w:t>
      </w:r>
      <w:r w:rsidR="00FD5105" w:rsidRPr="00034BE7">
        <w:rPr>
          <w:spacing w:val="-4"/>
          <w:sz w:val="28"/>
          <w:szCs w:val="28"/>
        </w:rPr>
        <w:t xml:space="preserve"> </w:t>
      </w:r>
      <w:r w:rsidR="00FD5105" w:rsidRPr="00034BE7">
        <w:rPr>
          <w:sz w:val="28"/>
          <w:szCs w:val="28"/>
        </w:rPr>
        <w:t>района</w:t>
      </w:r>
      <w:r w:rsidR="00FD5105" w:rsidRPr="00034BE7">
        <w:rPr>
          <w:spacing w:val="-3"/>
          <w:sz w:val="28"/>
          <w:szCs w:val="28"/>
        </w:rPr>
        <w:t xml:space="preserve"> </w:t>
      </w:r>
      <w:r w:rsidR="00FD5105" w:rsidRPr="00034BE7">
        <w:rPr>
          <w:sz w:val="28"/>
          <w:szCs w:val="28"/>
        </w:rPr>
        <w:t>Республики</w:t>
      </w:r>
      <w:r w:rsidR="00FD5105" w:rsidRPr="00034BE7">
        <w:rPr>
          <w:spacing w:val="-3"/>
          <w:sz w:val="28"/>
          <w:szCs w:val="28"/>
        </w:rPr>
        <w:t xml:space="preserve"> </w:t>
      </w:r>
      <w:r w:rsidR="00FD5105" w:rsidRPr="00034BE7">
        <w:rPr>
          <w:sz w:val="28"/>
          <w:szCs w:val="28"/>
        </w:rPr>
        <w:t xml:space="preserve">Крым </w:t>
      </w:r>
      <w:r w:rsidR="00FC2973" w:rsidRPr="00034BE7">
        <w:rPr>
          <w:sz w:val="28"/>
          <w:szCs w:val="28"/>
        </w:rPr>
        <w:t>(приложение).</w:t>
      </w:r>
    </w:p>
    <w:p w:rsidR="00FC2973" w:rsidRPr="00034BE7" w:rsidRDefault="00CC60BE" w:rsidP="00FD5105">
      <w:pPr>
        <w:keepNext/>
        <w:widowControl w:val="0"/>
        <w:tabs>
          <w:tab w:val="left" w:pos="0"/>
        </w:tabs>
        <w:jc w:val="both"/>
        <w:outlineLvl w:val="0"/>
      </w:pPr>
      <w:r w:rsidRPr="00034BE7">
        <w:tab/>
      </w:r>
      <w:r w:rsidR="00FD5105" w:rsidRPr="00034BE7">
        <w:t>2</w:t>
      </w:r>
      <w:r w:rsidR="00C008A3" w:rsidRPr="00034BE7">
        <w:t>.</w:t>
      </w:r>
      <w:r w:rsidR="00C008A3" w:rsidRPr="00034BE7">
        <w:rPr>
          <w:rFonts w:eastAsia="Arial"/>
          <w:bCs/>
        </w:rPr>
        <w:t xml:space="preserve"> Обнародовать настоящее постановление </w:t>
      </w:r>
      <w:r w:rsidR="00C008A3" w:rsidRPr="00034BE7">
        <w:rPr>
          <w:rFonts w:eastAsia="Arial Unicode MS"/>
          <w:bCs/>
          <w:lang w:eastAsia="ar-SA"/>
        </w:rPr>
        <w:t xml:space="preserve">на информационных стендах населенных пунктов Ковыльновского сельского поселения </w:t>
      </w:r>
      <w:r w:rsidR="00C008A3" w:rsidRPr="00034BE7">
        <w:rPr>
          <w:rFonts w:eastAsia="Arial"/>
          <w:bCs/>
          <w:lang w:eastAsia="ar-SA"/>
        </w:rPr>
        <w:t>и на официальном сайте Администрации Ковыльновского сельского поселения в сети Интернет (</w:t>
      </w:r>
      <w:hyperlink r:id="rId8" w:history="1">
        <w:r w:rsidR="00C008A3" w:rsidRPr="00034BE7">
          <w:rPr>
            <w:rFonts w:eastAsia="Arial"/>
            <w:bCs/>
            <w:lang w:eastAsia="ar-SA"/>
          </w:rPr>
          <w:t>http:/</w:t>
        </w:r>
        <w:r w:rsidR="00C008A3" w:rsidRPr="00034BE7">
          <w:rPr>
            <w:rFonts w:eastAsia="Arial"/>
            <w:bCs/>
            <w:lang w:val="en-US" w:eastAsia="ar-SA"/>
          </w:rPr>
          <w:t>kovilnovskoe</w:t>
        </w:r>
        <w:r w:rsidR="00C008A3" w:rsidRPr="00034BE7">
          <w:rPr>
            <w:rFonts w:eastAsia="Arial"/>
            <w:bCs/>
            <w:lang w:eastAsia="ar-SA"/>
          </w:rPr>
          <w:t>-</w:t>
        </w:r>
        <w:r w:rsidR="00C008A3" w:rsidRPr="00034BE7">
          <w:rPr>
            <w:rFonts w:eastAsia="Arial"/>
            <w:bCs/>
            <w:lang w:val="en-US" w:eastAsia="ar-SA"/>
          </w:rPr>
          <w:t>sp</w:t>
        </w:r>
        <w:r w:rsidR="00C008A3" w:rsidRPr="00034BE7">
          <w:rPr>
            <w:rFonts w:eastAsia="Arial"/>
            <w:bCs/>
            <w:lang w:eastAsia="ar-SA"/>
          </w:rPr>
          <w:t>.ru/</w:t>
        </w:r>
      </w:hyperlink>
      <w:r w:rsidR="00C008A3" w:rsidRPr="00034BE7">
        <w:t>)</w:t>
      </w:r>
      <w:r w:rsidR="00C008A3" w:rsidRPr="00034BE7">
        <w:rPr>
          <w:rFonts w:eastAsia="Arial"/>
          <w:bCs/>
          <w:lang w:eastAsia="ar-SA"/>
        </w:rPr>
        <w:t>.</w:t>
      </w:r>
    </w:p>
    <w:p w:rsidR="00FC2973" w:rsidRPr="00034BE7" w:rsidRDefault="00FD5105" w:rsidP="00C008A3">
      <w:pPr>
        <w:pStyle w:val="af9"/>
        <w:ind w:firstLine="708"/>
        <w:jc w:val="both"/>
        <w:rPr>
          <w:sz w:val="28"/>
          <w:szCs w:val="28"/>
        </w:rPr>
      </w:pPr>
      <w:r w:rsidRPr="00034BE7">
        <w:rPr>
          <w:sz w:val="28"/>
          <w:szCs w:val="28"/>
        </w:rPr>
        <w:t>3</w:t>
      </w:r>
      <w:r w:rsidR="00C008A3" w:rsidRPr="00034BE7">
        <w:rPr>
          <w:sz w:val="28"/>
          <w:szCs w:val="28"/>
        </w:rPr>
        <w:t>.</w:t>
      </w:r>
      <w:r w:rsidR="00FC2973" w:rsidRPr="00034BE7">
        <w:rPr>
          <w:sz w:val="28"/>
          <w:szCs w:val="28"/>
        </w:rPr>
        <w:t xml:space="preserve">Настоящее постановление вступает в силу со дня его </w:t>
      </w:r>
      <w:r w:rsidR="00C008A3" w:rsidRPr="00034BE7">
        <w:rPr>
          <w:sz w:val="28"/>
          <w:szCs w:val="28"/>
        </w:rPr>
        <w:t>официального опубликования (обнародования).</w:t>
      </w:r>
    </w:p>
    <w:p w:rsidR="00FC2973" w:rsidRPr="00034BE7" w:rsidRDefault="00C008A3" w:rsidP="00C008A3">
      <w:pPr>
        <w:pStyle w:val="af9"/>
        <w:ind w:firstLine="708"/>
        <w:rPr>
          <w:sz w:val="28"/>
          <w:szCs w:val="28"/>
        </w:rPr>
      </w:pPr>
      <w:r w:rsidRPr="00034BE7">
        <w:rPr>
          <w:sz w:val="28"/>
          <w:szCs w:val="28"/>
        </w:rPr>
        <w:t>4.</w:t>
      </w:r>
      <w:r w:rsidR="00FC2973" w:rsidRPr="00034BE7">
        <w:rPr>
          <w:sz w:val="28"/>
          <w:szCs w:val="28"/>
        </w:rPr>
        <w:t>Контроль за выполнением постановления оставляю за собой.</w:t>
      </w:r>
    </w:p>
    <w:p w:rsidR="00FC2973" w:rsidRPr="00034BE7" w:rsidRDefault="00FC2973" w:rsidP="00FC2973">
      <w:pPr>
        <w:pStyle w:val="af9"/>
        <w:ind w:left="370"/>
        <w:rPr>
          <w:sz w:val="28"/>
          <w:szCs w:val="28"/>
        </w:rPr>
      </w:pPr>
    </w:p>
    <w:p w:rsidR="00C008A3" w:rsidRPr="00034BE7" w:rsidRDefault="00C008A3" w:rsidP="00C008A3">
      <w:pPr>
        <w:pStyle w:val="afc"/>
        <w:tabs>
          <w:tab w:val="left" w:pos="-180"/>
        </w:tabs>
        <w:spacing w:after="0" w:line="240" w:lineRule="auto"/>
        <w:ind w:left="370"/>
        <w:jc w:val="both"/>
        <w:rPr>
          <w:rFonts w:ascii="Times New Roman" w:eastAsia="Times New Roman" w:hAnsi="Times New Roman"/>
          <w:sz w:val="28"/>
          <w:szCs w:val="28"/>
          <w:lang w:eastAsia="zh-CN"/>
        </w:rPr>
      </w:pPr>
      <w:r w:rsidRPr="00034BE7">
        <w:rPr>
          <w:rFonts w:ascii="Times New Roman" w:eastAsia="Times New Roman" w:hAnsi="Times New Roman"/>
          <w:sz w:val="28"/>
          <w:szCs w:val="28"/>
          <w:lang w:eastAsia="zh-CN"/>
        </w:rPr>
        <w:t>Председатель Ковыльновского сельского</w:t>
      </w:r>
    </w:p>
    <w:p w:rsidR="00C008A3" w:rsidRPr="00034BE7" w:rsidRDefault="00C008A3" w:rsidP="00C008A3">
      <w:pPr>
        <w:pStyle w:val="afc"/>
        <w:tabs>
          <w:tab w:val="left" w:pos="-180"/>
        </w:tabs>
        <w:spacing w:after="0" w:line="240" w:lineRule="auto"/>
        <w:ind w:left="370"/>
        <w:jc w:val="both"/>
        <w:rPr>
          <w:rFonts w:ascii="Times New Roman" w:eastAsia="Times New Roman" w:hAnsi="Times New Roman"/>
          <w:sz w:val="28"/>
          <w:szCs w:val="28"/>
          <w:lang w:eastAsia="zh-CN"/>
        </w:rPr>
      </w:pPr>
      <w:r w:rsidRPr="00034BE7">
        <w:rPr>
          <w:rFonts w:ascii="Times New Roman" w:eastAsia="Times New Roman" w:hAnsi="Times New Roman"/>
          <w:sz w:val="28"/>
          <w:szCs w:val="28"/>
          <w:lang w:eastAsia="zh-CN"/>
        </w:rPr>
        <w:t xml:space="preserve">совета - глава Администрации </w:t>
      </w:r>
    </w:p>
    <w:p w:rsidR="00C008A3" w:rsidRPr="00034BE7" w:rsidRDefault="00C008A3" w:rsidP="00C008A3">
      <w:pPr>
        <w:pStyle w:val="afc"/>
        <w:tabs>
          <w:tab w:val="left" w:pos="-180"/>
        </w:tabs>
        <w:spacing w:after="0" w:line="240" w:lineRule="auto"/>
        <w:ind w:left="370"/>
        <w:jc w:val="both"/>
        <w:rPr>
          <w:rFonts w:ascii="Times New Roman" w:eastAsia="Times New Roman" w:hAnsi="Times New Roman"/>
          <w:sz w:val="28"/>
          <w:szCs w:val="28"/>
          <w:lang w:eastAsia="zh-CN"/>
        </w:rPr>
      </w:pPr>
      <w:r w:rsidRPr="00034BE7">
        <w:rPr>
          <w:rFonts w:ascii="Times New Roman" w:eastAsia="Times New Roman" w:hAnsi="Times New Roman"/>
          <w:sz w:val="28"/>
          <w:szCs w:val="28"/>
          <w:lang w:eastAsia="zh-CN"/>
        </w:rPr>
        <w:t>Ковыльновского сельского поселения</w:t>
      </w:r>
      <w:r w:rsidRPr="00034BE7">
        <w:rPr>
          <w:rFonts w:ascii="Times New Roman" w:eastAsia="Times New Roman" w:hAnsi="Times New Roman"/>
          <w:sz w:val="28"/>
          <w:szCs w:val="28"/>
          <w:lang w:eastAsia="zh-CN"/>
        </w:rPr>
        <w:tab/>
      </w:r>
      <w:r w:rsidRPr="00034BE7">
        <w:rPr>
          <w:rFonts w:ascii="Times New Roman" w:eastAsia="Times New Roman" w:hAnsi="Times New Roman"/>
          <w:sz w:val="28"/>
          <w:szCs w:val="28"/>
          <w:lang w:eastAsia="zh-CN"/>
        </w:rPr>
        <w:tab/>
      </w:r>
      <w:r w:rsidRPr="00034BE7">
        <w:rPr>
          <w:rFonts w:ascii="Times New Roman" w:eastAsia="Times New Roman" w:hAnsi="Times New Roman"/>
          <w:sz w:val="28"/>
          <w:szCs w:val="28"/>
          <w:lang w:eastAsia="zh-CN"/>
        </w:rPr>
        <w:tab/>
      </w:r>
      <w:r w:rsidRPr="00034BE7">
        <w:rPr>
          <w:rFonts w:ascii="Times New Roman" w:eastAsia="Times New Roman" w:hAnsi="Times New Roman"/>
          <w:sz w:val="28"/>
          <w:szCs w:val="28"/>
          <w:lang w:eastAsia="zh-CN"/>
        </w:rPr>
        <w:tab/>
        <w:t>Ю.Н. Михайленко</w:t>
      </w:r>
    </w:p>
    <w:p w:rsidR="00FC2973" w:rsidRPr="00034BE7" w:rsidRDefault="00FC2973" w:rsidP="00FC2973">
      <w:pPr>
        <w:pStyle w:val="afc"/>
        <w:widowControl w:val="0"/>
        <w:numPr>
          <w:ilvl w:val="0"/>
          <w:numId w:val="23"/>
        </w:numPr>
        <w:autoSpaceDE w:val="0"/>
        <w:autoSpaceDN w:val="0"/>
        <w:spacing w:after="0" w:line="240" w:lineRule="auto"/>
        <w:contextualSpacing w:val="0"/>
        <w:jc w:val="both"/>
        <w:rPr>
          <w:b/>
          <w:bCs/>
          <w:sz w:val="24"/>
          <w:szCs w:val="24"/>
          <w:lang w:eastAsia="ru-RU"/>
        </w:rPr>
        <w:sectPr w:rsidR="00FC2973" w:rsidRPr="00034BE7" w:rsidSect="00034BE7">
          <w:pgSz w:w="11906" w:h="16838"/>
          <w:pgMar w:top="1134" w:right="567" w:bottom="1134" w:left="1134" w:header="709" w:footer="709" w:gutter="0"/>
          <w:cols w:space="708"/>
          <w:docGrid w:linePitch="360"/>
        </w:sectPr>
      </w:pPr>
    </w:p>
    <w:p w:rsidR="00F27A4E" w:rsidRPr="00034BE7" w:rsidRDefault="00F27A4E" w:rsidP="00F27A4E">
      <w:pPr>
        <w:pStyle w:val="afc"/>
        <w:autoSpaceDE w:val="0"/>
        <w:autoSpaceDN w:val="0"/>
        <w:adjustRightInd w:val="0"/>
        <w:spacing w:after="0" w:line="240" w:lineRule="auto"/>
        <w:ind w:left="1078" w:firstLine="338"/>
        <w:jc w:val="center"/>
        <w:rPr>
          <w:rFonts w:ascii="Times New Roman" w:hAnsi="Times New Roman"/>
          <w:sz w:val="28"/>
          <w:szCs w:val="28"/>
          <w:lang w:val="uk-UA" w:eastAsia="ru-RU"/>
        </w:rPr>
      </w:pPr>
      <w:r w:rsidRPr="00034BE7">
        <w:rPr>
          <w:rFonts w:ascii="Times New Roman" w:hAnsi="Times New Roman"/>
          <w:sz w:val="28"/>
          <w:szCs w:val="28"/>
          <w:lang w:val="uk-UA" w:eastAsia="ru-RU"/>
        </w:rPr>
        <w:lastRenderedPageBreak/>
        <w:t>Приложение</w:t>
      </w:r>
    </w:p>
    <w:p w:rsidR="00F27A4E" w:rsidRPr="00034BE7" w:rsidRDefault="00F27A4E" w:rsidP="00F27A4E">
      <w:pPr>
        <w:pStyle w:val="afc"/>
        <w:autoSpaceDE w:val="0"/>
        <w:autoSpaceDN w:val="0"/>
        <w:adjustRightInd w:val="0"/>
        <w:spacing w:after="0" w:line="240" w:lineRule="auto"/>
        <w:ind w:left="3234" w:firstLine="338"/>
        <w:jc w:val="center"/>
        <w:rPr>
          <w:rFonts w:ascii="Times New Roman" w:hAnsi="Times New Roman"/>
          <w:sz w:val="28"/>
          <w:szCs w:val="28"/>
          <w:lang w:val="uk-UA" w:eastAsia="ru-RU"/>
        </w:rPr>
      </w:pPr>
      <w:r w:rsidRPr="00034BE7">
        <w:rPr>
          <w:rFonts w:ascii="Times New Roman" w:hAnsi="Times New Roman"/>
          <w:sz w:val="28"/>
          <w:szCs w:val="28"/>
          <w:lang w:val="uk-UA" w:eastAsia="ru-RU"/>
        </w:rPr>
        <w:t xml:space="preserve">    к постановлению Администрации</w:t>
      </w:r>
    </w:p>
    <w:p w:rsidR="00F27A4E" w:rsidRPr="00034BE7" w:rsidRDefault="00F27A4E" w:rsidP="00F27A4E">
      <w:pPr>
        <w:pStyle w:val="afc"/>
        <w:autoSpaceDE w:val="0"/>
        <w:autoSpaceDN w:val="0"/>
        <w:adjustRightInd w:val="0"/>
        <w:spacing w:after="0" w:line="240" w:lineRule="auto"/>
        <w:ind w:left="3572" w:firstLine="676"/>
        <w:jc w:val="center"/>
        <w:rPr>
          <w:rFonts w:ascii="Times New Roman" w:hAnsi="Times New Roman"/>
          <w:sz w:val="28"/>
          <w:szCs w:val="28"/>
          <w:lang w:val="uk-UA" w:eastAsia="ru-RU"/>
        </w:rPr>
      </w:pPr>
      <w:r w:rsidRPr="00034BE7">
        <w:rPr>
          <w:rFonts w:ascii="Times New Roman" w:hAnsi="Times New Roman"/>
          <w:sz w:val="28"/>
          <w:szCs w:val="28"/>
          <w:lang w:val="uk-UA" w:eastAsia="ru-RU"/>
        </w:rPr>
        <w:t>Ковыльновского сельского поселения</w:t>
      </w:r>
    </w:p>
    <w:p w:rsidR="00F27A4E" w:rsidRPr="00034BE7" w:rsidRDefault="00F27A4E" w:rsidP="00F27A4E">
      <w:pPr>
        <w:tabs>
          <w:tab w:val="left" w:pos="5529"/>
        </w:tabs>
        <w:ind w:right="-142"/>
        <w:contextualSpacing/>
      </w:pPr>
      <w:r w:rsidRPr="00034BE7">
        <w:rPr>
          <w:lang w:val="uk-UA"/>
        </w:rPr>
        <w:t xml:space="preserve">                                                                     от 15.12 2023 № 273</w:t>
      </w:r>
    </w:p>
    <w:p w:rsidR="00FC2973" w:rsidRPr="00034BE7" w:rsidRDefault="00FC2973" w:rsidP="00F27A4E">
      <w:pPr>
        <w:keepNext/>
        <w:widowControl w:val="0"/>
        <w:tabs>
          <w:tab w:val="left" w:pos="5940"/>
        </w:tabs>
        <w:outlineLvl w:val="0"/>
        <w:rPr>
          <w:b/>
          <w:bCs/>
        </w:rPr>
      </w:pPr>
    </w:p>
    <w:p w:rsidR="0044719D" w:rsidRPr="00034BE7" w:rsidRDefault="00FC2973" w:rsidP="0044719D">
      <w:pPr>
        <w:keepNext/>
        <w:widowControl w:val="0"/>
        <w:tabs>
          <w:tab w:val="left" w:pos="5940"/>
        </w:tabs>
        <w:ind w:firstLine="709"/>
        <w:jc w:val="center"/>
        <w:outlineLvl w:val="0"/>
        <w:rPr>
          <w:b/>
          <w:bCs/>
        </w:rPr>
      </w:pPr>
      <w:r w:rsidRPr="00034BE7">
        <w:rPr>
          <w:b/>
          <w:bCs/>
        </w:rPr>
        <w:t>А</w:t>
      </w:r>
      <w:r w:rsidR="0044719D" w:rsidRPr="00034BE7">
        <w:rPr>
          <w:b/>
          <w:bCs/>
        </w:rPr>
        <w:t>дминистративный регламент предоставления</w:t>
      </w:r>
    </w:p>
    <w:p w:rsidR="0044719D" w:rsidRPr="00034BE7" w:rsidRDefault="0044719D" w:rsidP="0044719D">
      <w:pPr>
        <w:keepNext/>
        <w:widowControl w:val="0"/>
        <w:tabs>
          <w:tab w:val="left" w:pos="5940"/>
        </w:tabs>
        <w:ind w:firstLine="709"/>
        <w:jc w:val="center"/>
        <w:outlineLvl w:val="0"/>
        <w:rPr>
          <w:b/>
        </w:rPr>
      </w:pPr>
      <w:r w:rsidRPr="00034BE7">
        <w:rPr>
          <w:b/>
          <w:bCs/>
        </w:rPr>
        <w:t>муниципальной услуги «</w:t>
      </w:r>
      <w:r w:rsidR="00FD5105" w:rsidRPr="00034BE7">
        <w:rPr>
          <w:b/>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FD5105" w:rsidRPr="00034BE7">
        <w:rPr>
          <w:b/>
        </w:rPr>
        <w:t>Ковыльновского</w:t>
      </w:r>
      <w:r w:rsidR="00FD5105" w:rsidRPr="00034BE7">
        <w:rPr>
          <w:b/>
          <w:spacing w:val="-2"/>
        </w:rPr>
        <w:t xml:space="preserve"> </w:t>
      </w:r>
      <w:r w:rsidR="00FD5105" w:rsidRPr="00034BE7">
        <w:rPr>
          <w:b/>
        </w:rPr>
        <w:t>сельского</w:t>
      </w:r>
      <w:r w:rsidR="00FD5105" w:rsidRPr="00034BE7">
        <w:rPr>
          <w:b/>
          <w:spacing w:val="-2"/>
        </w:rPr>
        <w:t xml:space="preserve"> </w:t>
      </w:r>
      <w:r w:rsidR="00FD5105" w:rsidRPr="00034BE7">
        <w:rPr>
          <w:b/>
        </w:rPr>
        <w:t>поселения Раздольненского</w:t>
      </w:r>
      <w:r w:rsidR="00FD5105" w:rsidRPr="00034BE7">
        <w:rPr>
          <w:b/>
          <w:spacing w:val="-4"/>
        </w:rPr>
        <w:t xml:space="preserve"> </w:t>
      </w:r>
      <w:r w:rsidR="00FD5105" w:rsidRPr="00034BE7">
        <w:rPr>
          <w:b/>
        </w:rPr>
        <w:t>района</w:t>
      </w:r>
      <w:r w:rsidR="00FD5105" w:rsidRPr="00034BE7">
        <w:rPr>
          <w:b/>
          <w:spacing w:val="-3"/>
        </w:rPr>
        <w:t xml:space="preserve"> </w:t>
      </w:r>
      <w:r w:rsidR="00FD5105" w:rsidRPr="00034BE7">
        <w:rPr>
          <w:b/>
        </w:rPr>
        <w:t>Республики</w:t>
      </w:r>
      <w:r w:rsidR="00FD5105" w:rsidRPr="00034BE7">
        <w:rPr>
          <w:b/>
          <w:spacing w:val="-3"/>
        </w:rPr>
        <w:t xml:space="preserve"> </w:t>
      </w:r>
      <w:r w:rsidR="00FD5105" w:rsidRPr="00034BE7">
        <w:rPr>
          <w:b/>
        </w:rPr>
        <w:t>Крым</w:t>
      </w:r>
    </w:p>
    <w:p w:rsidR="00FD5105" w:rsidRPr="00034BE7" w:rsidRDefault="00FD5105" w:rsidP="0044719D">
      <w:pPr>
        <w:keepNext/>
        <w:widowControl w:val="0"/>
        <w:tabs>
          <w:tab w:val="left" w:pos="5940"/>
        </w:tabs>
        <w:ind w:firstLine="709"/>
        <w:jc w:val="center"/>
        <w:outlineLvl w:val="0"/>
        <w:rPr>
          <w:b/>
          <w:bCs/>
        </w:rPr>
      </w:pPr>
    </w:p>
    <w:p w:rsidR="00245734" w:rsidRPr="00034BE7" w:rsidRDefault="00245734" w:rsidP="00136B59">
      <w:pPr>
        <w:widowControl w:val="0"/>
        <w:tabs>
          <w:tab w:val="left" w:pos="700"/>
        </w:tabs>
        <w:autoSpaceDE w:val="0"/>
        <w:autoSpaceDN w:val="0"/>
        <w:adjustRightInd w:val="0"/>
        <w:ind w:firstLine="709"/>
        <w:jc w:val="center"/>
        <w:rPr>
          <w:rFonts w:eastAsia="Times New Roman"/>
          <w:b/>
          <w:bCs/>
        </w:rPr>
      </w:pPr>
      <w:r w:rsidRPr="00034BE7">
        <w:rPr>
          <w:rFonts w:eastAsia="Times New Roman"/>
          <w:b/>
          <w:bCs/>
        </w:rPr>
        <w:t>I. Общие положения</w:t>
      </w:r>
    </w:p>
    <w:p w:rsidR="00245734" w:rsidRPr="00034BE7" w:rsidRDefault="00AE27CC" w:rsidP="00136B59">
      <w:pPr>
        <w:widowControl w:val="0"/>
        <w:tabs>
          <w:tab w:val="left" w:pos="700"/>
        </w:tabs>
        <w:autoSpaceDE w:val="0"/>
        <w:autoSpaceDN w:val="0"/>
        <w:adjustRightInd w:val="0"/>
        <w:ind w:firstLine="709"/>
        <w:jc w:val="center"/>
        <w:rPr>
          <w:rFonts w:eastAsia="Times New Roman"/>
          <w:b/>
          <w:bCs/>
        </w:rPr>
      </w:pPr>
      <w:r w:rsidRPr="00034BE7">
        <w:rPr>
          <w:rFonts w:eastAsia="Times New Roman"/>
          <w:b/>
          <w:bCs/>
        </w:rPr>
        <w:t xml:space="preserve">1. </w:t>
      </w:r>
      <w:r w:rsidR="00245734" w:rsidRPr="00034BE7">
        <w:rPr>
          <w:rFonts w:eastAsia="Times New Roman"/>
          <w:b/>
          <w:bCs/>
        </w:rPr>
        <w:t>Предмет регулирования административного регламента</w:t>
      </w:r>
    </w:p>
    <w:p w:rsidR="0044719D" w:rsidRPr="00034BE7" w:rsidRDefault="00245734" w:rsidP="007A7C1A">
      <w:pPr>
        <w:autoSpaceDE w:val="0"/>
        <w:autoSpaceDN w:val="0"/>
        <w:adjustRightInd w:val="0"/>
        <w:ind w:firstLine="709"/>
        <w:jc w:val="both"/>
        <w:rPr>
          <w:rFonts w:eastAsia="Times New Roman"/>
        </w:rPr>
      </w:pPr>
      <w:r w:rsidRPr="00034BE7">
        <w:rPr>
          <w:rFonts w:eastAsia="Times New Roman"/>
        </w:rPr>
        <w:t>1.</w:t>
      </w:r>
      <w:r w:rsidR="00AE27CC" w:rsidRPr="00034BE7">
        <w:rPr>
          <w:rFonts w:eastAsia="Times New Roman"/>
        </w:rPr>
        <w:t>1.</w:t>
      </w:r>
      <w:r w:rsidR="0044719D" w:rsidRPr="00034BE7">
        <w:rPr>
          <w:rFonts w:eastAsia="Times New Roman"/>
        </w:rPr>
        <w:t>Административный регламент предоставления муниципальной услуги «</w:t>
      </w:r>
      <w:r w:rsidR="00FD5105" w:rsidRPr="00034BE7">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4719D" w:rsidRPr="00034BE7">
        <w:rPr>
          <w:rFonts w:eastAsia="Times New Roman"/>
        </w:rPr>
        <w:t xml:space="preserve">» </w:t>
      </w:r>
      <w:r w:rsidR="00DD786E" w:rsidRPr="00034BE7">
        <w:rPr>
          <w:rFonts w:eastAsia="Times New Roman"/>
        </w:rPr>
        <w:t xml:space="preserve">(далее соответственно - административный регламент, муниципальная услуга) </w:t>
      </w:r>
      <w:r w:rsidR="0044719D" w:rsidRPr="00034BE7">
        <w:rPr>
          <w:rFonts w:eastAsia="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067FFB" w:rsidRPr="00034BE7">
        <w:rPr>
          <w:rFonts w:eastAsia="Times New Roman"/>
        </w:rPr>
        <w:t xml:space="preserve">по </w:t>
      </w:r>
      <w:r w:rsidR="00067FFB" w:rsidRPr="00034BE7">
        <w:rPr>
          <w:bCs/>
        </w:rPr>
        <w:t xml:space="preserve">направлению уведомления о планируемом сносе объекта капитального строительства и уведомления о завершении сноса объекта капитального строительства </w:t>
      </w:r>
      <w:r w:rsidR="00FF220F" w:rsidRPr="00034BE7">
        <w:rPr>
          <w:bCs/>
        </w:rPr>
        <w:t xml:space="preserve">на территории </w:t>
      </w:r>
      <w:r w:rsidR="003E03B9" w:rsidRPr="00034BE7">
        <w:t xml:space="preserve">Ковыльновского </w:t>
      </w:r>
      <w:r w:rsidR="00FF220F" w:rsidRPr="00034BE7">
        <w:t>сельского</w:t>
      </w:r>
      <w:r w:rsidR="00FF220F" w:rsidRPr="00034BE7">
        <w:rPr>
          <w:spacing w:val="-2"/>
        </w:rPr>
        <w:t xml:space="preserve"> </w:t>
      </w:r>
      <w:r w:rsidR="00FF220F" w:rsidRPr="00034BE7">
        <w:t>поселения Раздольненского</w:t>
      </w:r>
      <w:r w:rsidR="00FF220F" w:rsidRPr="00034BE7">
        <w:rPr>
          <w:spacing w:val="-4"/>
        </w:rPr>
        <w:t xml:space="preserve"> </w:t>
      </w:r>
      <w:r w:rsidR="00FF220F" w:rsidRPr="00034BE7">
        <w:t>района</w:t>
      </w:r>
      <w:r w:rsidR="00FF220F" w:rsidRPr="00034BE7">
        <w:rPr>
          <w:spacing w:val="-3"/>
        </w:rPr>
        <w:t xml:space="preserve"> </w:t>
      </w:r>
      <w:r w:rsidR="00FF220F" w:rsidRPr="00034BE7">
        <w:t>Республики</w:t>
      </w:r>
      <w:r w:rsidR="00FF220F" w:rsidRPr="00034BE7">
        <w:rPr>
          <w:spacing w:val="-3"/>
        </w:rPr>
        <w:t xml:space="preserve"> </w:t>
      </w:r>
      <w:r w:rsidR="00FF220F" w:rsidRPr="00034BE7">
        <w:t>Крым.</w:t>
      </w:r>
      <w:r w:rsidR="00FF220F" w:rsidRPr="00034BE7">
        <w:rPr>
          <w:rFonts w:eastAsia="Times New Roman"/>
        </w:rPr>
        <w:t xml:space="preserve"> </w:t>
      </w:r>
    </w:p>
    <w:p w:rsidR="00067FFB" w:rsidRPr="00034BE7" w:rsidRDefault="00067FFB" w:rsidP="00067FFB">
      <w:pPr>
        <w:autoSpaceDE w:val="0"/>
        <w:autoSpaceDN w:val="0"/>
        <w:adjustRightInd w:val="0"/>
        <w:ind w:firstLine="709"/>
        <w:jc w:val="both"/>
        <w:rPr>
          <w:rFonts w:eastAsia="Times New Roman"/>
        </w:rPr>
      </w:pPr>
      <w:r w:rsidRPr="00034BE7">
        <w:rPr>
          <w:rFonts w:eastAsia="Times New Roman"/>
        </w:rPr>
        <w:t>1.2. Настоящий административный регламент регулирует отношения, возникающие при оказании следующих подуслуг:</w:t>
      </w:r>
    </w:p>
    <w:p w:rsidR="00067FFB" w:rsidRPr="00034BE7" w:rsidRDefault="00067FFB" w:rsidP="00067FFB">
      <w:pPr>
        <w:autoSpaceDE w:val="0"/>
        <w:autoSpaceDN w:val="0"/>
        <w:adjustRightInd w:val="0"/>
        <w:ind w:firstLine="709"/>
        <w:jc w:val="both"/>
        <w:rPr>
          <w:rFonts w:eastAsia="Times New Roman"/>
        </w:rPr>
      </w:pPr>
      <w:r w:rsidRPr="00034BE7">
        <w:rPr>
          <w:rFonts w:eastAsia="Times New Roman"/>
        </w:rPr>
        <w:t>1) Направление уведомления о планируемом сносе объекта капитального строительства;</w:t>
      </w:r>
    </w:p>
    <w:p w:rsidR="00067FFB" w:rsidRPr="00034BE7" w:rsidRDefault="00067FFB" w:rsidP="00067FFB">
      <w:pPr>
        <w:autoSpaceDE w:val="0"/>
        <w:autoSpaceDN w:val="0"/>
        <w:adjustRightInd w:val="0"/>
        <w:ind w:firstLine="709"/>
        <w:jc w:val="both"/>
        <w:rPr>
          <w:rFonts w:eastAsia="Times New Roman"/>
        </w:rPr>
      </w:pPr>
      <w:r w:rsidRPr="00034BE7">
        <w:rPr>
          <w:rFonts w:eastAsia="Times New Roman"/>
        </w:rPr>
        <w:t>Уведомление о планируемом сносе объекта капитального строительства направляется в Администрацию не позднее чем за семь рабочих дней до начала выполнения работ по сносу объекта капитального строительства.</w:t>
      </w:r>
    </w:p>
    <w:p w:rsidR="00067FFB" w:rsidRPr="00034BE7" w:rsidRDefault="00067FFB" w:rsidP="00067FFB">
      <w:pPr>
        <w:autoSpaceDE w:val="0"/>
        <w:autoSpaceDN w:val="0"/>
        <w:adjustRightInd w:val="0"/>
        <w:ind w:firstLine="709"/>
        <w:jc w:val="both"/>
        <w:rPr>
          <w:rFonts w:eastAsia="Times New Roman"/>
        </w:rPr>
      </w:pPr>
      <w:r w:rsidRPr="00034BE7">
        <w:rPr>
          <w:rFonts w:eastAsia="Times New Roman"/>
        </w:rPr>
        <w:t>2) Направление уведомления о завершении сноса объекта капитального строительства.</w:t>
      </w:r>
    </w:p>
    <w:p w:rsidR="00067FFB" w:rsidRPr="00034BE7" w:rsidRDefault="00067FFB" w:rsidP="00067FFB">
      <w:pPr>
        <w:autoSpaceDE w:val="0"/>
        <w:autoSpaceDN w:val="0"/>
        <w:adjustRightInd w:val="0"/>
        <w:ind w:firstLine="709"/>
        <w:jc w:val="both"/>
        <w:rPr>
          <w:rFonts w:eastAsia="Times New Roman"/>
        </w:rPr>
      </w:pPr>
      <w:r w:rsidRPr="00034BE7">
        <w:rPr>
          <w:rFonts w:eastAsia="Times New Roman"/>
        </w:rPr>
        <w:t>Подается не позднее семи рабочих дней после завершения сноса объекта капитального строительства.</w:t>
      </w:r>
    </w:p>
    <w:p w:rsidR="00067FFB" w:rsidRPr="00034BE7" w:rsidRDefault="00067FFB" w:rsidP="00067FFB">
      <w:pPr>
        <w:autoSpaceDE w:val="0"/>
        <w:autoSpaceDN w:val="0"/>
        <w:adjustRightInd w:val="0"/>
        <w:ind w:firstLine="709"/>
        <w:jc w:val="both"/>
        <w:rPr>
          <w:rFonts w:eastAsia="Times New Roman"/>
        </w:rPr>
      </w:pPr>
      <w:r w:rsidRPr="00034BE7">
        <w:rPr>
          <w:rFonts w:eastAsia="Times New Roman"/>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от 29.12.2004 № 190-ФЗ (далее – Гк РФ).</w:t>
      </w:r>
    </w:p>
    <w:p w:rsidR="00327309" w:rsidRPr="00034BE7" w:rsidRDefault="00327309" w:rsidP="00511608">
      <w:pPr>
        <w:autoSpaceDE w:val="0"/>
        <w:autoSpaceDN w:val="0"/>
        <w:adjustRightInd w:val="0"/>
        <w:ind w:firstLine="709"/>
        <w:jc w:val="both"/>
        <w:rPr>
          <w:rFonts w:eastAsia="Times New Roman"/>
        </w:rPr>
      </w:pPr>
    </w:p>
    <w:p w:rsidR="00327309" w:rsidRPr="00034BE7" w:rsidRDefault="00327309" w:rsidP="00327309">
      <w:pPr>
        <w:autoSpaceDE w:val="0"/>
        <w:autoSpaceDN w:val="0"/>
        <w:adjustRightInd w:val="0"/>
        <w:ind w:firstLine="709"/>
        <w:jc w:val="center"/>
        <w:rPr>
          <w:rFonts w:eastAsia="Times New Roman"/>
          <w:b/>
        </w:rPr>
      </w:pPr>
      <w:r w:rsidRPr="00034BE7">
        <w:rPr>
          <w:rFonts w:eastAsia="Times New Roman"/>
          <w:b/>
        </w:rPr>
        <w:t>2. Круг заявителей при предоставлении муниципальной услуги</w:t>
      </w:r>
    </w:p>
    <w:p w:rsidR="00067FFB" w:rsidRPr="00034BE7" w:rsidRDefault="00067FFB" w:rsidP="00067FFB">
      <w:pPr>
        <w:pStyle w:val="formattext"/>
        <w:spacing w:before="0" w:beforeAutospacing="0" w:after="0" w:afterAutospacing="0"/>
        <w:ind w:firstLine="709"/>
        <w:jc w:val="both"/>
        <w:textAlignment w:val="baseline"/>
        <w:rPr>
          <w:sz w:val="28"/>
          <w:szCs w:val="28"/>
        </w:rPr>
      </w:pPr>
      <w:r w:rsidRPr="00034BE7">
        <w:rPr>
          <w:sz w:val="28"/>
          <w:szCs w:val="28"/>
        </w:rPr>
        <w:t>2.1. Заявителями на получение муниципальной услуги являются застройщики или технические заказчики.</w:t>
      </w:r>
    </w:p>
    <w:p w:rsidR="00067FFB" w:rsidRPr="00034BE7" w:rsidRDefault="00067FFB" w:rsidP="00067FFB">
      <w:pPr>
        <w:pStyle w:val="formattext"/>
        <w:spacing w:before="0" w:beforeAutospacing="0" w:after="0" w:afterAutospacing="0"/>
        <w:ind w:firstLine="709"/>
        <w:jc w:val="both"/>
        <w:textAlignment w:val="baseline"/>
        <w:rPr>
          <w:sz w:val="28"/>
          <w:szCs w:val="28"/>
        </w:rPr>
      </w:pPr>
      <w:r w:rsidRPr="00034BE7">
        <w:rPr>
          <w:sz w:val="28"/>
          <w:szCs w:val="28"/>
        </w:rPr>
        <w:t xml:space="preserve">Застройщик - физическое или юридическое лицо, обеспечивающее на принадлежащем ему земельном участке строительство, реконструкцию объектов </w:t>
      </w:r>
      <w:r w:rsidRPr="00034BE7">
        <w:rPr>
          <w:sz w:val="28"/>
          <w:szCs w:val="28"/>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67FFB" w:rsidRPr="00034BE7" w:rsidRDefault="00067FFB" w:rsidP="00067FFB">
      <w:pPr>
        <w:pStyle w:val="formattext"/>
        <w:spacing w:before="0" w:beforeAutospacing="0" w:after="0" w:afterAutospacing="0"/>
        <w:ind w:firstLine="709"/>
        <w:jc w:val="both"/>
        <w:textAlignment w:val="baseline"/>
        <w:rPr>
          <w:sz w:val="28"/>
          <w:szCs w:val="28"/>
        </w:rPr>
      </w:pPr>
      <w:r w:rsidRPr="00034BE7">
        <w:rPr>
          <w:sz w:val="28"/>
          <w:szCs w:val="28"/>
        </w:rPr>
        <w:t xml:space="preserve">Интересы заявителей могут представлять лица, обладающие соответствующими полномочиями (далее – представитель). </w:t>
      </w:r>
    </w:p>
    <w:p w:rsidR="00327309" w:rsidRPr="00034BE7" w:rsidRDefault="00327309" w:rsidP="00327309">
      <w:pPr>
        <w:pStyle w:val="formattext"/>
        <w:spacing w:before="0" w:beforeAutospacing="0" w:after="0" w:afterAutospacing="0"/>
        <w:ind w:firstLine="709"/>
        <w:jc w:val="both"/>
        <w:textAlignment w:val="baseline"/>
        <w:rPr>
          <w:sz w:val="28"/>
          <w:szCs w:val="28"/>
        </w:rPr>
      </w:pPr>
    </w:p>
    <w:p w:rsidR="00327309" w:rsidRPr="00034BE7" w:rsidRDefault="00327309" w:rsidP="00511608">
      <w:pPr>
        <w:autoSpaceDE w:val="0"/>
        <w:autoSpaceDN w:val="0"/>
        <w:adjustRightInd w:val="0"/>
        <w:ind w:firstLine="709"/>
        <w:jc w:val="both"/>
        <w:rPr>
          <w:rFonts w:eastAsia="Times New Roman"/>
        </w:rPr>
      </w:pPr>
      <w:r w:rsidRPr="00034BE7">
        <w:rPr>
          <w:b/>
          <w:bCs/>
        </w:rPr>
        <w:t>3. Требования к порядку информирования о предоставлении муниципальной услуги</w:t>
      </w:r>
    </w:p>
    <w:p w:rsidR="00BA41E2" w:rsidRPr="00034BE7" w:rsidRDefault="00BA41E2" w:rsidP="00BA41E2">
      <w:pPr>
        <w:widowControl w:val="0"/>
        <w:autoSpaceDE w:val="0"/>
        <w:autoSpaceDN w:val="0"/>
        <w:adjustRightInd w:val="0"/>
        <w:ind w:firstLine="709"/>
        <w:jc w:val="both"/>
        <w:rPr>
          <w:rFonts w:eastAsia="Times New Roman"/>
        </w:rPr>
      </w:pPr>
      <w:r w:rsidRPr="00034BE7">
        <w:rPr>
          <w:rFonts w:eastAsia="Times New Roman"/>
        </w:rPr>
        <w:t xml:space="preserve">3.1. Порядок получения информации по вопросам предоставления </w:t>
      </w:r>
      <w:r w:rsidR="00131FD4" w:rsidRPr="00034BE7">
        <w:rPr>
          <w:rFonts w:eastAsia="Times New Roman"/>
        </w:rPr>
        <w:t xml:space="preserve">муниципальной </w:t>
      </w:r>
      <w:r w:rsidRPr="00034BE7">
        <w:rPr>
          <w:rFonts w:eastAsia="Times New Roman"/>
        </w:rPr>
        <w:t>услуги и услуг, которые являются необходимыми и обязательными для предоставления муниципальной услуги:</w:t>
      </w:r>
    </w:p>
    <w:p w:rsidR="00131FD4" w:rsidRPr="00034BE7" w:rsidRDefault="00131FD4" w:rsidP="00131FD4">
      <w:pPr>
        <w:widowControl w:val="0"/>
        <w:autoSpaceDE w:val="0"/>
        <w:autoSpaceDN w:val="0"/>
        <w:adjustRightInd w:val="0"/>
        <w:ind w:firstLine="709"/>
        <w:jc w:val="both"/>
        <w:rPr>
          <w:rFonts w:eastAsia="Times New Roman"/>
        </w:rPr>
      </w:pPr>
      <w:r w:rsidRPr="00034BE7">
        <w:rPr>
          <w:rFonts w:eastAsia="Times New Roman"/>
        </w:rPr>
        <w:t>1) непосредственно при личном приеме заявителя в</w:t>
      </w:r>
      <w:r w:rsidRPr="00034BE7">
        <w:rPr>
          <w:rFonts w:eastAsia="Times New Roman"/>
          <w:sz w:val="24"/>
          <w:szCs w:val="24"/>
        </w:rPr>
        <w:t xml:space="preserve"> </w:t>
      </w:r>
      <w:r w:rsidR="003E03B9" w:rsidRPr="00034BE7">
        <w:rPr>
          <w:rFonts w:eastAsia="Times New Roman"/>
        </w:rPr>
        <w:t>А</w:t>
      </w:r>
      <w:r w:rsidR="00327309" w:rsidRPr="00034BE7">
        <w:rPr>
          <w:rFonts w:eastAsia="Times New Roman"/>
        </w:rPr>
        <w:t xml:space="preserve">дминистрации </w:t>
      </w:r>
      <w:r w:rsidR="003E03B9" w:rsidRPr="00034BE7">
        <w:rPr>
          <w:rFonts w:eastAsia="Times New Roman"/>
        </w:rPr>
        <w:t>Ковыльновского</w:t>
      </w:r>
      <w:r w:rsidR="00327309" w:rsidRPr="00034BE7">
        <w:rPr>
          <w:rFonts w:eastAsia="Times New Roman"/>
        </w:rPr>
        <w:t xml:space="preserve"> сельского поселения Раздольненского района Республики Крым </w:t>
      </w:r>
      <w:r w:rsidRPr="00034BE7">
        <w:rPr>
          <w:rFonts w:eastAsia="Times New Roman"/>
        </w:rPr>
        <w:t xml:space="preserve">(далее - </w:t>
      </w:r>
      <w:r w:rsidR="003E03B9" w:rsidRPr="00034BE7">
        <w:rPr>
          <w:rFonts w:eastAsia="Times New Roman"/>
        </w:rPr>
        <w:t>Администрация</w:t>
      </w:r>
      <w:r w:rsidRPr="00034BE7">
        <w:rPr>
          <w:rFonts w:eastAsia="Times New Roman"/>
        </w:rPr>
        <w:t>);</w:t>
      </w:r>
    </w:p>
    <w:p w:rsidR="00131FD4" w:rsidRPr="00034BE7" w:rsidRDefault="00131FD4" w:rsidP="00131FD4">
      <w:pPr>
        <w:widowControl w:val="0"/>
        <w:autoSpaceDE w:val="0"/>
        <w:autoSpaceDN w:val="0"/>
        <w:adjustRightInd w:val="0"/>
        <w:ind w:firstLine="709"/>
        <w:jc w:val="both"/>
        <w:rPr>
          <w:rFonts w:eastAsia="Times New Roman"/>
        </w:rPr>
      </w:pPr>
      <w:r w:rsidRPr="00034BE7">
        <w:rPr>
          <w:rFonts w:eastAsia="Times New Roman"/>
        </w:rPr>
        <w:t xml:space="preserve">2) по справочным телефонным номерам </w:t>
      </w:r>
      <w:r w:rsidR="003E03B9" w:rsidRPr="00034BE7">
        <w:rPr>
          <w:rFonts w:eastAsia="Times New Roman"/>
        </w:rPr>
        <w:t>Администрации</w:t>
      </w:r>
      <w:r w:rsidR="00DE5F13" w:rsidRPr="00034BE7">
        <w:rPr>
          <w:rFonts w:eastAsia="Times New Roman"/>
        </w:rPr>
        <w:t xml:space="preserve">, </w:t>
      </w:r>
      <w:r w:rsidR="00DE5F13" w:rsidRPr="00034BE7">
        <w:t>многофункциональных центров предоставления государственных и муниципальных услуг Республики Крым (далее - МФЦ)</w:t>
      </w:r>
      <w:r w:rsidRPr="00034BE7">
        <w:rPr>
          <w:rFonts w:eastAsia="Times New Roman"/>
        </w:rPr>
        <w:t>;</w:t>
      </w:r>
    </w:p>
    <w:p w:rsidR="00131FD4" w:rsidRPr="00034BE7" w:rsidRDefault="00131FD4" w:rsidP="00131FD4">
      <w:pPr>
        <w:widowControl w:val="0"/>
        <w:autoSpaceDE w:val="0"/>
        <w:autoSpaceDN w:val="0"/>
        <w:adjustRightInd w:val="0"/>
        <w:ind w:firstLine="709"/>
        <w:jc w:val="both"/>
        <w:rPr>
          <w:rFonts w:eastAsia="Times New Roman"/>
        </w:rPr>
      </w:pPr>
      <w:r w:rsidRPr="00034BE7">
        <w:rPr>
          <w:rFonts w:eastAsia="Times New Roman"/>
        </w:rPr>
        <w:t>3) письменно, в том числе посредством электронной почты, факсимильной связи;</w:t>
      </w:r>
    </w:p>
    <w:p w:rsidR="00131FD4" w:rsidRPr="00034BE7" w:rsidRDefault="00131FD4" w:rsidP="00131FD4">
      <w:pPr>
        <w:widowControl w:val="0"/>
        <w:autoSpaceDE w:val="0"/>
        <w:autoSpaceDN w:val="0"/>
        <w:adjustRightInd w:val="0"/>
        <w:ind w:firstLine="709"/>
        <w:jc w:val="both"/>
        <w:rPr>
          <w:rFonts w:eastAsia="Times New Roman"/>
        </w:rPr>
      </w:pPr>
      <w:r w:rsidRPr="00034BE7">
        <w:rPr>
          <w:rFonts w:eastAsia="Times New Roman"/>
        </w:rPr>
        <w:t>4) посредством размещения в открытой и доступной форме информации:</w:t>
      </w:r>
    </w:p>
    <w:p w:rsidR="00131FD4" w:rsidRPr="00034BE7" w:rsidRDefault="00131FD4" w:rsidP="00131FD4">
      <w:pPr>
        <w:widowControl w:val="0"/>
        <w:autoSpaceDE w:val="0"/>
        <w:autoSpaceDN w:val="0"/>
        <w:adjustRightInd w:val="0"/>
        <w:ind w:firstLine="709"/>
        <w:jc w:val="both"/>
        <w:rPr>
          <w:rFonts w:eastAsia="Times New Roman"/>
        </w:rPr>
      </w:pPr>
      <w:r w:rsidRPr="00034BE7">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034BE7" w:rsidRDefault="00131FD4" w:rsidP="00131FD4">
      <w:pPr>
        <w:widowControl w:val="0"/>
        <w:autoSpaceDE w:val="0"/>
        <w:autoSpaceDN w:val="0"/>
        <w:adjustRightInd w:val="0"/>
        <w:ind w:firstLine="709"/>
        <w:jc w:val="both"/>
        <w:rPr>
          <w:rFonts w:eastAsia="Times New Roman"/>
        </w:rPr>
      </w:pPr>
      <w:r w:rsidRPr="00034BE7">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034BE7" w:rsidRDefault="00327309" w:rsidP="00131FD4">
      <w:pPr>
        <w:widowControl w:val="0"/>
        <w:autoSpaceDE w:val="0"/>
        <w:autoSpaceDN w:val="0"/>
        <w:adjustRightInd w:val="0"/>
        <w:ind w:firstLine="709"/>
        <w:jc w:val="both"/>
        <w:rPr>
          <w:rFonts w:eastAsia="Times New Roman"/>
        </w:rPr>
      </w:pPr>
      <w:r w:rsidRPr="00034BE7">
        <w:rPr>
          <w:rFonts w:eastAsia="Times New Roman"/>
        </w:rPr>
        <w:t xml:space="preserve">- на официальном сайте </w:t>
      </w:r>
      <w:r w:rsidR="003E03B9" w:rsidRPr="00034BE7">
        <w:rPr>
          <w:rFonts w:eastAsia="Times New Roman"/>
        </w:rPr>
        <w:t>Администрации</w:t>
      </w:r>
      <w:r w:rsidRPr="00034BE7">
        <w:rPr>
          <w:rFonts w:eastAsia="Times New Roman"/>
        </w:rPr>
        <w:t xml:space="preserve"> </w:t>
      </w:r>
      <w:r w:rsidR="003E03B9" w:rsidRPr="00034BE7">
        <w:rPr>
          <w:rFonts w:eastAsia="Arial"/>
          <w:bCs/>
          <w:lang w:eastAsia="ar-SA"/>
        </w:rPr>
        <w:t>(</w:t>
      </w:r>
      <w:hyperlink r:id="rId9" w:history="1">
        <w:r w:rsidR="003E03B9" w:rsidRPr="00034BE7">
          <w:rPr>
            <w:rFonts w:eastAsia="Arial"/>
            <w:bCs/>
            <w:lang w:eastAsia="ar-SA"/>
          </w:rPr>
          <w:t>http:/</w:t>
        </w:r>
        <w:r w:rsidR="003E03B9" w:rsidRPr="00034BE7">
          <w:rPr>
            <w:rFonts w:eastAsia="Arial"/>
            <w:bCs/>
            <w:lang w:val="en-US" w:eastAsia="ar-SA"/>
          </w:rPr>
          <w:t>kovilnovskoe</w:t>
        </w:r>
        <w:r w:rsidR="003E03B9" w:rsidRPr="00034BE7">
          <w:rPr>
            <w:rFonts w:eastAsia="Arial"/>
            <w:bCs/>
            <w:lang w:eastAsia="ar-SA"/>
          </w:rPr>
          <w:t>-</w:t>
        </w:r>
        <w:r w:rsidR="003E03B9" w:rsidRPr="00034BE7">
          <w:rPr>
            <w:rFonts w:eastAsia="Arial"/>
            <w:bCs/>
            <w:lang w:val="en-US" w:eastAsia="ar-SA"/>
          </w:rPr>
          <w:t>sp</w:t>
        </w:r>
        <w:r w:rsidR="003E03B9" w:rsidRPr="00034BE7">
          <w:rPr>
            <w:rFonts w:eastAsia="Arial"/>
            <w:bCs/>
            <w:lang w:eastAsia="ar-SA"/>
          </w:rPr>
          <w:t>.ru/</w:t>
        </w:r>
      </w:hyperlink>
      <w:r w:rsidRPr="00034BE7">
        <w:rPr>
          <w:rFonts w:eastAsia="Times New Roman"/>
        </w:rPr>
        <w:t xml:space="preserve">) </w:t>
      </w:r>
      <w:r w:rsidR="00DE5F13" w:rsidRPr="00034BE7">
        <w:rPr>
          <w:rFonts w:eastAsia="Times New Roman"/>
        </w:rPr>
        <w:t xml:space="preserve">и </w:t>
      </w:r>
      <w:bookmarkStart w:id="0" w:name="_Hlk139880880"/>
      <w:r w:rsidR="00DE5F13" w:rsidRPr="00034BE7">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034BE7">
        <w:t>;</w:t>
      </w:r>
    </w:p>
    <w:p w:rsidR="00131FD4" w:rsidRPr="00034BE7" w:rsidRDefault="00131FD4" w:rsidP="00131FD4">
      <w:pPr>
        <w:widowControl w:val="0"/>
        <w:autoSpaceDE w:val="0"/>
        <w:autoSpaceDN w:val="0"/>
        <w:adjustRightInd w:val="0"/>
        <w:ind w:firstLine="709"/>
        <w:jc w:val="both"/>
        <w:rPr>
          <w:rFonts w:eastAsia="Times New Roman"/>
        </w:rPr>
      </w:pPr>
      <w:r w:rsidRPr="00034BE7">
        <w:rPr>
          <w:rFonts w:eastAsia="Times New Roman"/>
        </w:rPr>
        <w:t xml:space="preserve">5) посредством размещения информации на информационных стендах </w:t>
      </w:r>
      <w:r w:rsidR="003E03B9" w:rsidRPr="00034BE7">
        <w:rPr>
          <w:rFonts w:eastAsia="Times New Roman"/>
        </w:rPr>
        <w:t>Администрации</w:t>
      </w:r>
      <w:r w:rsidRPr="00034BE7">
        <w:rPr>
          <w:rFonts w:eastAsia="Times New Roman"/>
        </w:rPr>
        <w:t>.</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3.2. Информирование осуществляется по вопросам, касающимся:</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способов подачи заявления;</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адреса Администрации, обращение в которую необходимо для предоставления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справочной информации о работе Администрации (структурных подразделений Администрации);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документов, необходимых для предоставления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порядка и сроков предоставления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порядка получения сведений о ходе рассмотрения заявления и о результатах предоставления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3.3.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Ответ на телефонный звонок должен начинаться с информации о наименовании Администрации, в которую позвонил Заявитель, фамилии, имени, отчества (последнее – при наличии) и должности специалиста, принявшего телефонный звонок.</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изложить обращение в письменной форме;</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назначить другое время для консультаций.</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xml:space="preserve">Должностное лицо Администрации не вправе осуществлять информирование, выходящее за рамки стандартных </w:t>
      </w:r>
      <w:r w:rsidRPr="00034BE7">
        <w:rPr>
          <w:rFonts w:eastAsia="Times New Roman"/>
        </w:rPr>
        <w:tab/>
        <w:t>процедур и условий предоставления муниципальной услуги, и влияющее прямо или косвенно на принимаемое решение.</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Продолжительность информирования по телефону не должна превышать 10 минут.</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xml:space="preserve">Информирование осуществляется в соответствии с графиком </w:t>
      </w:r>
      <w:r w:rsidRPr="00034BE7">
        <w:rPr>
          <w:rFonts w:eastAsia="Times New Roman"/>
        </w:rPr>
        <w:tab/>
        <w:t>приема граждан.</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xml:space="preserve">3.4. По письменному обращению должностное лицо Администрации, ответственное за предоставление </w:t>
      </w:r>
      <w:r w:rsidRPr="00034BE7">
        <w:rPr>
          <w:rFonts w:eastAsia="Times New Roman"/>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3.5. На ЕПГУ, РПГУ и официальном сайте Администрации и ГБУ РК «МФЦ» размещается следующая информация:</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2) круг заявителей;</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3) срок предоставления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xml:space="preserve">4) результаты предоставления муниципальной услуги, порядок представления документа, являющегося результатом предоставления </w:t>
      </w:r>
      <w:r w:rsidRPr="00034BE7">
        <w:rPr>
          <w:rFonts w:eastAsia="Times New Roman"/>
        </w:rPr>
        <w:lastRenderedPageBreak/>
        <w:t>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5) размер государственной пошлины, взимаемой за предоставление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6) исчерпывающий перечень оснований для приостановления или отказа в предоставлении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8) формы заявлений (уведомлений, сообщений), используемые при предоставлении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3.6. На информационных стендах Администрации, в местах предоставления муниципальной услуги, размещается следующая информация:</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исчерпывающая информация о порядке предоставления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адрес официального сайта, а также электронной почты и (или) формы обратной связи Администрации в сети «Интернет»;</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формы заявлений;</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перечень оснований для отказа в предоставлении муниципальной услуги;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порядок обжалования решений, действий или бездействия должностных лиц, предоставляющих муниципальную услугу.</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xml:space="preserve">3.7. Сведения о ходе предоставления муниципальной услуги заявитель </w:t>
      </w:r>
      <w:r w:rsidRPr="00034BE7">
        <w:rPr>
          <w:rFonts w:eastAsia="Times New Roman"/>
        </w:rPr>
        <w:lastRenderedPageBreak/>
        <w:t>вправе получить при личном, письменном обращении в Администрацию, предоставляющей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РПГУ (для заявлений, поданных посредством РПГУ) электронной почты Администрации.</w:t>
      </w:r>
    </w:p>
    <w:p w:rsidR="003E03B9" w:rsidRPr="00034BE7" w:rsidRDefault="003E03B9" w:rsidP="003E03B9">
      <w:pPr>
        <w:widowControl w:val="0"/>
        <w:autoSpaceDE w:val="0"/>
        <w:autoSpaceDN w:val="0"/>
        <w:adjustRightInd w:val="0"/>
        <w:ind w:firstLine="709"/>
        <w:jc w:val="both"/>
        <w:rPr>
          <w:rFonts w:eastAsia="Times New Roman"/>
        </w:rPr>
      </w:pPr>
      <w:r w:rsidRPr="00034BE7">
        <w:rPr>
          <w:rFonts w:eastAsia="Times New Roman"/>
        </w:rPr>
        <w:t xml:space="preserve">3.8.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86329A" w:rsidRPr="00034BE7" w:rsidRDefault="0086329A" w:rsidP="003C4A8E">
      <w:pPr>
        <w:autoSpaceDE w:val="0"/>
        <w:autoSpaceDN w:val="0"/>
        <w:adjustRightInd w:val="0"/>
        <w:ind w:firstLine="709"/>
        <w:jc w:val="both"/>
        <w:rPr>
          <w:b/>
          <w:i/>
          <w:u w:val="single"/>
        </w:rPr>
      </w:pPr>
    </w:p>
    <w:p w:rsidR="00245734" w:rsidRPr="00034BE7" w:rsidRDefault="00245734" w:rsidP="00136B59">
      <w:pPr>
        <w:widowControl w:val="0"/>
        <w:autoSpaceDE w:val="0"/>
        <w:autoSpaceDN w:val="0"/>
        <w:adjustRightInd w:val="0"/>
        <w:ind w:firstLine="709"/>
        <w:jc w:val="center"/>
        <w:rPr>
          <w:rFonts w:eastAsia="Times New Roman"/>
          <w:b/>
        </w:rPr>
      </w:pPr>
      <w:r w:rsidRPr="00034BE7">
        <w:rPr>
          <w:rFonts w:eastAsia="Times New Roman"/>
          <w:b/>
        </w:rPr>
        <w:t>II. Стандарт предоставления муниципальной услуги</w:t>
      </w:r>
    </w:p>
    <w:p w:rsidR="00245734" w:rsidRPr="00034BE7" w:rsidRDefault="003E7DF0" w:rsidP="00136B59">
      <w:pPr>
        <w:widowControl w:val="0"/>
        <w:autoSpaceDE w:val="0"/>
        <w:autoSpaceDN w:val="0"/>
        <w:adjustRightInd w:val="0"/>
        <w:ind w:firstLine="709"/>
        <w:jc w:val="center"/>
        <w:rPr>
          <w:rFonts w:eastAsia="Times New Roman"/>
          <w:b/>
        </w:rPr>
      </w:pPr>
      <w:r w:rsidRPr="00034BE7">
        <w:rPr>
          <w:rFonts w:eastAsia="Times New Roman"/>
          <w:b/>
        </w:rPr>
        <w:t xml:space="preserve">4. </w:t>
      </w:r>
      <w:r w:rsidR="00245734" w:rsidRPr="00034BE7">
        <w:rPr>
          <w:rFonts w:eastAsia="Times New Roman"/>
          <w:b/>
        </w:rPr>
        <w:t>Наименование муниципальной услуги</w:t>
      </w:r>
    </w:p>
    <w:p w:rsidR="00067FFB" w:rsidRPr="00034BE7" w:rsidRDefault="00067FFB" w:rsidP="00136B59">
      <w:pPr>
        <w:widowControl w:val="0"/>
        <w:autoSpaceDE w:val="0"/>
        <w:autoSpaceDN w:val="0"/>
        <w:adjustRightInd w:val="0"/>
        <w:ind w:firstLine="709"/>
        <w:jc w:val="center"/>
        <w:rPr>
          <w:rFonts w:eastAsia="Times New Roman"/>
          <w:b/>
        </w:rPr>
      </w:pPr>
    </w:p>
    <w:p w:rsidR="00067FFB" w:rsidRPr="00034BE7" w:rsidRDefault="00067FFB" w:rsidP="00067FFB">
      <w:pPr>
        <w:suppressLineNumbers/>
        <w:autoSpaceDE w:val="0"/>
        <w:ind w:firstLine="709"/>
        <w:jc w:val="both"/>
        <w:rPr>
          <w:bCs/>
        </w:rPr>
      </w:pPr>
      <w:r w:rsidRPr="00034BE7">
        <w:rPr>
          <w:bCs/>
        </w:rPr>
        <w:t>4.1.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0508C" w:rsidRPr="00034BE7" w:rsidRDefault="0010508C" w:rsidP="00136B59">
      <w:pPr>
        <w:pStyle w:val="af9"/>
        <w:ind w:firstLine="709"/>
        <w:jc w:val="center"/>
        <w:rPr>
          <w:b/>
          <w:sz w:val="28"/>
          <w:szCs w:val="28"/>
        </w:rPr>
      </w:pPr>
    </w:p>
    <w:p w:rsidR="00DE7EEE" w:rsidRPr="00034BE7" w:rsidRDefault="00DE7EEE" w:rsidP="00DE7EEE">
      <w:pPr>
        <w:pStyle w:val="af9"/>
        <w:ind w:firstLine="709"/>
        <w:jc w:val="center"/>
        <w:rPr>
          <w:b/>
          <w:sz w:val="28"/>
          <w:szCs w:val="28"/>
        </w:rPr>
      </w:pPr>
      <w:r w:rsidRPr="00034BE7">
        <w:rPr>
          <w:b/>
          <w:sz w:val="28"/>
          <w:szCs w:val="28"/>
        </w:rPr>
        <w:t>5. Наименование органа, предоставляющего муниципальную услугу</w:t>
      </w:r>
    </w:p>
    <w:p w:rsidR="003E03B9" w:rsidRPr="00034BE7" w:rsidRDefault="00DE7EEE" w:rsidP="003E03B9">
      <w:pPr>
        <w:pStyle w:val="af9"/>
        <w:ind w:firstLine="709"/>
        <w:jc w:val="both"/>
        <w:rPr>
          <w:sz w:val="28"/>
          <w:szCs w:val="28"/>
        </w:rPr>
      </w:pPr>
      <w:r w:rsidRPr="00034BE7">
        <w:rPr>
          <w:sz w:val="28"/>
          <w:szCs w:val="28"/>
        </w:rPr>
        <w:t xml:space="preserve">5.1. Муниципальную услугу предоставляет </w:t>
      </w:r>
      <w:r w:rsidR="003E03B9" w:rsidRPr="00034BE7">
        <w:rPr>
          <w:sz w:val="28"/>
          <w:szCs w:val="28"/>
        </w:rPr>
        <w:t>А</w:t>
      </w:r>
      <w:r w:rsidRPr="00034BE7">
        <w:rPr>
          <w:sz w:val="28"/>
          <w:szCs w:val="28"/>
        </w:rPr>
        <w:t xml:space="preserve">дминистрация </w:t>
      </w:r>
      <w:r w:rsidR="003E03B9" w:rsidRPr="00034BE7">
        <w:rPr>
          <w:sz w:val="28"/>
          <w:szCs w:val="28"/>
        </w:rPr>
        <w:t>Ковыльновского</w:t>
      </w:r>
      <w:r w:rsidRPr="00034BE7">
        <w:rPr>
          <w:bCs/>
          <w:iCs/>
          <w:sz w:val="28"/>
          <w:szCs w:val="28"/>
        </w:rPr>
        <w:t xml:space="preserve"> сельского поселения Раздольненского района </w:t>
      </w:r>
      <w:r w:rsidRPr="00034BE7">
        <w:rPr>
          <w:iCs/>
          <w:sz w:val="28"/>
          <w:szCs w:val="28"/>
        </w:rPr>
        <w:t xml:space="preserve">Республики Крым </w:t>
      </w:r>
      <w:r w:rsidR="003E03B9" w:rsidRPr="00034BE7">
        <w:rPr>
          <w:iCs/>
          <w:sz w:val="28"/>
          <w:szCs w:val="28"/>
        </w:rPr>
        <w:t>(далее- Администрация.)</w:t>
      </w:r>
    </w:p>
    <w:p w:rsidR="003E03B9" w:rsidRPr="00034BE7" w:rsidRDefault="00B207E0" w:rsidP="009C1942">
      <w:pPr>
        <w:pStyle w:val="af9"/>
        <w:ind w:firstLine="709"/>
        <w:jc w:val="both"/>
        <w:rPr>
          <w:i/>
          <w:iCs/>
          <w:sz w:val="28"/>
          <w:szCs w:val="28"/>
          <w:u w:val="single"/>
        </w:rPr>
      </w:pPr>
      <w:r w:rsidRPr="00034BE7">
        <w:rPr>
          <w:sz w:val="28"/>
          <w:szCs w:val="28"/>
        </w:rPr>
        <w:t xml:space="preserve">При предоставлении муниципальной услуги </w:t>
      </w:r>
      <w:r w:rsidR="003E03B9" w:rsidRPr="00034BE7">
        <w:rPr>
          <w:iCs/>
          <w:sz w:val="28"/>
          <w:szCs w:val="28"/>
        </w:rPr>
        <w:t>Администрация</w:t>
      </w:r>
      <w:r w:rsidR="009C1942" w:rsidRPr="00034BE7">
        <w:rPr>
          <w:sz w:val="28"/>
          <w:szCs w:val="28"/>
        </w:rPr>
        <w:t xml:space="preserve"> взаимодействует с:</w:t>
      </w:r>
    </w:p>
    <w:p w:rsidR="003D2C78" w:rsidRPr="00034BE7" w:rsidRDefault="003D2C78" w:rsidP="003D2C78">
      <w:pPr>
        <w:suppressAutoHyphens/>
        <w:ind w:firstLine="709"/>
        <w:jc w:val="both"/>
      </w:pPr>
      <w:r w:rsidRPr="00034BE7">
        <w:t>- Федеральной службой государственной регистрации, кадастра и картографии Российской Федерации (далее - Росреестр)</w:t>
      </w:r>
      <w:r w:rsidR="00DE7EEE" w:rsidRPr="00034BE7">
        <w:t xml:space="preserve"> </w:t>
      </w:r>
      <w:r w:rsidR="00C807CF" w:rsidRPr="00034BE7">
        <w:t>/Государственным комитетом по государственной регистрации и кадастру Республики Крым</w:t>
      </w:r>
      <w:r w:rsidRPr="00034BE7">
        <w:t>;</w:t>
      </w:r>
    </w:p>
    <w:p w:rsidR="00616DEA" w:rsidRPr="00034BE7" w:rsidRDefault="00616DEA" w:rsidP="00616DEA">
      <w:pPr>
        <w:suppressAutoHyphens/>
        <w:ind w:firstLine="709"/>
        <w:jc w:val="both"/>
      </w:pPr>
      <w:r w:rsidRPr="00034BE7">
        <w:t>- Управлением Федеральной налоговой службы (далее - ФНС)</w:t>
      </w:r>
      <w:r w:rsidR="00C807CF" w:rsidRPr="00034BE7">
        <w:t>/Управлением Федеральной налоговой службы по Республике Крым</w:t>
      </w:r>
      <w:r w:rsidRPr="00034BE7">
        <w:t>;</w:t>
      </w:r>
    </w:p>
    <w:p w:rsidR="00616DEA" w:rsidRPr="00034BE7" w:rsidRDefault="00616DEA" w:rsidP="00616DEA">
      <w:pPr>
        <w:suppressAutoHyphens/>
        <w:ind w:firstLine="709"/>
        <w:jc w:val="both"/>
        <w:rPr>
          <w:iCs/>
        </w:rPr>
      </w:pPr>
      <w:r w:rsidRPr="00034BE7">
        <w:t xml:space="preserve">- Федеральной нотариальной палатой </w:t>
      </w:r>
    </w:p>
    <w:p w:rsidR="00DE5F13" w:rsidRPr="00034BE7" w:rsidRDefault="00DE5F13" w:rsidP="00DE5F13">
      <w:pPr>
        <w:autoSpaceDE w:val="0"/>
        <w:autoSpaceDN w:val="0"/>
        <w:adjustRightInd w:val="0"/>
        <w:ind w:firstLine="709"/>
        <w:jc w:val="both"/>
        <w:rPr>
          <w:strike/>
        </w:rPr>
      </w:pPr>
      <w:r w:rsidRPr="00034BE7">
        <w:t>5.1.1. Муниципальная услуга может предоставляться в МФЦ в части:</w:t>
      </w:r>
    </w:p>
    <w:p w:rsidR="009C1942" w:rsidRPr="00034BE7" w:rsidRDefault="009C1942" w:rsidP="009C1942">
      <w:pPr>
        <w:ind w:firstLine="567"/>
        <w:jc w:val="both"/>
        <w:rPr>
          <w:rFonts w:eastAsia="Times New Roman"/>
        </w:rPr>
      </w:pPr>
      <w:r w:rsidRPr="00034BE7">
        <w:rPr>
          <w:rFonts w:eastAsia="Times New Roman"/>
        </w:rPr>
        <w:t>- приема, регистрации и передачи в Администрацию заявления и документов, необходимых для предоставления муниципальной услуги;</w:t>
      </w:r>
    </w:p>
    <w:p w:rsidR="009C1942" w:rsidRPr="00034BE7" w:rsidRDefault="009C1942" w:rsidP="009C1942">
      <w:pPr>
        <w:ind w:firstLine="567"/>
        <w:jc w:val="both"/>
        <w:rPr>
          <w:rFonts w:eastAsia="Times New Roman"/>
        </w:rPr>
      </w:pPr>
      <w:r w:rsidRPr="00034BE7">
        <w:rPr>
          <w:rFonts w:eastAsia="Times New Roman"/>
        </w:rPr>
        <w:t>- информирования о порядке предоставления муниципальной услуги, о ходе выполнения запроса о предоставлении муниципальной услуги;</w:t>
      </w:r>
    </w:p>
    <w:p w:rsidR="009C1942" w:rsidRPr="00034BE7" w:rsidRDefault="009C1942" w:rsidP="009C1942">
      <w:pPr>
        <w:ind w:firstLine="567"/>
        <w:jc w:val="both"/>
        <w:rPr>
          <w:rFonts w:eastAsia="Times New Roman"/>
        </w:rPr>
      </w:pPr>
      <w:r w:rsidRPr="00034BE7">
        <w:rPr>
          <w:rFonts w:eastAsia="Times New Roman"/>
        </w:rPr>
        <w:t>- выдачи результата предоставления муниципальной услуги.</w:t>
      </w:r>
    </w:p>
    <w:p w:rsidR="002F2539" w:rsidRPr="00034BE7" w:rsidRDefault="00C10A7A" w:rsidP="002A0DAB">
      <w:pPr>
        <w:autoSpaceDE w:val="0"/>
        <w:autoSpaceDN w:val="0"/>
        <w:adjustRightInd w:val="0"/>
        <w:ind w:firstLine="709"/>
        <w:jc w:val="both"/>
      </w:pPr>
      <w:r w:rsidRPr="00034BE7">
        <w:t>5.</w:t>
      </w:r>
      <w:r w:rsidR="003D015D" w:rsidRPr="00034BE7">
        <w:t>2</w:t>
      </w:r>
      <w:r w:rsidR="007D235F" w:rsidRPr="00034BE7">
        <w:t xml:space="preserve">. Запрещено </w:t>
      </w:r>
      <w:r w:rsidR="00F05B84" w:rsidRPr="00034BE7">
        <w:t xml:space="preserve">требовать от заявителя осуществления действий, в том числе </w:t>
      </w:r>
      <w:r w:rsidR="009D4C16" w:rsidRPr="00034BE7">
        <w:t>согласований, необходимых для получения муниципальной услуги и связанных с обращением в</w:t>
      </w:r>
      <w:r w:rsidR="00DE7EEE" w:rsidRPr="00034BE7">
        <w:t xml:space="preserve"> </w:t>
      </w:r>
      <w:r w:rsidR="00F05B84" w:rsidRPr="00034BE7">
        <w:t>иные государственные органы и организации, за исключением получения услуг и получения</w:t>
      </w:r>
      <w:r w:rsidR="00DE7EEE" w:rsidRPr="00034BE7">
        <w:t xml:space="preserve"> </w:t>
      </w:r>
      <w:r w:rsidR="00F05B84" w:rsidRPr="00034BE7">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034BE7">
          <w:t>части первой статьи 9</w:t>
        </w:r>
      </w:hyperlink>
      <w:r w:rsidR="00F05B84" w:rsidRPr="00034BE7">
        <w:t xml:space="preserve"> Федерального закона от 27 июля 2010 года </w:t>
      </w:r>
      <w:r w:rsidR="002F2539" w:rsidRPr="00034BE7">
        <w:t>№</w:t>
      </w:r>
      <w:r w:rsidR="00F05B84" w:rsidRPr="00034BE7">
        <w:t xml:space="preserve"> 210-ФЗ «Об </w:t>
      </w:r>
      <w:r w:rsidR="00F05B84" w:rsidRPr="00034BE7">
        <w:lastRenderedPageBreak/>
        <w:t>организации предоставления государственных и муниципальных услуг»</w:t>
      </w:r>
      <w:r w:rsidR="00DD3A29" w:rsidRPr="00034BE7">
        <w:t xml:space="preserve"> (далее – Федеральный закон №</w:t>
      </w:r>
      <w:r w:rsidR="009C1942" w:rsidRPr="00034BE7">
        <w:t xml:space="preserve"> </w:t>
      </w:r>
      <w:r w:rsidR="00DD3A29" w:rsidRPr="00034BE7">
        <w:t>210-ФЗ)</w:t>
      </w:r>
      <w:r w:rsidR="00F05B84" w:rsidRPr="00034BE7">
        <w:t>.</w:t>
      </w:r>
    </w:p>
    <w:p w:rsidR="00BA409B" w:rsidRPr="00034BE7" w:rsidRDefault="00BA409B" w:rsidP="00136B59">
      <w:pPr>
        <w:ind w:firstLine="709"/>
        <w:jc w:val="center"/>
        <w:rPr>
          <w:rFonts w:eastAsia="Times New Roman"/>
          <w:b/>
        </w:rPr>
      </w:pPr>
    </w:p>
    <w:p w:rsidR="007D235F" w:rsidRPr="00034BE7" w:rsidRDefault="00C10A7A" w:rsidP="00136B59">
      <w:pPr>
        <w:ind w:firstLine="709"/>
        <w:jc w:val="center"/>
        <w:rPr>
          <w:rFonts w:eastAsia="Times New Roman"/>
          <w:b/>
        </w:rPr>
      </w:pPr>
      <w:r w:rsidRPr="00034BE7">
        <w:rPr>
          <w:rFonts w:eastAsia="Times New Roman"/>
          <w:b/>
        </w:rPr>
        <w:t xml:space="preserve">6. </w:t>
      </w:r>
      <w:r w:rsidR="007D235F" w:rsidRPr="00034BE7">
        <w:rPr>
          <w:rFonts w:eastAsia="Times New Roman"/>
          <w:b/>
        </w:rPr>
        <w:t>Описание результата предоставления муниципальной услуги</w:t>
      </w:r>
    </w:p>
    <w:p w:rsidR="003831E3" w:rsidRPr="00034BE7" w:rsidRDefault="003831E3" w:rsidP="003831E3">
      <w:pPr>
        <w:ind w:firstLine="709"/>
        <w:jc w:val="both"/>
        <w:rPr>
          <w:rFonts w:eastAsia="Times New Roman"/>
        </w:rPr>
      </w:pPr>
      <w:r w:rsidRPr="00034BE7">
        <w:rPr>
          <w:rFonts w:eastAsia="Times New Roman"/>
        </w:rPr>
        <w:t>6.1. Результатом предоставления муниципальной услуги является:</w:t>
      </w:r>
    </w:p>
    <w:p w:rsidR="003831E3" w:rsidRPr="00034BE7" w:rsidRDefault="003831E3" w:rsidP="003831E3">
      <w:pPr>
        <w:suppressLineNumbers/>
        <w:autoSpaceDE w:val="0"/>
        <w:ind w:firstLine="709"/>
        <w:jc w:val="both"/>
        <w:rPr>
          <w:rFonts w:eastAsia="Times New Roman"/>
        </w:rPr>
      </w:pPr>
      <w:r w:rsidRPr="00034BE7">
        <w:rPr>
          <w:rFonts w:eastAsia="Times New Roman"/>
        </w:rPr>
        <w:t>- размещение уведомлений и документов в государственной информационной системе обеспечения градостроительной деятельности (далее - ГИСОГД).</w:t>
      </w:r>
    </w:p>
    <w:p w:rsidR="003831E3" w:rsidRPr="00034BE7" w:rsidRDefault="003831E3" w:rsidP="003831E3">
      <w:pPr>
        <w:suppressLineNumbers/>
        <w:autoSpaceDE w:val="0"/>
        <w:ind w:firstLine="709"/>
        <w:jc w:val="both"/>
        <w:rPr>
          <w:rFonts w:eastAsia="Times New Roman"/>
        </w:rPr>
      </w:pPr>
      <w:r w:rsidRPr="00034BE7">
        <w:rPr>
          <w:rFonts w:eastAsia="Times New Roman"/>
        </w:rPr>
        <w:t>В случае обращения за подуслугой «Направление уведомления о планируемом сносе объекта капитального строительства»:</w:t>
      </w:r>
    </w:p>
    <w:p w:rsidR="003831E3" w:rsidRPr="00034BE7" w:rsidRDefault="003831E3" w:rsidP="003831E3">
      <w:pPr>
        <w:suppressLineNumbers/>
        <w:autoSpaceDE w:val="0"/>
        <w:ind w:firstLine="709"/>
        <w:jc w:val="both"/>
        <w:rPr>
          <w:rFonts w:eastAsia="Times New Roman"/>
        </w:rPr>
      </w:pPr>
      <w:r w:rsidRPr="00034BE7">
        <w:rPr>
          <w:rFonts w:eastAsia="Times New Roman"/>
        </w:rPr>
        <w:t>1) извещение о приеме уведомления о планируемом сносе объекта капитального строительства;</w:t>
      </w:r>
    </w:p>
    <w:p w:rsidR="003831E3" w:rsidRPr="00034BE7" w:rsidRDefault="003831E3" w:rsidP="003831E3">
      <w:pPr>
        <w:suppressLineNumbers/>
        <w:autoSpaceDE w:val="0"/>
        <w:ind w:firstLine="709"/>
        <w:jc w:val="both"/>
        <w:rPr>
          <w:rFonts w:eastAsia="Times New Roman"/>
        </w:rPr>
      </w:pPr>
      <w:r w:rsidRPr="00034BE7">
        <w:rPr>
          <w:rFonts w:eastAsia="Times New Roman"/>
        </w:rPr>
        <w:t>2) отказ в предоставлении услуги.</w:t>
      </w:r>
    </w:p>
    <w:p w:rsidR="003831E3" w:rsidRPr="00034BE7" w:rsidRDefault="003831E3" w:rsidP="003831E3">
      <w:pPr>
        <w:suppressLineNumbers/>
        <w:autoSpaceDE w:val="0"/>
        <w:ind w:firstLine="709"/>
        <w:jc w:val="both"/>
        <w:rPr>
          <w:rFonts w:eastAsia="Times New Roman"/>
        </w:rPr>
      </w:pPr>
      <w:r w:rsidRPr="00034BE7">
        <w:rPr>
          <w:rFonts w:eastAsia="Times New Roman"/>
        </w:rPr>
        <w:t>В случае обращения за услугой «Направление уведомления о завершении сноса объекта капитального строительства»:</w:t>
      </w:r>
    </w:p>
    <w:p w:rsidR="003831E3" w:rsidRPr="00034BE7" w:rsidRDefault="003831E3" w:rsidP="003831E3">
      <w:pPr>
        <w:suppressLineNumbers/>
        <w:autoSpaceDE w:val="0"/>
        <w:ind w:firstLine="709"/>
        <w:jc w:val="both"/>
        <w:rPr>
          <w:rFonts w:eastAsia="Times New Roman"/>
        </w:rPr>
      </w:pPr>
      <w:r w:rsidRPr="00034BE7">
        <w:rPr>
          <w:rFonts w:eastAsia="Times New Roman"/>
        </w:rPr>
        <w:t>1) извещение о приеме уведомления о завершении сноса объекта капитального строительства;</w:t>
      </w:r>
    </w:p>
    <w:p w:rsidR="003831E3" w:rsidRPr="00034BE7" w:rsidRDefault="003831E3" w:rsidP="003831E3">
      <w:pPr>
        <w:suppressLineNumbers/>
        <w:autoSpaceDE w:val="0"/>
        <w:ind w:firstLine="709"/>
        <w:jc w:val="both"/>
        <w:rPr>
          <w:rFonts w:eastAsia="Times New Roman"/>
        </w:rPr>
      </w:pPr>
      <w:r w:rsidRPr="00034BE7">
        <w:rPr>
          <w:rFonts w:eastAsia="Times New Roman"/>
        </w:rPr>
        <w:t>2) отказ в предоставлении услуги.</w:t>
      </w:r>
    </w:p>
    <w:p w:rsidR="003831E3" w:rsidRPr="00034BE7" w:rsidRDefault="003831E3" w:rsidP="003831E3">
      <w:pPr>
        <w:suppressLineNumbers/>
        <w:autoSpaceDE w:val="0"/>
        <w:ind w:firstLine="709"/>
        <w:jc w:val="both"/>
        <w:rPr>
          <w:rFonts w:eastAsia="Times New Roman"/>
        </w:rPr>
      </w:pPr>
      <w:r w:rsidRPr="00034BE7">
        <w:rPr>
          <w:rFonts w:eastAsia="Times New Roman"/>
        </w:rPr>
        <w:t>6.2.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либо в МФЦ посредством сектора пользовательского сопровождения. При реализации технической возможности результат в электронном реестре будет храниться не в форме электронного документа, а в форме реестровой записи.</w:t>
      </w:r>
    </w:p>
    <w:p w:rsidR="003D015D" w:rsidRPr="00034BE7" w:rsidRDefault="003D015D" w:rsidP="003D015D">
      <w:pPr>
        <w:suppressLineNumbers/>
        <w:autoSpaceDE w:val="0"/>
        <w:ind w:firstLine="709"/>
        <w:jc w:val="both"/>
        <w:rPr>
          <w:b/>
        </w:rPr>
      </w:pPr>
    </w:p>
    <w:p w:rsidR="00167938" w:rsidRPr="00034BE7" w:rsidRDefault="00167938" w:rsidP="00167938">
      <w:pPr>
        <w:suppressLineNumbers/>
        <w:autoSpaceDE w:val="0"/>
        <w:ind w:firstLine="709"/>
        <w:jc w:val="center"/>
        <w:rPr>
          <w:b/>
        </w:rPr>
      </w:pPr>
      <w:r w:rsidRPr="00034BE7">
        <w:rPr>
          <w:b/>
        </w:rPr>
        <w:t>7. Срок предоставления муниципальной услуги</w:t>
      </w:r>
    </w:p>
    <w:p w:rsidR="003831E3" w:rsidRPr="00034BE7" w:rsidRDefault="003831E3" w:rsidP="003831E3">
      <w:pPr>
        <w:suppressLineNumbers/>
        <w:autoSpaceDE w:val="0"/>
        <w:ind w:firstLine="709"/>
        <w:jc w:val="both"/>
      </w:pPr>
      <w:r w:rsidRPr="00034BE7">
        <w:t xml:space="preserve">7.1. Срок предоставления услуги составляет 4 рабочих дня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w:t>
      </w:r>
    </w:p>
    <w:p w:rsidR="003831E3" w:rsidRPr="00034BE7" w:rsidRDefault="003831E3" w:rsidP="003831E3">
      <w:pPr>
        <w:suppressLineNumbers/>
        <w:autoSpaceDE w:val="0"/>
        <w:ind w:firstLine="709"/>
        <w:jc w:val="both"/>
      </w:pPr>
      <w:r w:rsidRPr="00034BE7">
        <w:t xml:space="preserve">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w:t>
      </w:r>
      <w:r w:rsidRPr="00034BE7">
        <w:lastRenderedPageBreak/>
        <w:t>Федерации и отдельных положений некоторых актов Правительства Российской Федерации» (далее – Правила межведомственного взаимодействия)).</w:t>
      </w:r>
    </w:p>
    <w:p w:rsidR="003831E3" w:rsidRPr="00034BE7" w:rsidRDefault="003831E3" w:rsidP="003831E3">
      <w:pPr>
        <w:suppressLineNumbers/>
        <w:autoSpaceDE w:val="0"/>
        <w:ind w:firstLine="709"/>
        <w:jc w:val="both"/>
      </w:pPr>
      <w:r w:rsidRPr="00034BE7">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3831E3" w:rsidRPr="00034BE7" w:rsidRDefault="003831E3" w:rsidP="003831E3">
      <w:pPr>
        <w:suppressLineNumbers/>
        <w:autoSpaceDE w:val="0"/>
        <w:ind w:firstLine="709"/>
        <w:jc w:val="both"/>
      </w:pPr>
      <w:r w:rsidRPr="00034BE7">
        <w:t>7.3. 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w:t>
      </w:r>
    </w:p>
    <w:p w:rsidR="004036F0" w:rsidRPr="00034BE7" w:rsidRDefault="004036F0" w:rsidP="00136B59">
      <w:pPr>
        <w:pStyle w:val="printj"/>
        <w:spacing w:before="0" w:after="0"/>
        <w:ind w:firstLine="709"/>
        <w:jc w:val="center"/>
        <w:rPr>
          <w:b/>
        </w:rPr>
      </w:pPr>
    </w:p>
    <w:p w:rsidR="009C1942" w:rsidRPr="00034BE7" w:rsidRDefault="009C1942" w:rsidP="009C1942">
      <w:pPr>
        <w:shd w:val="clear" w:color="auto" w:fill="FFFFFF"/>
        <w:jc w:val="both"/>
        <w:rPr>
          <w:rFonts w:eastAsia="Times New Roman"/>
          <w:b/>
        </w:rPr>
      </w:pPr>
      <w:r w:rsidRPr="00034BE7">
        <w:rPr>
          <w:rFonts w:eastAsia="Times New Roman"/>
          <w:b/>
        </w:rPr>
        <w:t xml:space="preserve">          8.Правовые основания для предоставления муниципальной услуги</w:t>
      </w:r>
    </w:p>
    <w:p w:rsidR="009C1942" w:rsidRPr="00034BE7" w:rsidRDefault="009C1942" w:rsidP="009C1942">
      <w:pPr>
        <w:ind w:firstLine="709"/>
        <w:jc w:val="both"/>
        <w:rPr>
          <w:rFonts w:eastAsia="Times New Roman"/>
        </w:rPr>
      </w:pPr>
      <w:r w:rsidRPr="00034BE7">
        <w:t xml:space="preserve">8.1.Перечень нормативных правовых актов, регулирующих предоставление муниципальной услуги </w:t>
      </w:r>
      <w:r w:rsidRPr="00034BE7">
        <w:rPr>
          <w:rStyle w:val="aff5"/>
        </w:rPr>
        <w:t>(с указанием их реквизитов и источников официального опубликования)</w:t>
      </w:r>
      <w:r w:rsidRPr="00034BE7">
        <w:t>, информация о порядке досудебного (внесудебного) обжалования решений и действий (бездействия) Администрации Ковыльновского сельского поселения, а также ее должностных лиц, муниципальных служащих, работников размещаются на официальном сайте Администрации в сети «Интернет», на</w:t>
      </w:r>
      <w:r w:rsidRPr="00034BE7">
        <w:rPr>
          <w:rFonts w:eastAsia="Times New Roman"/>
        </w:rPr>
        <w:t xml:space="preserve"> Едином портале государственных и муниципальных услуг (функций), на Портале государственных и муниципальных услуг Республики Крым.</w:t>
      </w:r>
    </w:p>
    <w:p w:rsidR="007C3BBA" w:rsidRPr="00034BE7" w:rsidRDefault="007C3BBA" w:rsidP="00136B59">
      <w:pPr>
        <w:ind w:firstLine="709"/>
        <w:jc w:val="center"/>
        <w:rPr>
          <w:rFonts w:eastAsia="Times New Roman"/>
          <w:b/>
          <w:sz w:val="24"/>
          <w:szCs w:val="24"/>
        </w:rPr>
      </w:pPr>
    </w:p>
    <w:p w:rsidR="00C10A7A" w:rsidRPr="00034BE7" w:rsidRDefault="00C10A7A" w:rsidP="00136B59">
      <w:pPr>
        <w:ind w:firstLine="709"/>
        <w:jc w:val="center"/>
        <w:rPr>
          <w:rFonts w:eastAsia="Times New Roman"/>
          <w:b/>
        </w:rPr>
      </w:pPr>
      <w:r w:rsidRPr="00034BE7">
        <w:rPr>
          <w:rFonts w:eastAsia="Times New Roman"/>
          <w:b/>
        </w:rPr>
        <w:t xml:space="preserve">9. </w:t>
      </w:r>
      <w:r w:rsidR="00D0046D" w:rsidRPr="00034BE7">
        <w:rPr>
          <w:rFonts w:eastAsia="Times New Roman"/>
          <w:b/>
        </w:rPr>
        <w:t xml:space="preserve">Исчерпывающий перечень документов, необходимых </w:t>
      </w:r>
      <w:r w:rsidRPr="00034BE7">
        <w:rPr>
          <w:rFonts w:eastAsia="Times New Roman"/>
          <w:b/>
        </w:rPr>
        <w:t xml:space="preserve">в соответствии с нормативными правовыми актами для предоставления </w:t>
      </w:r>
      <w:r w:rsidR="00AD05A4" w:rsidRPr="00034BE7">
        <w:rPr>
          <w:rFonts w:eastAsia="Times New Roman"/>
          <w:b/>
        </w:rPr>
        <w:t>муниципальной</w:t>
      </w:r>
      <w:r w:rsidRPr="00034BE7">
        <w:rPr>
          <w:rFonts w:eastAsia="Times New Roman"/>
          <w:b/>
        </w:rPr>
        <w:t xml:space="preserve"> услуги и услуг, которые являются необходимыми и обязательными для предоставления </w:t>
      </w:r>
      <w:r w:rsidR="00AD05A4" w:rsidRPr="00034BE7">
        <w:rPr>
          <w:rFonts w:eastAsia="Times New Roman"/>
          <w:b/>
        </w:rPr>
        <w:t>муниципальной</w:t>
      </w:r>
      <w:r w:rsidRPr="00034BE7">
        <w:rPr>
          <w:rFonts w:eastAsia="Times New Roman"/>
          <w:b/>
        </w:rPr>
        <w:t xml:space="preserve"> услуги, подлежащих предоставлению заявителем, в том числе в электронной форме</w:t>
      </w:r>
    </w:p>
    <w:p w:rsidR="003831E3" w:rsidRPr="00034BE7" w:rsidRDefault="003831E3" w:rsidP="003831E3">
      <w:pPr>
        <w:suppressLineNumbers/>
        <w:autoSpaceDE w:val="0"/>
        <w:autoSpaceDN w:val="0"/>
        <w:adjustRightInd w:val="0"/>
        <w:ind w:firstLine="709"/>
        <w:jc w:val="both"/>
      </w:pPr>
      <w:r w:rsidRPr="00034BE7">
        <w:t>9.1. Перечень документов, обязательных к предоставлению заявителем самостоятельно в случае обращения за подуслугой «</w:t>
      </w:r>
      <w:r w:rsidRPr="00034BE7">
        <w:rPr>
          <w:rFonts w:eastAsia="Times New Roman"/>
        </w:rPr>
        <w:t>Направление уведомления о планируемом сносе объекта капитального строительства</w:t>
      </w:r>
      <w:r w:rsidRPr="00034BE7">
        <w:t xml:space="preserve">»: </w:t>
      </w:r>
    </w:p>
    <w:p w:rsidR="003831E3" w:rsidRPr="00034BE7" w:rsidRDefault="003831E3" w:rsidP="003831E3">
      <w:pPr>
        <w:suppressLineNumbers/>
        <w:autoSpaceDE w:val="0"/>
        <w:autoSpaceDN w:val="0"/>
        <w:adjustRightInd w:val="0"/>
        <w:ind w:firstLine="709"/>
        <w:jc w:val="both"/>
      </w:pPr>
      <w:r w:rsidRPr="00034BE7">
        <w:t xml:space="preserve">1) Уведомление о планируемом сносе объекта капитального строительства согласно Приложению № 1 к приказу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(обязательно в случае личного обращения заявителя в </w:t>
      </w:r>
      <w:r w:rsidR="00FF77DE" w:rsidRPr="00034BE7">
        <w:t>Администрацию</w:t>
      </w:r>
      <w:r w:rsidRPr="00034BE7">
        <w:t>);</w:t>
      </w:r>
    </w:p>
    <w:p w:rsidR="003831E3" w:rsidRPr="00034BE7" w:rsidRDefault="003831E3" w:rsidP="003831E3">
      <w:pPr>
        <w:suppressLineNumbers/>
        <w:autoSpaceDE w:val="0"/>
        <w:autoSpaceDN w:val="0"/>
        <w:adjustRightInd w:val="0"/>
        <w:ind w:firstLine="709"/>
        <w:jc w:val="both"/>
      </w:pPr>
      <w:r w:rsidRPr="00034BE7">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w:t>
      </w:r>
      <w:r w:rsidRPr="00034BE7">
        <w:lastRenderedPageBreak/>
        <w:t>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3831E3" w:rsidRPr="00034BE7" w:rsidRDefault="003831E3" w:rsidP="003831E3">
      <w:pPr>
        <w:suppressLineNumbers/>
        <w:autoSpaceDE w:val="0"/>
        <w:autoSpaceDN w:val="0"/>
        <w:adjustRightInd w:val="0"/>
        <w:ind w:firstLine="709"/>
        <w:jc w:val="both"/>
      </w:pPr>
      <w:r w:rsidRPr="00034BE7">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3831E3" w:rsidRPr="00034BE7" w:rsidRDefault="003831E3" w:rsidP="003831E3">
      <w:pPr>
        <w:suppressLineNumbers/>
        <w:autoSpaceDE w:val="0"/>
        <w:autoSpaceDN w:val="0"/>
        <w:adjustRightInd w:val="0"/>
        <w:ind w:firstLine="709"/>
        <w:jc w:val="both"/>
      </w:pPr>
      <w:r w:rsidRPr="00034BE7">
        <w:t>- в форме электронного документа в личном кабинете на ЕПГУ;</w:t>
      </w:r>
    </w:p>
    <w:p w:rsidR="003831E3" w:rsidRPr="00034BE7" w:rsidRDefault="003831E3" w:rsidP="003831E3">
      <w:pPr>
        <w:suppressLineNumbers/>
        <w:autoSpaceDE w:val="0"/>
        <w:autoSpaceDN w:val="0"/>
        <w:adjustRightInd w:val="0"/>
        <w:ind w:firstLine="709"/>
        <w:jc w:val="both"/>
      </w:pPr>
      <w:r w:rsidRPr="00034BE7">
        <w:t xml:space="preserve">- на бумажном носителе в виде распечатанного экземпляра электронного документа в </w:t>
      </w:r>
      <w:r w:rsidR="00FF77DE" w:rsidRPr="00034BE7">
        <w:t>Администрации</w:t>
      </w:r>
      <w:r w:rsidRPr="00034BE7">
        <w:t>, многофункциональном центре;</w:t>
      </w:r>
    </w:p>
    <w:p w:rsidR="003831E3" w:rsidRPr="00034BE7" w:rsidRDefault="003831E3" w:rsidP="003831E3">
      <w:pPr>
        <w:suppressLineNumbers/>
        <w:autoSpaceDE w:val="0"/>
        <w:autoSpaceDN w:val="0"/>
        <w:adjustRightInd w:val="0"/>
        <w:ind w:firstLine="709"/>
        <w:jc w:val="both"/>
      </w:pPr>
      <w:r w:rsidRPr="00034BE7">
        <w:t xml:space="preserve">- на бумажном носителе в </w:t>
      </w:r>
      <w:r w:rsidR="00FF77DE" w:rsidRPr="00034BE7">
        <w:t>Администрации</w:t>
      </w:r>
      <w:r w:rsidRPr="00034BE7">
        <w:t>.</w:t>
      </w:r>
    </w:p>
    <w:p w:rsidR="003831E3" w:rsidRPr="00034BE7" w:rsidRDefault="003831E3" w:rsidP="003831E3">
      <w:pPr>
        <w:suppressLineNumbers/>
        <w:autoSpaceDE w:val="0"/>
        <w:autoSpaceDN w:val="0"/>
        <w:adjustRightInd w:val="0"/>
        <w:ind w:firstLine="709"/>
        <w:jc w:val="both"/>
      </w:pPr>
      <w:r w:rsidRPr="00034BE7">
        <w:t xml:space="preserve">В случае личного обращения в </w:t>
      </w:r>
      <w:r w:rsidR="00FF77DE" w:rsidRPr="00034BE7">
        <w:t xml:space="preserve">Администрацию </w:t>
      </w:r>
      <w:r w:rsidRPr="00034BE7">
        <w:t>уведомление о планируемом сносе объекта капитального строительства должно содержать следующие сведения:</w:t>
      </w:r>
    </w:p>
    <w:p w:rsidR="003831E3" w:rsidRPr="00034BE7" w:rsidRDefault="003831E3" w:rsidP="003831E3">
      <w:pPr>
        <w:suppressLineNumbers/>
        <w:autoSpaceDE w:val="0"/>
        <w:autoSpaceDN w:val="0"/>
        <w:adjustRightInd w:val="0"/>
        <w:ind w:firstLine="709"/>
        <w:jc w:val="both"/>
      </w:pPr>
      <w:r w:rsidRPr="00034BE7">
        <w:t>- фамилия, имя, отчество (при наличии), место жительства застройщика, реквизиты документа, удостоверяющего личность (для физического лица);</w:t>
      </w:r>
    </w:p>
    <w:p w:rsidR="003831E3" w:rsidRPr="00034BE7" w:rsidRDefault="003831E3" w:rsidP="003831E3">
      <w:pPr>
        <w:suppressLineNumbers/>
        <w:autoSpaceDE w:val="0"/>
        <w:autoSpaceDN w:val="0"/>
        <w:adjustRightInd w:val="0"/>
        <w:ind w:firstLine="709"/>
        <w:jc w:val="both"/>
      </w:pPr>
      <w:r w:rsidRPr="00034BE7">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831E3" w:rsidRPr="00034BE7" w:rsidRDefault="003831E3" w:rsidP="003831E3">
      <w:pPr>
        <w:suppressLineNumbers/>
        <w:autoSpaceDE w:val="0"/>
        <w:autoSpaceDN w:val="0"/>
        <w:adjustRightInd w:val="0"/>
        <w:ind w:firstLine="709"/>
        <w:jc w:val="both"/>
      </w:pPr>
      <w:r w:rsidRPr="00034BE7">
        <w:t>- кадастровый номер земельного участка (при наличии), адрес или описание местоположения земельного участка;</w:t>
      </w:r>
    </w:p>
    <w:p w:rsidR="003831E3" w:rsidRPr="00034BE7" w:rsidRDefault="003831E3" w:rsidP="003831E3">
      <w:pPr>
        <w:suppressLineNumbers/>
        <w:autoSpaceDE w:val="0"/>
        <w:autoSpaceDN w:val="0"/>
        <w:adjustRightInd w:val="0"/>
        <w:ind w:firstLine="709"/>
        <w:jc w:val="both"/>
      </w:pPr>
      <w:r w:rsidRPr="00034BE7">
        <w:t>- сведения о праве застройщика на земельный участок, а также сведения о наличии прав иных лиц на земельный участок (при наличии таких лиц);</w:t>
      </w:r>
    </w:p>
    <w:p w:rsidR="003831E3" w:rsidRPr="00034BE7" w:rsidRDefault="003831E3" w:rsidP="003831E3">
      <w:pPr>
        <w:suppressLineNumbers/>
        <w:autoSpaceDE w:val="0"/>
        <w:autoSpaceDN w:val="0"/>
        <w:adjustRightInd w:val="0"/>
        <w:ind w:firstLine="709"/>
        <w:jc w:val="both"/>
      </w:pPr>
      <w:r w:rsidRPr="00034BE7">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831E3" w:rsidRPr="00034BE7" w:rsidRDefault="003831E3" w:rsidP="003831E3">
      <w:pPr>
        <w:suppressLineNumbers/>
        <w:autoSpaceDE w:val="0"/>
        <w:autoSpaceDN w:val="0"/>
        <w:adjustRightInd w:val="0"/>
        <w:ind w:firstLine="709"/>
        <w:jc w:val="both"/>
      </w:pPr>
      <w:r w:rsidRPr="00034BE7">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831E3" w:rsidRPr="00034BE7" w:rsidRDefault="003831E3" w:rsidP="003831E3">
      <w:pPr>
        <w:suppressLineNumbers/>
        <w:autoSpaceDE w:val="0"/>
        <w:autoSpaceDN w:val="0"/>
        <w:adjustRightInd w:val="0"/>
        <w:ind w:firstLine="709"/>
        <w:jc w:val="both"/>
      </w:pPr>
      <w:r w:rsidRPr="00034BE7">
        <w:t>- почтовый адрес и (или) адрес электронной почты для связи с застройщиком или техническим заказчиком.</w:t>
      </w:r>
    </w:p>
    <w:p w:rsidR="003831E3" w:rsidRPr="00034BE7" w:rsidRDefault="003831E3" w:rsidP="003831E3">
      <w:pPr>
        <w:suppressLineNumbers/>
        <w:autoSpaceDE w:val="0"/>
        <w:autoSpaceDN w:val="0"/>
        <w:adjustRightInd w:val="0"/>
        <w:ind w:firstLine="709"/>
        <w:jc w:val="both"/>
      </w:pPr>
      <w:r w:rsidRPr="00034BE7">
        <w:t xml:space="preserve">2) Документ, удостоверяющий личность Заявителя или представителя Заявителя (предоставляется в случае личного обращения в </w:t>
      </w:r>
      <w:r w:rsidR="00FF77DE" w:rsidRPr="00034BE7">
        <w:t>Администрацию)</w:t>
      </w:r>
      <w:r w:rsidRPr="00034BE7">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 </w:t>
      </w:r>
    </w:p>
    <w:p w:rsidR="003831E3" w:rsidRPr="00034BE7" w:rsidRDefault="003831E3" w:rsidP="003831E3">
      <w:pPr>
        <w:suppressLineNumbers/>
        <w:autoSpaceDE w:val="0"/>
        <w:autoSpaceDN w:val="0"/>
        <w:adjustRightInd w:val="0"/>
        <w:ind w:firstLine="709"/>
        <w:jc w:val="both"/>
      </w:pPr>
      <w:r w:rsidRPr="00034BE7">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составленный в соответствии с законодательством Российской Федерации. В случае, если заявление подается через представителя </w:t>
      </w:r>
      <w:r w:rsidRPr="00034BE7">
        <w:lastRenderedPageBreak/>
        <w:t>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3831E3" w:rsidRPr="00034BE7" w:rsidRDefault="003831E3" w:rsidP="003831E3">
      <w:pPr>
        <w:suppressLineNumbers/>
        <w:autoSpaceDE w:val="0"/>
        <w:autoSpaceDN w:val="0"/>
        <w:adjustRightInd w:val="0"/>
        <w:ind w:firstLine="709"/>
        <w:jc w:val="both"/>
      </w:pPr>
      <w:r w:rsidRPr="00034BE7">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34BE7">
        <w:rPr>
          <w:lang w:val="en-US"/>
        </w:rPr>
        <w:t>sig</w:t>
      </w:r>
      <w:r w:rsidRPr="00034BE7">
        <w:t>3.</w:t>
      </w:r>
    </w:p>
    <w:p w:rsidR="003831E3" w:rsidRPr="00034BE7" w:rsidRDefault="003831E3" w:rsidP="003831E3">
      <w:pPr>
        <w:suppressLineNumbers/>
        <w:autoSpaceDE w:val="0"/>
        <w:autoSpaceDN w:val="0"/>
        <w:adjustRightInd w:val="0"/>
        <w:ind w:firstLine="709"/>
        <w:jc w:val="both"/>
      </w:pPr>
      <w:r w:rsidRPr="00034BE7">
        <w:t>4) Правоустанавливающие и (или) правоудостоверяющие документы на объект (объект капитального строительства (представляются исключительно в случае, если право заявителя на объект капитального строительства (далее - ОКС) и земельный участок не зарегистрировано в ЕГРН. Документы не предоставляются в случае, если снос осуществляется по решению суда или органа местного самоуправления);</w:t>
      </w:r>
    </w:p>
    <w:p w:rsidR="003831E3" w:rsidRPr="00034BE7" w:rsidRDefault="003831E3" w:rsidP="003831E3">
      <w:pPr>
        <w:suppressLineNumbers/>
        <w:autoSpaceDE w:val="0"/>
        <w:autoSpaceDN w:val="0"/>
        <w:adjustRightInd w:val="0"/>
        <w:ind w:firstLine="709"/>
        <w:jc w:val="both"/>
      </w:pPr>
      <w:r w:rsidRPr="00034BE7">
        <w:t>5) Нотариальное согласие всех правообладателей объекта капитального строительства на снос. (Документ необходим при наличии нескольких собственников у объекта недвижимости. В целевом состоянии предусмотрена реализация возможности подтверждения подачи уведомления всеми собственниками ОКС за счет доработки платформы «Согласие» в личном кабинете на ЕПГУ);</w:t>
      </w:r>
    </w:p>
    <w:p w:rsidR="003831E3" w:rsidRPr="00034BE7" w:rsidRDefault="003831E3" w:rsidP="003831E3">
      <w:pPr>
        <w:suppressLineNumbers/>
        <w:autoSpaceDE w:val="0"/>
        <w:autoSpaceDN w:val="0"/>
        <w:adjustRightInd w:val="0"/>
        <w:ind w:firstLine="709"/>
        <w:jc w:val="both"/>
      </w:pPr>
      <w:r w:rsidRPr="00034BE7">
        <w:t>6) Результаты и материалы обследования ОКС (представление документа не требуется в случае сноса ОКС, указанных в пунктах 1 - 3 части 17 статьи 51 Гк РФ);</w:t>
      </w:r>
    </w:p>
    <w:p w:rsidR="003831E3" w:rsidRPr="00034BE7" w:rsidRDefault="003831E3" w:rsidP="003831E3">
      <w:pPr>
        <w:suppressLineNumbers/>
        <w:autoSpaceDE w:val="0"/>
        <w:autoSpaceDN w:val="0"/>
        <w:adjustRightInd w:val="0"/>
        <w:ind w:firstLine="709"/>
        <w:jc w:val="both"/>
      </w:pPr>
      <w:r w:rsidRPr="00034BE7">
        <w:t>7) Проект организации работ по сносу ОКС (представление документа не требуется в случае сноса ОКС, указанных в пунктах 1 - 3 части 17 статьи 51 Гк РФ).</w:t>
      </w:r>
    </w:p>
    <w:p w:rsidR="003831E3" w:rsidRPr="00034BE7" w:rsidRDefault="003831E3" w:rsidP="003831E3">
      <w:pPr>
        <w:suppressLineNumbers/>
        <w:autoSpaceDE w:val="0"/>
        <w:autoSpaceDN w:val="0"/>
        <w:adjustRightInd w:val="0"/>
        <w:ind w:firstLine="709"/>
        <w:jc w:val="both"/>
      </w:pPr>
      <w:r w:rsidRPr="00034BE7">
        <w:t>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3831E3" w:rsidRPr="00034BE7" w:rsidRDefault="003831E3" w:rsidP="003831E3">
      <w:pPr>
        <w:suppressLineNumbers/>
        <w:autoSpaceDE w:val="0"/>
        <w:autoSpaceDN w:val="0"/>
        <w:adjustRightInd w:val="0"/>
        <w:ind w:firstLine="709"/>
        <w:jc w:val="both"/>
      </w:pPr>
      <w:r w:rsidRPr="00034BE7">
        <w:t xml:space="preserve">9.1.1. В случае обращения за подуслугой «Направление уведомления о завершении сноса объекта капитального строительства» кроме документов, указанных в подпунктах 2 – 4 пункта 9.1 настоящего административного регламента, заявителем предоставляется: </w:t>
      </w:r>
    </w:p>
    <w:p w:rsidR="003831E3" w:rsidRPr="00034BE7" w:rsidRDefault="003831E3" w:rsidP="003831E3">
      <w:pPr>
        <w:suppressLineNumbers/>
        <w:autoSpaceDE w:val="0"/>
        <w:autoSpaceDN w:val="0"/>
        <w:adjustRightInd w:val="0"/>
        <w:ind w:firstLine="709"/>
        <w:jc w:val="both"/>
      </w:pPr>
      <w:r w:rsidRPr="00034BE7">
        <w:t xml:space="preserve">1) Уведомление о завершении сноса объекта капитального строительства согласно Приложению № 2 к приказу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w:t>
      </w:r>
      <w:r w:rsidRPr="00034BE7">
        <w:lastRenderedPageBreak/>
        <w:t xml:space="preserve">строительства» (обязательно в случае личного обращения заявителя в </w:t>
      </w:r>
      <w:r w:rsidR="00FF77DE" w:rsidRPr="00034BE7">
        <w:t>Администрацию</w:t>
      </w:r>
      <w:r w:rsidRPr="00034BE7">
        <w:t>);</w:t>
      </w:r>
    </w:p>
    <w:p w:rsidR="003831E3" w:rsidRPr="00034BE7" w:rsidRDefault="003831E3" w:rsidP="003831E3">
      <w:pPr>
        <w:suppressLineNumbers/>
        <w:autoSpaceDE w:val="0"/>
        <w:autoSpaceDN w:val="0"/>
        <w:adjustRightInd w:val="0"/>
        <w:ind w:firstLine="709"/>
        <w:jc w:val="both"/>
      </w:pPr>
      <w:r w:rsidRPr="00034BE7">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3831E3" w:rsidRPr="00034BE7" w:rsidRDefault="003831E3" w:rsidP="003831E3">
      <w:pPr>
        <w:suppressLineNumbers/>
        <w:autoSpaceDE w:val="0"/>
        <w:autoSpaceDN w:val="0"/>
        <w:adjustRightInd w:val="0"/>
        <w:ind w:firstLine="709"/>
        <w:jc w:val="both"/>
      </w:pPr>
      <w:r w:rsidRPr="00034BE7">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3831E3" w:rsidRPr="00034BE7" w:rsidRDefault="003831E3" w:rsidP="003831E3">
      <w:pPr>
        <w:suppressLineNumbers/>
        <w:autoSpaceDE w:val="0"/>
        <w:autoSpaceDN w:val="0"/>
        <w:adjustRightInd w:val="0"/>
        <w:ind w:firstLine="709"/>
        <w:jc w:val="both"/>
      </w:pPr>
      <w:r w:rsidRPr="00034BE7">
        <w:t>- в форме электронного документа в личном кабинете на ЕПГУ;</w:t>
      </w:r>
    </w:p>
    <w:p w:rsidR="003831E3" w:rsidRPr="00034BE7" w:rsidRDefault="003831E3" w:rsidP="003831E3">
      <w:pPr>
        <w:suppressLineNumbers/>
        <w:autoSpaceDE w:val="0"/>
        <w:autoSpaceDN w:val="0"/>
        <w:adjustRightInd w:val="0"/>
        <w:ind w:firstLine="709"/>
        <w:jc w:val="both"/>
      </w:pPr>
      <w:r w:rsidRPr="00034BE7">
        <w:t xml:space="preserve">- на бумажном носителе в виде распечатанного экземпляра электронного документа в </w:t>
      </w:r>
      <w:r w:rsidR="00FF77DE" w:rsidRPr="00034BE7">
        <w:t>Администрации</w:t>
      </w:r>
      <w:r w:rsidRPr="00034BE7">
        <w:t>, многофункциональном центре;</w:t>
      </w:r>
    </w:p>
    <w:p w:rsidR="003831E3" w:rsidRPr="00034BE7" w:rsidRDefault="003831E3" w:rsidP="003831E3">
      <w:pPr>
        <w:suppressLineNumbers/>
        <w:autoSpaceDE w:val="0"/>
        <w:autoSpaceDN w:val="0"/>
        <w:adjustRightInd w:val="0"/>
        <w:ind w:firstLine="709"/>
        <w:jc w:val="both"/>
      </w:pPr>
      <w:r w:rsidRPr="00034BE7">
        <w:t xml:space="preserve">- на бумажном носителе в </w:t>
      </w:r>
      <w:r w:rsidR="00FF77DE" w:rsidRPr="00034BE7">
        <w:t>Администрации</w:t>
      </w:r>
      <w:r w:rsidRPr="00034BE7">
        <w:t>.</w:t>
      </w:r>
    </w:p>
    <w:p w:rsidR="003831E3" w:rsidRPr="00034BE7" w:rsidRDefault="003831E3" w:rsidP="003831E3">
      <w:pPr>
        <w:suppressLineNumbers/>
        <w:autoSpaceDE w:val="0"/>
        <w:autoSpaceDN w:val="0"/>
        <w:adjustRightInd w:val="0"/>
        <w:ind w:firstLine="709"/>
        <w:jc w:val="both"/>
      </w:pPr>
      <w:r w:rsidRPr="00034BE7">
        <w:t xml:space="preserve">9.2. Заявитель или его представитель представляет в </w:t>
      </w:r>
      <w:r w:rsidR="00FF77DE" w:rsidRPr="00034BE7">
        <w:t xml:space="preserve">Администрацию </w:t>
      </w:r>
      <w:r w:rsidRPr="00034BE7">
        <w:t xml:space="preserve">документы, указанные в пунктах </w:t>
      </w:r>
      <w:r w:rsidR="00FF77DE" w:rsidRPr="00034BE7">
        <w:t>9.1</w:t>
      </w:r>
      <w:r w:rsidRPr="00034BE7">
        <w:t xml:space="preserve">, 9.1.1. (в зависимости от цели обращения) настоящего Административного регламента, одним из следующих способов по выбору заявителя: </w:t>
      </w:r>
    </w:p>
    <w:p w:rsidR="003831E3" w:rsidRPr="00034BE7" w:rsidRDefault="003831E3" w:rsidP="003831E3">
      <w:pPr>
        <w:suppressLineNumbers/>
        <w:autoSpaceDE w:val="0"/>
        <w:autoSpaceDN w:val="0"/>
        <w:adjustRightInd w:val="0"/>
        <w:ind w:firstLine="709"/>
        <w:jc w:val="both"/>
      </w:pPr>
      <w:r w:rsidRPr="00034BE7">
        <w:t xml:space="preserve">а) в электронной форме посредством ЕПГУ. </w:t>
      </w:r>
    </w:p>
    <w:p w:rsidR="003831E3" w:rsidRPr="00034BE7" w:rsidRDefault="003831E3" w:rsidP="003831E3">
      <w:pPr>
        <w:suppressLineNumbers/>
        <w:autoSpaceDE w:val="0"/>
        <w:autoSpaceDN w:val="0"/>
        <w:adjustRightInd w:val="0"/>
        <w:ind w:firstLine="709"/>
        <w:jc w:val="both"/>
      </w:pPr>
      <w:r w:rsidRPr="00034BE7">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заявления с использованием интерактивной формы в электронном виде. </w:t>
      </w:r>
    </w:p>
    <w:p w:rsidR="003831E3" w:rsidRPr="00034BE7" w:rsidRDefault="003831E3" w:rsidP="003831E3">
      <w:pPr>
        <w:suppressLineNumbers/>
        <w:autoSpaceDE w:val="0"/>
        <w:autoSpaceDN w:val="0"/>
        <w:adjustRightInd w:val="0"/>
        <w:ind w:firstLine="709"/>
        <w:jc w:val="both"/>
      </w:pPr>
      <w:r w:rsidRPr="00034BE7">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3831E3" w:rsidRPr="00034BE7" w:rsidRDefault="003831E3" w:rsidP="003831E3">
      <w:pPr>
        <w:suppressLineNumbers/>
        <w:autoSpaceDE w:val="0"/>
        <w:autoSpaceDN w:val="0"/>
        <w:adjustRightInd w:val="0"/>
        <w:ind w:firstLine="709"/>
        <w:jc w:val="both"/>
      </w:pPr>
      <w:r w:rsidRPr="00034BE7">
        <w:t xml:space="preserve">б) на бумажном носителе посредством личного обращения в </w:t>
      </w:r>
      <w:r w:rsidR="00FF77DE" w:rsidRPr="00034BE7">
        <w:t>Администрацию</w:t>
      </w:r>
      <w:r w:rsidRPr="00034BE7">
        <w:t>, либо посредством почтового отправления с уведомлением о вручении.</w:t>
      </w:r>
    </w:p>
    <w:p w:rsidR="003831E3" w:rsidRPr="00034BE7" w:rsidRDefault="003831E3" w:rsidP="003831E3">
      <w:pPr>
        <w:pStyle w:val="ConsPlusNormal"/>
        <w:ind w:firstLine="709"/>
        <w:jc w:val="both"/>
        <w:rPr>
          <w:rFonts w:ascii="Times New Roman" w:hAnsi="Times New Roman" w:cs="Times New Roman"/>
          <w:sz w:val="28"/>
          <w:szCs w:val="28"/>
        </w:rPr>
      </w:pPr>
      <w:r w:rsidRPr="00034BE7">
        <w:rPr>
          <w:rFonts w:ascii="Times New Roman" w:hAnsi="Times New Roman" w:cs="Times New Roman"/>
          <w:sz w:val="28"/>
          <w:szCs w:val="28"/>
        </w:rPr>
        <w:t xml:space="preserve">9.3. Формы документов для заполнения могут быть получены заявителем при личном обращении в </w:t>
      </w:r>
      <w:r w:rsidR="00FF77DE" w:rsidRPr="00034BE7">
        <w:rPr>
          <w:rFonts w:ascii="Times New Roman" w:hAnsi="Times New Roman" w:cs="Times New Roman"/>
          <w:sz w:val="28"/>
          <w:szCs w:val="28"/>
        </w:rPr>
        <w:t>Администрацию</w:t>
      </w:r>
      <w:r w:rsidRPr="00034BE7">
        <w:rPr>
          <w:rFonts w:ascii="Times New Roman" w:hAnsi="Times New Roman" w:cs="Times New Roman"/>
          <w:sz w:val="28"/>
          <w:szCs w:val="28"/>
        </w:rPr>
        <w:t xml:space="preserve">, в электронной форме на официальном веб-сайте </w:t>
      </w:r>
      <w:r w:rsidR="00FF77DE" w:rsidRPr="00034BE7">
        <w:rPr>
          <w:rFonts w:ascii="Times New Roman" w:hAnsi="Times New Roman" w:cs="Times New Roman"/>
          <w:sz w:val="28"/>
          <w:szCs w:val="28"/>
        </w:rPr>
        <w:t>Администрации</w:t>
      </w:r>
      <w:r w:rsidRPr="00034BE7">
        <w:rPr>
          <w:rFonts w:ascii="Times New Roman" w:hAnsi="Times New Roman" w:cs="Times New Roman"/>
          <w:sz w:val="28"/>
          <w:szCs w:val="28"/>
        </w:rPr>
        <w:t>, РПГУ.</w:t>
      </w:r>
    </w:p>
    <w:p w:rsidR="00EB033B" w:rsidRPr="00034BE7" w:rsidRDefault="00EB033B" w:rsidP="00F96483">
      <w:pPr>
        <w:suppressLineNumbers/>
        <w:autoSpaceDE w:val="0"/>
        <w:autoSpaceDN w:val="0"/>
        <w:adjustRightInd w:val="0"/>
        <w:ind w:firstLine="709"/>
        <w:jc w:val="both"/>
      </w:pPr>
    </w:p>
    <w:p w:rsidR="00D0046D" w:rsidRPr="00034BE7" w:rsidRDefault="005D0129" w:rsidP="00FF77DE">
      <w:pPr>
        <w:suppressLineNumbers/>
        <w:autoSpaceDE w:val="0"/>
        <w:autoSpaceDN w:val="0"/>
        <w:adjustRightInd w:val="0"/>
        <w:ind w:firstLine="709"/>
        <w:jc w:val="both"/>
        <w:rPr>
          <w:b/>
        </w:rPr>
      </w:pPr>
      <w:r w:rsidRPr="00034BE7">
        <w:rPr>
          <w:b/>
        </w:rPr>
        <w:t>10. Исчерпывающий перечень документов, необходимых в соответствии с нормативными</w:t>
      </w:r>
      <w:r w:rsidR="00740796" w:rsidRPr="00034BE7">
        <w:rPr>
          <w:b/>
        </w:rPr>
        <w:t xml:space="preserve"> </w:t>
      </w:r>
      <w:r w:rsidRPr="00034BE7">
        <w:rPr>
          <w:b/>
        </w:rPr>
        <w:t xml:space="preserve">правовыми актами для предоставления </w:t>
      </w:r>
      <w:r w:rsidR="00967C28" w:rsidRPr="00034BE7">
        <w:rPr>
          <w:b/>
        </w:rPr>
        <w:t>муниципальной</w:t>
      </w:r>
      <w:r w:rsidRPr="00034BE7">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034BE7">
        <w:rPr>
          <w:b/>
        </w:rPr>
        <w:t>муниципальной</w:t>
      </w:r>
      <w:r w:rsidRPr="00034BE7">
        <w:rPr>
          <w:b/>
        </w:rPr>
        <w:t xml:space="preserve"> услуг</w:t>
      </w:r>
      <w:r w:rsidR="00967C28" w:rsidRPr="00034BE7">
        <w:rPr>
          <w:b/>
        </w:rPr>
        <w:t>и</w:t>
      </w:r>
      <w:r w:rsidRPr="00034BE7">
        <w:rPr>
          <w:b/>
        </w:rPr>
        <w:t>, и которые заявитель вправе представить, в том числе в электронной форме</w:t>
      </w:r>
    </w:p>
    <w:p w:rsidR="003D39A2" w:rsidRPr="00034BE7" w:rsidRDefault="003D39A2" w:rsidP="003D39A2">
      <w:pPr>
        <w:suppressLineNumbers/>
        <w:autoSpaceDE w:val="0"/>
        <w:autoSpaceDN w:val="0"/>
        <w:adjustRightInd w:val="0"/>
        <w:ind w:firstLine="709"/>
        <w:jc w:val="both"/>
      </w:pPr>
      <w:r w:rsidRPr="00034BE7">
        <w:t xml:space="preserve">10.1. При наличии доступа в Администрации, после проведения технических мероприятий, для предоставления муниципальной услуги, Администрацией запрашиваются в порядке межведомственного информационного взаимодействия (в том числе с использованием единой СМЭВ </w:t>
      </w:r>
      <w:r w:rsidRPr="00034BE7">
        <w:lastRenderedPageBreak/>
        <w:t xml:space="preserve">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3D39A2" w:rsidRPr="00034BE7" w:rsidRDefault="003D39A2" w:rsidP="003D39A2">
      <w:pPr>
        <w:suppressLineNumbers/>
        <w:autoSpaceDE w:val="0"/>
        <w:autoSpaceDN w:val="0"/>
        <w:adjustRightInd w:val="0"/>
        <w:ind w:firstLine="709"/>
        <w:jc w:val="both"/>
      </w:pPr>
      <w:r w:rsidRPr="00034BE7">
        <w:t>10.1.1. В случае обращения за получением подуслуги «</w:t>
      </w:r>
      <w:r w:rsidRPr="00034BE7">
        <w:rPr>
          <w:rFonts w:eastAsia="Times New Roman"/>
        </w:rPr>
        <w:t>Направление уведомления о планируемом сносе объекта капитального строительства</w:t>
      </w:r>
      <w:r w:rsidRPr="00034BE7">
        <w:t>»:</w:t>
      </w:r>
    </w:p>
    <w:p w:rsidR="003D39A2" w:rsidRPr="00034BE7" w:rsidRDefault="003D39A2" w:rsidP="003D39A2">
      <w:pPr>
        <w:suppressLineNumbers/>
        <w:autoSpaceDE w:val="0"/>
        <w:autoSpaceDN w:val="0"/>
        <w:adjustRightInd w:val="0"/>
        <w:ind w:firstLine="709"/>
        <w:jc w:val="both"/>
      </w:pPr>
      <w:r w:rsidRPr="00034BE7">
        <w:t>1) ФНП (Единая информационная система нотариата - ЕИСН):</w:t>
      </w:r>
    </w:p>
    <w:p w:rsidR="003D39A2" w:rsidRPr="00034BE7" w:rsidRDefault="003D39A2" w:rsidP="003D39A2">
      <w:pPr>
        <w:suppressLineNumbers/>
        <w:autoSpaceDE w:val="0"/>
        <w:autoSpaceDN w:val="0"/>
        <w:adjustRightInd w:val="0"/>
        <w:ind w:firstLine="709"/>
        <w:jc w:val="both"/>
      </w:pPr>
      <w:r w:rsidRPr="00034BE7">
        <w:t>- подтверждение нотариального удостоверенного документа;</w:t>
      </w:r>
    </w:p>
    <w:p w:rsidR="003D39A2" w:rsidRPr="00034BE7" w:rsidRDefault="003D39A2" w:rsidP="003D39A2">
      <w:pPr>
        <w:suppressLineNumbers/>
        <w:autoSpaceDE w:val="0"/>
        <w:autoSpaceDN w:val="0"/>
        <w:adjustRightInd w:val="0"/>
        <w:ind w:firstLine="709"/>
        <w:jc w:val="both"/>
      </w:pPr>
      <w:r w:rsidRPr="00034BE7">
        <w:rPr>
          <w:iCs/>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3D39A2" w:rsidRPr="00034BE7" w:rsidRDefault="003D39A2" w:rsidP="003D39A2">
      <w:pPr>
        <w:suppressLineNumbers/>
        <w:autoSpaceDE w:val="0"/>
        <w:autoSpaceDN w:val="0"/>
        <w:adjustRightInd w:val="0"/>
        <w:ind w:firstLine="709"/>
        <w:jc w:val="both"/>
      </w:pPr>
      <w:r w:rsidRPr="00034BE7">
        <w:t>2) ФНС (оператор систем ЕГРЮЛ/ЕГРИП):</w:t>
      </w:r>
    </w:p>
    <w:p w:rsidR="003D39A2" w:rsidRPr="00034BE7" w:rsidRDefault="003D39A2" w:rsidP="003D39A2">
      <w:pPr>
        <w:suppressLineNumbers/>
        <w:autoSpaceDE w:val="0"/>
        <w:autoSpaceDN w:val="0"/>
        <w:adjustRightInd w:val="0"/>
        <w:ind w:firstLine="709"/>
        <w:jc w:val="both"/>
      </w:pPr>
      <w:r w:rsidRPr="00034BE7">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3D39A2" w:rsidRPr="00034BE7" w:rsidRDefault="003D39A2" w:rsidP="003D39A2">
      <w:pPr>
        <w:suppressLineNumbers/>
        <w:autoSpaceDE w:val="0"/>
        <w:autoSpaceDN w:val="0"/>
        <w:adjustRightInd w:val="0"/>
        <w:ind w:firstLine="709"/>
        <w:jc w:val="both"/>
      </w:pPr>
      <w:r w:rsidRPr="00034BE7">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3D39A2" w:rsidRPr="00034BE7" w:rsidRDefault="003D39A2" w:rsidP="003D39A2">
      <w:pPr>
        <w:suppressLineNumbers/>
        <w:autoSpaceDE w:val="0"/>
        <w:autoSpaceDN w:val="0"/>
        <w:adjustRightInd w:val="0"/>
        <w:ind w:firstLine="709"/>
        <w:jc w:val="both"/>
      </w:pPr>
      <w:r w:rsidRPr="00034BE7">
        <w:t>3) Росреестр (оператор системы ФГИС ЕГРН):</w:t>
      </w:r>
    </w:p>
    <w:p w:rsidR="003D39A2" w:rsidRPr="00034BE7" w:rsidRDefault="003D39A2" w:rsidP="003D39A2">
      <w:pPr>
        <w:suppressLineNumbers/>
        <w:autoSpaceDE w:val="0"/>
        <w:autoSpaceDN w:val="0"/>
        <w:adjustRightInd w:val="0"/>
        <w:ind w:firstLine="709"/>
        <w:jc w:val="both"/>
      </w:pPr>
      <w:r w:rsidRPr="00034BE7">
        <w:t>- Сведения о правах на земельный участок и ОКС;</w:t>
      </w:r>
    </w:p>
    <w:p w:rsidR="003D39A2" w:rsidRPr="00034BE7" w:rsidRDefault="003D39A2" w:rsidP="003D39A2">
      <w:pPr>
        <w:suppressLineNumbers/>
        <w:autoSpaceDE w:val="0"/>
        <w:autoSpaceDN w:val="0"/>
        <w:adjustRightInd w:val="0"/>
        <w:ind w:firstLine="709"/>
        <w:jc w:val="both"/>
      </w:pPr>
      <w:r w:rsidRPr="00034BE7">
        <w:t>Состав запрашиваемых сведений: вид объекта, кадастровый номер, сведения о правах, адрес объекта;</w:t>
      </w:r>
    </w:p>
    <w:p w:rsidR="003D39A2" w:rsidRPr="00034BE7" w:rsidRDefault="003D39A2" w:rsidP="003D39A2">
      <w:pPr>
        <w:suppressLineNumbers/>
        <w:autoSpaceDE w:val="0"/>
        <w:autoSpaceDN w:val="0"/>
        <w:adjustRightInd w:val="0"/>
        <w:ind w:firstLine="709"/>
        <w:jc w:val="both"/>
      </w:pPr>
      <w:r w:rsidRPr="00034BE7">
        <w:t xml:space="preserve">4) Судебные органы; </w:t>
      </w:r>
    </w:p>
    <w:p w:rsidR="003D39A2" w:rsidRPr="00034BE7" w:rsidRDefault="003D39A2" w:rsidP="003D39A2">
      <w:pPr>
        <w:suppressAutoHyphens/>
        <w:ind w:firstLine="709"/>
        <w:jc w:val="both"/>
        <w:rPr>
          <w:i/>
          <w:iCs/>
        </w:rPr>
      </w:pPr>
      <w:r w:rsidRPr="00034BE7">
        <w:t>- Решение суда о сносе ОКС;</w:t>
      </w:r>
      <w:r w:rsidRPr="00034BE7">
        <w:rPr>
          <w:i/>
          <w:iCs/>
        </w:rPr>
        <w:t xml:space="preserve"> </w:t>
      </w:r>
    </w:p>
    <w:p w:rsidR="003D39A2" w:rsidRPr="00034BE7" w:rsidRDefault="003D39A2" w:rsidP="003D39A2">
      <w:pPr>
        <w:suppressAutoHyphens/>
        <w:ind w:firstLine="709"/>
        <w:jc w:val="both"/>
        <w:rPr>
          <w:iCs/>
        </w:rPr>
      </w:pPr>
      <w:r w:rsidRPr="00034BE7">
        <w:rPr>
          <w:iCs/>
        </w:rPr>
        <w:t>(при условии надлежащего функционирования (технической готовности) витрины данных «Правосудие онлайн»,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3D39A2" w:rsidRPr="00034BE7" w:rsidRDefault="003D39A2" w:rsidP="003D39A2">
      <w:pPr>
        <w:suppressLineNumbers/>
        <w:autoSpaceDE w:val="0"/>
        <w:autoSpaceDN w:val="0"/>
        <w:adjustRightInd w:val="0"/>
        <w:ind w:firstLine="709"/>
        <w:jc w:val="both"/>
      </w:pPr>
      <w:r w:rsidRPr="00034BE7">
        <w:t>5) Органы местного самоуправления муниципальных образований в Республике Крым (система ГИСОГД):</w:t>
      </w:r>
    </w:p>
    <w:p w:rsidR="003D39A2" w:rsidRPr="00034BE7" w:rsidRDefault="003D39A2" w:rsidP="003D39A2">
      <w:pPr>
        <w:suppressLineNumbers/>
        <w:autoSpaceDE w:val="0"/>
        <w:autoSpaceDN w:val="0"/>
        <w:adjustRightInd w:val="0"/>
        <w:ind w:firstLine="709"/>
        <w:jc w:val="both"/>
      </w:pPr>
      <w:r w:rsidRPr="00034BE7">
        <w:t>- Решение органа местного самоуправления о сносе ОКС.</w:t>
      </w:r>
    </w:p>
    <w:p w:rsidR="003D39A2" w:rsidRPr="00034BE7" w:rsidRDefault="003D39A2" w:rsidP="003D39A2">
      <w:pPr>
        <w:suppressLineNumbers/>
        <w:autoSpaceDE w:val="0"/>
        <w:autoSpaceDN w:val="0"/>
        <w:adjustRightInd w:val="0"/>
        <w:ind w:firstLine="709"/>
        <w:jc w:val="both"/>
      </w:pPr>
      <w:r w:rsidRPr="00034BE7">
        <w:t>10.1.2. В случае обращения за получением подуслуги «Направление уведомления о завершении сноса объекта капитального строительства» к запросу посредством СМЭВ подлежат сведения, указанные в подпунктах 1 – 3 пункта 10.1.1 настоящего Административного регламента.</w:t>
      </w:r>
    </w:p>
    <w:p w:rsidR="003D39A2" w:rsidRPr="00034BE7" w:rsidRDefault="003D39A2" w:rsidP="003D39A2">
      <w:pPr>
        <w:suppressLineNumbers/>
        <w:autoSpaceDE w:val="0"/>
        <w:autoSpaceDN w:val="0"/>
        <w:adjustRightInd w:val="0"/>
        <w:ind w:firstLine="709"/>
        <w:jc w:val="both"/>
      </w:pPr>
      <w:r w:rsidRPr="00034BE7">
        <w:t xml:space="preserve">10.2. Заявитель вправе, по собственной инициативе предоставить документы, предусмотренные пунктом 10.1 Административного регламента. </w:t>
      </w:r>
    </w:p>
    <w:p w:rsidR="003D39A2" w:rsidRPr="00034BE7" w:rsidRDefault="003D39A2" w:rsidP="003D39A2">
      <w:pPr>
        <w:suppressLineNumbers/>
        <w:autoSpaceDE w:val="0"/>
        <w:autoSpaceDN w:val="0"/>
        <w:adjustRightInd w:val="0"/>
        <w:ind w:firstLine="709"/>
        <w:jc w:val="both"/>
      </w:pPr>
      <w:r w:rsidRPr="00034BE7">
        <w:t>Непредставление вышеуказанных документов не является основанием для отказа в предоставлении муниципальной услуги.</w:t>
      </w:r>
    </w:p>
    <w:p w:rsidR="00D0046D" w:rsidRPr="00034BE7" w:rsidRDefault="00D0046D" w:rsidP="00136B59">
      <w:pPr>
        <w:suppressLineNumbers/>
        <w:autoSpaceDE w:val="0"/>
        <w:autoSpaceDN w:val="0"/>
        <w:adjustRightInd w:val="0"/>
        <w:ind w:firstLine="709"/>
        <w:jc w:val="both"/>
      </w:pPr>
    </w:p>
    <w:p w:rsidR="00D0046D" w:rsidRPr="00034BE7" w:rsidRDefault="001B7468" w:rsidP="00136B59">
      <w:pPr>
        <w:pStyle w:val="printj"/>
        <w:spacing w:before="0" w:after="0"/>
        <w:ind w:firstLine="709"/>
        <w:jc w:val="center"/>
        <w:rPr>
          <w:b/>
          <w:sz w:val="28"/>
          <w:szCs w:val="28"/>
        </w:rPr>
      </w:pPr>
      <w:r w:rsidRPr="00034BE7">
        <w:rPr>
          <w:b/>
          <w:sz w:val="28"/>
          <w:szCs w:val="28"/>
        </w:rPr>
        <w:t xml:space="preserve">11. </w:t>
      </w:r>
      <w:r w:rsidR="00D0046D" w:rsidRPr="00034BE7">
        <w:rPr>
          <w:b/>
          <w:sz w:val="28"/>
          <w:szCs w:val="28"/>
        </w:rPr>
        <w:t>Указание на запрет требовать от заявителя</w:t>
      </w:r>
    </w:p>
    <w:p w:rsidR="00D0046D" w:rsidRPr="00034BE7" w:rsidRDefault="00AB1979" w:rsidP="00136B59">
      <w:pPr>
        <w:pStyle w:val="printj"/>
        <w:spacing w:before="0" w:after="0"/>
        <w:ind w:firstLine="709"/>
        <w:rPr>
          <w:sz w:val="28"/>
          <w:szCs w:val="28"/>
        </w:rPr>
      </w:pPr>
      <w:r w:rsidRPr="00034BE7">
        <w:rPr>
          <w:sz w:val="28"/>
          <w:szCs w:val="28"/>
        </w:rPr>
        <w:t>1</w:t>
      </w:r>
      <w:r w:rsidR="001B7468" w:rsidRPr="00034BE7">
        <w:rPr>
          <w:sz w:val="28"/>
          <w:szCs w:val="28"/>
        </w:rPr>
        <w:t>1.1</w:t>
      </w:r>
      <w:r w:rsidR="00D0046D" w:rsidRPr="00034BE7">
        <w:rPr>
          <w:sz w:val="28"/>
          <w:szCs w:val="28"/>
        </w:rPr>
        <w:t xml:space="preserve">. </w:t>
      </w:r>
      <w:r w:rsidR="005C0FA4" w:rsidRPr="00034BE7">
        <w:rPr>
          <w:sz w:val="28"/>
          <w:szCs w:val="28"/>
        </w:rPr>
        <w:t>Администрация, предоставляющая муниципальную услугу не вправе</w:t>
      </w:r>
      <w:r w:rsidR="00D0046D" w:rsidRPr="00034BE7">
        <w:rPr>
          <w:sz w:val="28"/>
          <w:szCs w:val="28"/>
        </w:rPr>
        <w:t>:</w:t>
      </w:r>
    </w:p>
    <w:p w:rsidR="00460898" w:rsidRPr="00034BE7" w:rsidRDefault="00460898" w:rsidP="00460898">
      <w:pPr>
        <w:autoSpaceDE w:val="0"/>
        <w:autoSpaceDN w:val="0"/>
        <w:adjustRightInd w:val="0"/>
        <w:ind w:firstLine="709"/>
        <w:jc w:val="both"/>
        <w:rPr>
          <w:rFonts w:eastAsia="Times New Roman"/>
        </w:rPr>
      </w:pPr>
      <w:r w:rsidRPr="00034BE7">
        <w:rPr>
          <w:rFonts w:eastAsia="Times New Roman"/>
        </w:rPr>
        <w:lastRenderedPageBreak/>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5C0FA4" w:rsidRPr="00034BE7">
        <w:rPr>
          <w:rFonts w:eastAsia="Times New Roman"/>
        </w:rPr>
        <w:t>Администрации</w:t>
      </w:r>
      <w:r w:rsidRPr="00034BE7">
        <w:rPr>
          <w:rFonts w:eastAsia="Times New Roman"/>
        </w:rPr>
        <w:t>, предоставляюще</w:t>
      </w:r>
      <w:r w:rsidR="005C0FA4" w:rsidRPr="00034BE7">
        <w:rPr>
          <w:rFonts w:eastAsia="Times New Roman"/>
        </w:rPr>
        <w:t>й</w:t>
      </w:r>
      <w:r w:rsidRPr="00034BE7">
        <w:rPr>
          <w:rFonts w:eastAsia="Times New Roman"/>
        </w:rPr>
        <w:t xml:space="preserve"> муниципальную услугу, организаций, участвующих в предоставлении муниципальной услуги;</w:t>
      </w:r>
    </w:p>
    <w:p w:rsidR="00460898" w:rsidRPr="00034BE7" w:rsidRDefault="00460898" w:rsidP="00460898">
      <w:pPr>
        <w:autoSpaceDE w:val="0"/>
        <w:autoSpaceDN w:val="0"/>
        <w:adjustRightInd w:val="0"/>
        <w:ind w:firstLine="709"/>
        <w:jc w:val="both"/>
        <w:rPr>
          <w:rFonts w:eastAsia="Times New Roman"/>
        </w:rPr>
      </w:pPr>
      <w:r w:rsidRPr="00034BE7">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6B1CCC" w:rsidRPr="00034BE7">
        <w:rPr>
          <w:rFonts w:eastAsia="Times New Roman"/>
        </w:rPr>
        <w:t>Администрации</w:t>
      </w:r>
      <w:r w:rsidRPr="00034BE7">
        <w:rPr>
          <w:rFonts w:eastAsia="Times New Roman"/>
        </w:rPr>
        <w:t>, предоставляюще</w:t>
      </w:r>
      <w:r w:rsidR="006B1CCC" w:rsidRPr="00034BE7">
        <w:rPr>
          <w:rFonts w:eastAsia="Times New Roman"/>
        </w:rPr>
        <w:t>й</w:t>
      </w:r>
      <w:r w:rsidRPr="00034BE7">
        <w:rPr>
          <w:rFonts w:eastAsia="Times New Roman"/>
        </w:rPr>
        <w:t xml:space="preserve"> муниципальную услугу, организаций, участвующих в предоставлении муниципальной услуги;</w:t>
      </w:r>
    </w:p>
    <w:p w:rsidR="00460898" w:rsidRPr="00034BE7" w:rsidRDefault="00460898" w:rsidP="00460898">
      <w:pPr>
        <w:autoSpaceDE w:val="0"/>
        <w:autoSpaceDN w:val="0"/>
        <w:adjustRightInd w:val="0"/>
        <w:ind w:firstLine="709"/>
        <w:jc w:val="both"/>
        <w:rPr>
          <w:rFonts w:eastAsia="Times New Roman"/>
        </w:rPr>
      </w:pPr>
      <w:r w:rsidRPr="00034BE7">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034BE7" w:rsidRDefault="00460898" w:rsidP="00460898">
      <w:pPr>
        <w:autoSpaceDE w:val="0"/>
        <w:autoSpaceDN w:val="0"/>
        <w:adjustRightInd w:val="0"/>
        <w:ind w:firstLine="709"/>
        <w:jc w:val="both"/>
        <w:rPr>
          <w:rFonts w:eastAsia="Times New Roman"/>
        </w:rPr>
      </w:pPr>
      <w:r w:rsidRPr="00034BE7">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034BE7" w:rsidRDefault="00460898" w:rsidP="00460898">
      <w:pPr>
        <w:autoSpaceDE w:val="0"/>
        <w:autoSpaceDN w:val="0"/>
        <w:adjustRightInd w:val="0"/>
        <w:ind w:firstLine="709"/>
        <w:jc w:val="both"/>
        <w:rPr>
          <w:rFonts w:eastAsia="Times New Roman"/>
        </w:rPr>
      </w:pPr>
      <w:r w:rsidRPr="00034BE7">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w:t>
      </w:r>
      <w:r w:rsidR="006B1CCC" w:rsidRPr="00034BE7">
        <w:rPr>
          <w:rFonts w:eastAsia="Times New Roman"/>
        </w:rPr>
        <w:t xml:space="preserve">, </w:t>
      </w:r>
      <w:r w:rsidRPr="00034BE7">
        <w:rPr>
          <w:rFonts w:eastAsia="Times New Roman"/>
        </w:rPr>
        <w:t xml:space="preserve">Республики Крым, муниципальными правовыми актами находятся в распоряжении </w:t>
      </w:r>
      <w:r w:rsidR="006B1CCC" w:rsidRPr="00034BE7">
        <w:rPr>
          <w:rFonts w:eastAsia="Times New Roman"/>
        </w:rPr>
        <w:t>Администрации</w:t>
      </w:r>
      <w:r w:rsidRPr="00034BE7">
        <w:rPr>
          <w:rFonts w:eastAsia="Times New Roman"/>
        </w:rPr>
        <w:t>, предоставляюще</w:t>
      </w:r>
      <w:r w:rsidR="006B1CCC" w:rsidRPr="00034BE7">
        <w:rPr>
          <w:rFonts w:eastAsia="Times New Roman"/>
        </w:rPr>
        <w:t>й</w:t>
      </w:r>
      <w:r w:rsidRPr="00034BE7">
        <w:rPr>
          <w:rFonts w:eastAsia="Times New Roman"/>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034BE7" w:rsidRDefault="00460898" w:rsidP="00460898">
      <w:pPr>
        <w:autoSpaceDE w:val="0"/>
        <w:autoSpaceDN w:val="0"/>
        <w:adjustRightInd w:val="0"/>
        <w:ind w:firstLine="709"/>
        <w:jc w:val="both"/>
        <w:rPr>
          <w:rFonts w:eastAsia="Times New Roman"/>
        </w:rPr>
      </w:pPr>
      <w:r w:rsidRPr="00034BE7">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034BE7" w:rsidRDefault="00460898" w:rsidP="00460898">
      <w:pPr>
        <w:autoSpaceDE w:val="0"/>
        <w:autoSpaceDN w:val="0"/>
        <w:adjustRightInd w:val="0"/>
        <w:ind w:firstLine="709"/>
        <w:jc w:val="both"/>
        <w:rPr>
          <w:rFonts w:eastAsia="Times New Roman"/>
        </w:rPr>
      </w:pPr>
      <w:r w:rsidRPr="00034BE7">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034BE7" w:rsidRDefault="00460898" w:rsidP="00460898">
      <w:pPr>
        <w:autoSpaceDE w:val="0"/>
        <w:autoSpaceDN w:val="0"/>
        <w:adjustRightInd w:val="0"/>
        <w:ind w:firstLine="709"/>
        <w:jc w:val="both"/>
        <w:rPr>
          <w:rFonts w:eastAsia="Times New Roman"/>
        </w:rPr>
      </w:pPr>
      <w:r w:rsidRPr="00034BE7">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034BE7">
        <w:rPr>
          <w:rFonts w:eastAsia="Times New Roman"/>
        </w:rPr>
        <w:t xml:space="preserve"> 7 Федерального закона № 210-ФЗ;</w:t>
      </w:r>
    </w:p>
    <w:p w:rsidR="001E75D4" w:rsidRPr="00034BE7" w:rsidRDefault="001E75D4" w:rsidP="00460898">
      <w:pPr>
        <w:autoSpaceDE w:val="0"/>
        <w:autoSpaceDN w:val="0"/>
        <w:adjustRightInd w:val="0"/>
        <w:ind w:firstLine="709"/>
        <w:jc w:val="both"/>
      </w:pPr>
      <w:r w:rsidRPr="00034BE7">
        <w:rPr>
          <w:rFonts w:eastAsia="Times New Roman"/>
        </w:rPr>
        <w:lastRenderedPageBreak/>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034BE7" w:rsidRDefault="00D0046D" w:rsidP="00136B59">
      <w:pPr>
        <w:pStyle w:val="printj"/>
        <w:spacing w:before="0" w:after="0"/>
        <w:ind w:firstLine="709"/>
      </w:pPr>
    </w:p>
    <w:p w:rsidR="00D0046D" w:rsidRPr="00034BE7" w:rsidRDefault="00AB1979" w:rsidP="00AB1979">
      <w:pPr>
        <w:pStyle w:val="printj"/>
        <w:spacing w:before="0" w:after="0"/>
        <w:ind w:firstLine="709"/>
        <w:jc w:val="center"/>
        <w:rPr>
          <w:sz w:val="28"/>
          <w:szCs w:val="28"/>
        </w:rPr>
      </w:pPr>
      <w:r w:rsidRPr="00034BE7">
        <w:rPr>
          <w:b/>
          <w:sz w:val="28"/>
          <w:szCs w:val="28"/>
        </w:rPr>
        <w:t xml:space="preserve">12. </w:t>
      </w:r>
      <w:r w:rsidR="00D0046D" w:rsidRPr="00034BE7">
        <w:rPr>
          <w:b/>
          <w:sz w:val="28"/>
          <w:szCs w:val="28"/>
        </w:rPr>
        <w:t>Исчерпывающий перечень оснований для отказа в приеме документов, необходимых для предоставления муниципальной услуги</w:t>
      </w:r>
    </w:p>
    <w:p w:rsidR="003D39A2" w:rsidRPr="00034BE7" w:rsidRDefault="003D39A2" w:rsidP="003D39A2">
      <w:pPr>
        <w:pStyle w:val="printj"/>
        <w:spacing w:before="0" w:after="0"/>
        <w:ind w:firstLine="709"/>
        <w:rPr>
          <w:sz w:val="28"/>
          <w:szCs w:val="28"/>
        </w:rPr>
      </w:pPr>
      <w:r w:rsidRPr="00034BE7">
        <w:rPr>
          <w:sz w:val="28"/>
          <w:szCs w:val="28"/>
        </w:rPr>
        <w:t>12.1. Исчерпывающий перечень оснований для отказа в приеме документов, указанных в пунктах 9.1, 9.1.1. (в зависимости от цели обращения) настоящего Административного регламента, в том числе представленных в электронной форме:</w:t>
      </w:r>
    </w:p>
    <w:p w:rsidR="003D39A2" w:rsidRPr="00034BE7" w:rsidRDefault="003D39A2" w:rsidP="003D39A2">
      <w:pPr>
        <w:suppressLineNumbers/>
        <w:autoSpaceDE w:val="0"/>
        <w:autoSpaceDN w:val="0"/>
        <w:adjustRightInd w:val="0"/>
        <w:ind w:firstLine="709"/>
        <w:jc w:val="both"/>
      </w:pPr>
      <w:bookmarkStart w:id="1" w:name="_Hlk141285787"/>
      <w:r w:rsidRPr="00034BE7">
        <w:t xml:space="preserve">12.1.1. </w:t>
      </w:r>
      <w:bookmarkEnd w:id="1"/>
      <w:r w:rsidRPr="00034BE7">
        <w:t>Уведомление о сносе, уведомление о завершении сноса представлено в уполномоченный орган, в полномочия которого не входит предоставление услуги;</w:t>
      </w:r>
    </w:p>
    <w:p w:rsidR="003D39A2" w:rsidRPr="00034BE7" w:rsidRDefault="003D39A2" w:rsidP="003D39A2">
      <w:pPr>
        <w:suppressLineNumbers/>
        <w:autoSpaceDE w:val="0"/>
        <w:autoSpaceDN w:val="0"/>
        <w:adjustRightInd w:val="0"/>
        <w:ind w:firstLine="709"/>
        <w:jc w:val="both"/>
      </w:pPr>
      <w:r w:rsidRPr="00034BE7">
        <w:t>12.1.2. Уведомление о сносе представлено в электронной форме с нарушением требований;</w:t>
      </w:r>
    </w:p>
    <w:p w:rsidR="003D39A2" w:rsidRPr="00034BE7" w:rsidRDefault="003D39A2" w:rsidP="003D39A2">
      <w:pPr>
        <w:suppressLineNumbers/>
        <w:autoSpaceDE w:val="0"/>
        <w:autoSpaceDN w:val="0"/>
        <w:adjustRightInd w:val="0"/>
        <w:ind w:firstLine="709"/>
        <w:jc w:val="both"/>
      </w:pPr>
      <w:r w:rsidRPr="00034BE7">
        <w:t>12.1.3.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D39A2" w:rsidRPr="00034BE7" w:rsidRDefault="003D39A2" w:rsidP="003D39A2">
      <w:pPr>
        <w:suppressLineNumbers/>
        <w:autoSpaceDE w:val="0"/>
        <w:autoSpaceDN w:val="0"/>
        <w:adjustRightInd w:val="0"/>
        <w:ind w:firstLine="709"/>
        <w:jc w:val="both"/>
      </w:pPr>
      <w:r w:rsidRPr="00034BE7">
        <w:t>12.1.4. Неполное заполнение полей в форме уведомления, в том числе в интерактивной форме уведомления на ЕПГУ;</w:t>
      </w:r>
    </w:p>
    <w:p w:rsidR="003D39A2" w:rsidRPr="00034BE7" w:rsidRDefault="003D39A2" w:rsidP="003D39A2">
      <w:pPr>
        <w:suppressLineNumbers/>
        <w:autoSpaceDE w:val="0"/>
        <w:autoSpaceDN w:val="0"/>
        <w:adjustRightInd w:val="0"/>
        <w:ind w:firstLine="709"/>
        <w:jc w:val="both"/>
      </w:pPr>
      <w:r w:rsidRPr="00034BE7">
        <w:t>12.1.5. Представление неполного комплекта документов, необходимых для предоставления услуги.</w:t>
      </w:r>
    </w:p>
    <w:p w:rsidR="00D42714" w:rsidRPr="00034BE7" w:rsidRDefault="00D42714" w:rsidP="0003053B">
      <w:pPr>
        <w:pStyle w:val="printj"/>
        <w:spacing w:before="0" w:after="0"/>
        <w:ind w:firstLine="709"/>
        <w:rPr>
          <w:sz w:val="28"/>
          <w:szCs w:val="28"/>
        </w:rPr>
      </w:pPr>
    </w:p>
    <w:p w:rsidR="007055F5" w:rsidRPr="00034BE7" w:rsidRDefault="00AB1979" w:rsidP="00136B59">
      <w:pPr>
        <w:ind w:firstLine="709"/>
        <w:jc w:val="center"/>
        <w:rPr>
          <w:rFonts w:eastAsia="Times New Roman"/>
          <w:b/>
        </w:rPr>
      </w:pPr>
      <w:r w:rsidRPr="00034BE7">
        <w:rPr>
          <w:rFonts w:eastAsia="Times New Roman"/>
          <w:b/>
        </w:rPr>
        <w:t xml:space="preserve">13. </w:t>
      </w:r>
      <w:r w:rsidR="007055F5" w:rsidRPr="00034BE7">
        <w:rPr>
          <w:rFonts w:eastAsia="Times New Roman"/>
          <w:b/>
        </w:rPr>
        <w:t>Исчерпывающий перечень оснований для приостановления или отказа в предоставлении муниципальной услуги</w:t>
      </w:r>
    </w:p>
    <w:p w:rsidR="000342C6" w:rsidRPr="00034BE7" w:rsidRDefault="000342C6" w:rsidP="000342C6">
      <w:pPr>
        <w:ind w:firstLine="709"/>
        <w:jc w:val="both"/>
        <w:rPr>
          <w:rFonts w:eastAsia="Times New Roman"/>
        </w:rPr>
      </w:pPr>
      <w:r w:rsidRPr="00034BE7">
        <w:rPr>
          <w:rFonts w:eastAsia="Times New Roman"/>
        </w:rPr>
        <w:t>13.1. Основания для приостановления предоставления муниципальной услуги отсутствуют.</w:t>
      </w:r>
    </w:p>
    <w:p w:rsidR="000342C6" w:rsidRPr="00034BE7" w:rsidRDefault="000342C6" w:rsidP="000342C6">
      <w:pPr>
        <w:ind w:firstLine="709"/>
        <w:jc w:val="both"/>
        <w:rPr>
          <w:rFonts w:eastAsia="Times New Roman"/>
        </w:rPr>
      </w:pPr>
      <w:bookmarkStart w:id="2" w:name="_Hlk140823905"/>
      <w:r w:rsidRPr="00034BE7">
        <w:rPr>
          <w:rFonts w:eastAsia="Times New Roman"/>
        </w:rPr>
        <w:t>13.2</w:t>
      </w:r>
      <w:bookmarkEnd w:id="2"/>
      <w:r w:rsidRPr="00034BE7">
        <w:rPr>
          <w:rFonts w:eastAsia="Times New Roman"/>
        </w:rPr>
        <w:t>. Основаниями для отказа в предоставлении муниципальной услуги являются:</w:t>
      </w:r>
    </w:p>
    <w:p w:rsidR="000342C6" w:rsidRPr="00034BE7" w:rsidRDefault="000342C6" w:rsidP="000342C6">
      <w:pPr>
        <w:suppressLineNumbers/>
        <w:autoSpaceDE w:val="0"/>
        <w:ind w:firstLine="709"/>
        <w:jc w:val="both"/>
      </w:pPr>
      <w:bookmarkStart w:id="3" w:name="_Hlk141285364"/>
      <w:r w:rsidRPr="00034BE7">
        <w:t>13.2.1. Документы (сведения), предоставленные заявителем, противоречат документам (сведениям), полученным в рамках межведомственного взаимодействия;</w:t>
      </w:r>
    </w:p>
    <w:p w:rsidR="000342C6" w:rsidRPr="00034BE7" w:rsidRDefault="000342C6" w:rsidP="000342C6">
      <w:pPr>
        <w:suppressLineNumbers/>
        <w:autoSpaceDE w:val="0"/>
        <w:ind w:firstLine="709"/>
        <w:jc w:val="both"/>
      </w:pPr>
      <w:r w:rsidRPr="00034BE7">
        <w:t>13.2.2. Отсутствие документов (сведений), предусмотренных нормативными правовыми актами Российской Федерации;</w:t>
      </w:r>
    </w:p>
    <w:bookmarkEnd w:id="3"/>
    <w:p w:rsidR="000342C6" w:rsidRPr="00034BE7" w:rsidRDefault="000342C6" w:rsidP="000342C6">
      <w:pPr>
        <w:suppressLineNumbers/>
        <w:autoSpaceDE w:val="0"/>
        <w:ind w:firstLine="709"/>
        <w:jc w:val="both"/>
      </w:pPr>
      <w:r w:rsidRPr="00034BE7">
        <w:t>13.2.3. Заявитель не является правообладателем объекта капитального строительства (основание отказа не применяется в случае, если снос осуществляется по решению суда или органа местного самоуправления);</w:t>
      </w:r>
    </w:p>
    <w:p w:rsidR="000342C6" w:rsidRPr="00034BE7" w:rsidRDefault="000342C6" w:rsidP="000342C6">
      <w:pPr>
        <w:suppressLineNumbers/>
        <w:autoSpaceDE w:val="0"/>
        <w:ind w:firstLine="709"/>
        <w:jc w:val="both"/>
      </w:pPr>
      <w:r w:rsidRPr="00034BE7">
        <w:t>13.2.4. Уведомление о сносе содержит сведения об объекте, который не является объектом капитального строительства;</w:t>
      </w:r>
    </w:p>
    <w:p w:rsidR="000342C6" w:rsidRPr="00034BE7" w:rsidRDefault="000342C6" w:rsidP="000342C6">
      <w:pPr>
        <w:suppressLineNumbers/>
        <w:autoSpaceDE w:val="0"/>
        <w:ind w:firstLine="709"/>
        <w:jc w:val="both"/>
      </w:pPr>
      <w:r w:rsidRPr="00034BE7">
        <w:lastRenderedPageBreak/>
        <w:t>13.2.5.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342C6" w:rsidRPr="00034BE7" w:rsidRDefault="000342C6" w:rsidP="000342C6">
      <w:pPr>
        <w:suppressLineNumbers/>
        <w:autoSpaceDE w:val="0"/>
        <w:ind w:firstLine="709"/>
        <w:jc w:val="both"/>
      </w:pPr>
      <w:r w:rsidRPr="00034BE7">
        <w:t>13.2.6. Представленные документы утратили силу на день обращения за получением услуги;</w:t>
      </w:r>
    </w:p>
    <w:p w:rsidR="000342C6" w:rsidRPr="00034BE7" w:rsidRDefault="000342C6" w:rsidP="000342C6">
      <w:pPr>
        <w:suppressLineNumbers/>
        <w:autoSpaceDE w:val="0"/>
        <w:ind w:firstLine="709"/>
        <w:jc w:val="both"/>
      </w:pPr>
      <w:r w:rsidRPr="00034BE7">
        <w:t>13.2.7.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42C6" w:rsidRPr="00034BE7" w:rsidRDefault="000342C6" w:rsidP="000342C6">
      <w:pPr>
        <w:suppressLineNumbers/>
        <w:autoSpaceDE w:val="0"/>
        <w:ind w:firstLine="709"/>
        <w:jc w:val="both"/>
      </w:pPr>
      <w:r w:rsidRPr="00034BE7">
        <w:t>13.2.8. Отсутствие полномочий, указанных в доверенности.</w:t>
      </w:r>
    </w:p>
    <w:p w:rsidR="000342C6" w:rsidRPr="00034BE7" w:rsidRDefault="000342C6" w:rsidP="000342C6">
      <w:pPr>
        <w:suppressLineNumbers/>
        <w:autoSpaceDE w:val="0"/>
        <w:ind w:firstLine="709"/>
        <w:jc w:val="both"/>
      </w:pPr>
      <w:r w:rsidRPr="00034BE7">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0342C6" w:rsidRPr="00034BE7" w:rsidRDefault="000342C6" w:rsidP="000342C6">
      <w:pPr>
        <w:suppressLineNumbers/>
        <w:autoSpaceDE w:val="0"/>
        <w:ind w:firstLine="709"/>
        <w:jc w:val="both"/>
      </w:pPr>
      <w:r w:rsidRPr="00034BE7">
        <w:t>Отказ в предоставлении муниципальной услуги не препятствует повторному обращению за предоставлением муниципальной услуги.</w:t>
      </w:r>
    </w:p>
    <w:p w:rsidR="004B4757" w:rsidRPr="00034BE7" w:rsidRDefault="004B4757" w:rsidP="00136B59">
      <w:pPr>
        <w:suppressLineNumbers/>
        <w:autoSpaceDE w:val="0"/>
        <w:ind w:firstLine="709"/>
        <w:jc w:val="both"/>
      </w:pPr>
    </w:p>
    <w:p w:rsidR="007055F5" w:rsidRPr="00034BE7" w:rsidRDefault="00AB1979" w:rsidP="00136B59">
      <w:pPr>
        <w:pStyle w:val="printj"/>
        <w:spacing w:before="0" w:after="0"/>
        <w:ind w:firstLine="709"/>
        <w:jc w:val="center"/>
        <w:rPr>
          <w:b/>
          <w:sz w:val="28"/>
          <w:szCs w:val="28"/>
        </w:rPr>
      </w:pPr>
      <w:r w:rsidRPr="00034BE7">
        <w:rPr>
          <w:b/>
          <w:sz w:val="28"/>
          <w:szCs w:val="28"/>
        </w:rPr>
        <w:t xml:space="preserve">14. </w:t>
      </w:r>
      <w:r w:rsidR="007055F5" w:rsidRPr="00034BE7">
        <w:rPr>
          <w:b/>
          <w:sz w:val="28"/>
          <w:szCs w:val="28"/>
        </w:rPr>
        <w:t>Перечень услуг, которые являются необходимыми и обязательными для предоставления муниципальной услуги</w:t>
      </w:r>
    </w:p>
    <w:p w:rsidR="000342C6" w:rsidRPr="00034BE7" w:rsidRDefault="000342C6" w:rsidP="000342C6">
      <w:pPr>
        <w:pStyle w:val="printj"/>
        <w:spacing w:before="0" w:after="0"/>
        <w:ind w:firstLine="709"/>
        <w:rPr>
          <w:sz w:val="28"/>
          <w:szCs w:val="28"/>
        </w:rPr>
      </w:pPr>
      <w:r w:rsidRPr="00034BE7">
        <w:rPr>
          <w:sz w:val="28"/>
          <w:szCs w:val="28"/>
        </w:rPr>
        <w:t>14.1. Услуги, которые являются необходимыми и обязательными для предоставления муниципальной услуги отсутствуют.</w:t>
      </w:r>
    </w:p>
    <w:p w:rsidR="007055F5" w:rsidRPr="00034BE7" w:rsidRDefault="007055F5" w:rsidP="00136B59">
      <w:pPr>
        <w:pStyle w:val="printj"/>
        <w:spacing w:before="0" w:after="0"/>
        <w:ind w:firstLine="709"/>
        <w:rPr>
          <w:sz w:val="28"/>
          <w:szCs w:val="28"/>
        </w:rPr>
      </w:pPr>
    </w:p>
    <w:p w:rsidR="007055F5" w:rsidRPr="00034BE7" w:rsidRDefault="00A13A88" w:rsidP="00136B59">
      <w:pPr>
        <w:pStyle w:val="printj"/>
        <w:spacing w:before="0" w:after="0"/>
        <w:ind w:firstLine="709"/>
        <w:jc w:val="center"/>
        <w:rPr>
          <w:b/>
          <w:sz w:val="28"/>
          <w:szCs w:val="28"/>
        </w:rPr>
      </w:pPr>
      <w:r w:rsidRPr="00034BE7">
        <w:rPr>
          <w:b/>
          <w:sz w:val="28"/>
          <w:szCs w:val="28"/>
        </w:rPr>
        <w:t xml:space="preserve">15. </w:t>
      </w:r>
      <w:r w:rsidR="007055F5" w:rsidRPr="00034BE7">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034BE7" w:rsidRDefault="00966C4F" w:rsidP="00C32DD5">
      <w:pPr>
        <w:pStyle w:val="printj"/>
        <w:spacing w:before="0" w:after="0"/>
        <w:ind w:firstLine="709"/>
        <w:rPr>
          <w:iCs/>
          <w:sz w:val="28"/>
          <w:szCs w:val="28"/>
        </w:rPr>
      </w:pPr>
      <w:r w:rsidRPr="00034BE7">
        <w:rPr>
          <w:sz w:val="28"/>
          <w:szCs w:val="28"/>
        </w:rPr>
        <w:t xml:space="preserve">15.1. </w:t>
      </w:r>
      <w:r w:rsidR="009C2DDA" w:rsidRPr="00034BE7">
        <w:rPr>
          <w:sz w:val="28"/>
          <w:szCs w:val="28"/>
        </w:rPr>
        <w:t>Предоставление услуги</w:t>
      </w:r>
      <w:r w:rsidR="00661F20" w:rsidRPr="00034BE7">
        <w:rPr>
          <w:iCs/>
          <w:sz w:val="28"/>
          <w:szCs w:val="28"/>
        </w:rPr>
        <w:t xml:space="preserve"> осуществляется без взимания платы.</w:t>
      </w:r>
    </w:p>
    <w:p w:rsidR="007055F5" w:rsidRPr="00034BE7" w:rsidRDefault="007055F5" w:rsidP="00136B59">
      <w:pPr>
        <w:pStyle w:val="ab"/>
        <w:suppressLineNumbers/>
        <w:spacing w:after="0"/>
        <w:ind w:left="0" w:firstLine="709"/>
        <w:jc w:val="both"/>
      </w:pPr>
    </w:p>
    <w:p w:rsidR="00315BDC" w:rsidRPr="00034BE7" w:rsidRDefault="00A13A88" w:rsidP="00136B59">
      <w:pPr>
        <w:autoSpaceDE w:val="0"/>
        <w:autoSpaceDN w:val="0"/>
        <w:adjustRightInd w:val="0"/>
        <w:ind w:firstLine="709"/>
        <w:jc w:val="center"/>
        <w:rPr>
          <w:b/>
          <w:bCs/>
        </w:rPr>
      </w:pPr>
      <w:r w:rsidRPr="00034BE7">
        <w:rPr>
          <w:b/>
          <w:bCs/>
        </w:rPr>
        <w:t xml:space="preserve">16. </w:t>
      </w:r>
      <w:r w:rsidR="00283BDA" w:rsidRPr="00034BE7">
        <w:rPr>
          <w:b/>
          <w:bCs/>
        </w:rPr>
        <w:t>П</w:t>
      </w:r>
      <w:r w:rsidR="00315BDC" w:rsidRPr="00034BE7">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034BE7">
        <w:rPr>
          <w:b/>
          <w:bCs/>
        </w:rPr>
        <w:t>муниципальной</w:t>
      </w:r>
      <w:r w:rsidR="00315BDC" w:rsidRPr="00034BE7">
        <w:rPr>
          <w:b/>
          <w:bCs/>
        </w:rPr>
        <w:t xml:space="preserve"> услуги</w:t>
      </w:r>
    </w:p>
    <w:p w:rsidR="000342C6" w:rsidRPr="00034BE7" w:rsidRDefault="000342C6" w:rsidP="000342C6">
      <w:pPr>
        <w:autoSpaceDE w:val="0"/>
        <w:autoSpaceDN w:val="0"/>
        <w:adjustRightInd w:val="0"/>
        <w:ind w:firstLine="709"/>
        <w:jc w:val="both"/>
        <w:rPr>
          <w:bCs/>
        </w:rPr>
      </w:pPr>
      <w:r w:rsidRPr="00034BE7">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0342C6" w:rsidRPr="00034BE7" w:rsidRDefault="000342C6" w:rsidP="000342C6">
      <w:pPr>
        <w:autoSpaceDE w:val="0"/>
        <w:autoSpaceDN w:val="0"/>
        <w:adjustRightInd w:val="0"/>
        <w:ind w:firstLine="709"/>
        <w:jc w:val="both"/>
        <w:rPr>
          <w:bCs/>
        </w:rPr>
      </w:pPr>
    </w:p>
    <w:p w:rsidR="007055F5" w:rsidRPr="00034BE7" w:rsidRDefault="00A13A88" w:rsidP="00136B59">
      <w:pPr>
        <w:ind w:firstLine="709"/>
        <w:jc w:val="center"/>
        <w:rPr>
          <w:rFonts w:eastAsia="Times New Roman"/>
          <w:b/>
        </w:rPr>
      </w:pPr>
      <w:r w:rsidRPr="00034BE7">
        <w:rPr>
          <w:rFonts w:eastAsia="Times New Roman"/>
          <w:b/>
        </w:rPr>
        <w:t xml:space="preserve">17. </w:t>
      </w:r>
      <w:r w:rsidR="007055F5" w:rsidRPr="00034BE7">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034BE7" w:rsidRDefault="00A13A88" w:rsidP="00136B59">
      <w:pPr>
        <w:ind w:firstLine="709"/>
        <w:jc w:val="both"/>
        <w:rPr>
          <w:rFonts w:eastAsia="Times New Roman"/>
        </w:rPr>
      </w:pPr>
      <w:r w:rsidRPr="00034BE7">
        <w:rPr>
          <w:rFonts w:eastAsia="Times New Roman"/>
        </w:rPr>
        <w:t>17</w:t>
      </w:r>
      <w:r w:rsidR="007055F5" w:rsidRPr="00034BE7">
        <w:rPr>
          <w:rFonts w:eastAsia="Times New Roman"/>
        </w:rPr>
        <w:t>.</w:t>
      </w:r>
      <w:r w:rsidRPr="00034BE7">
        <w:rPr>
          <w:rFonts w:eastAsia="Times New Roman"/>
        </w:rPr>
        <w:t>1.</w:t>
      </w:r>
      <w:r w:rsidR="007055F5" w:rsidRPr="00034BE7">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034BE7" w:rsidRDefault="007055F5" w:rsidP="00136B59">
      <w:pPr>
        <w:suppressLineNumbers/>
        <w:suppressAutoHyphens/>
        <w:autoSpaceDE w:val="0"/>
        <w:ind w:firstLine="709"/>
        <w:jc w:val="center"/>
        <w:rPr>
          <w:rFonts w:eastAsia="Times New Roman"/>
          <w:b/>
          <w:lang w:eastAsia="ar-SA"/>
        </w:rPr>
      </w:pPr>
    </w:p>
    <w:p w:rsidR="007055F5" w:rsidRPr="00034BE7" w:rsidRDefault="00A13A88" w:rsidP="00136B59">
      <w:pPr>
        <w:suppressLineNumbers/>
        <w:suppressAutoHyphens/>
        <w:autoSpaceDE w:val="0"/>
        <w:ind w:firstLine="709"/>
        <w:jc w:val="center"/>
        <w:rPr>
          <w:rFonts w:eastAsia="Times New Roman"/>
          <w:b/>
          <w:lang w:eastAsia="ar-SA"/>
        </w:rPr>
      </w:pPr>
      <w:r w:rsidRPr="00034BE7">
        <w:rPr>
          <w:rFonts w:eastAsia="Times New Roman"/>
          <w:b/>
          <w:lang w:eastAsia="ar-SA"/>
        </w:rPr>
        <w:t xml:space="preserve">18. </w:t>
      </w:r>
      <w:r w:rsidR="007055F5" w:rsidRPr="00034BE7">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0342C6" w:rsidRPr="00034BE7" w:rsidRDefault="000342C6" w:rsidP="000342C6">
      <w:pPr>
        <w:suppressLineNumbers/>
        <w:autoSpaceDE w:val="0"/>
        <w:ind w:firstLine="709"/>
        <w:jc w:val="both"/>
        <w:rPr>
          <w:rFonts w:eastAsia="Times New Roman"/>
          <w:lang w:eastAsia="ar-SA"/>
        </w:rPr>
      </w:pPr>
      <w:r w:rsidRPr="00034BE7">
        <w:rPr>
          <w:rFonts w:eastAsia="Times New Roman"/>
          <w:lang w:eastAsia="ar-SA"/>
        </w:rPr>
        <w:t xml:space="preserve">18.1. Регистрация заявления, представленного в Администрацию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0342C6" w:rsidRPr="00034BE7" w:rsidRDefault="000342C6" w:rsidP="000342C6">
      <w:pPr>
        <w:suppressLineNumbers/>
        <w:autoSpaceDE w:val="0"/>
        <w:ind w:firstLine="709"/>
        <w:jc w:val="both"/>
        <w:rPr>
          <w:rFonts w:eastAsia="Times New Roman"/>
          <w:lang w:eastAsia="ar-SA"/>
        </w:rPr>
      </w:pPr>
      <w:r w:rsidRPr="00034BE7">
        <w:rPr>
          <w:rFonts w:eastAsia="Times New Roman"/>
          <w:lang w:eastAsia="ar-SA"/>
        </w:rPr>
        <w:lastRenderedPageBreak/>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Администрации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034BE7" w:rsidRDefault="00283BDA" w:rsidP="006B1CCC">
      <w:pPr>
        <w:suppressLineNumbers/>
        <w:suppressAutoHyphens/>
        <w:ind w:firstLine="709"/>
        <w:jc w:val="both"/>
        <w:rPr>
          <w:rFonts w:eastAsia="Times New Roman"/>
          <w:bCs/>
          <w:lang w:eastAsia="ar-SA"/>
        </w:rPr>
      </w:pPr>
    </w:p>
    <w:p w:rsidR="007055F5" w:rsidRPr="00034BE7" w:rsidRDefault="00040A8B" w:rsidP="006B1CCC">
      <w:pPr>
        <w:suppressLineNumbers/>
        <w:suppressAutoHyphens/>
        <w:ind w:firstLine="709"/>
        <w:jc w:val="both"/>
        <w:rPr>
          <w:rFonts w:eastAsia="Times New Roman"/>
          <w:b/>
          <w:bCs/>
          <w:lang w:eastAsia="ar-SA"/>
        </w:rPr>
      </w:pPr>
      <w:r w:rsidRPr="00034BE7">
        <w:rPr>
          <w:rFonts w:eastAsia="Times New Roman"/>
          <w:b/>
          <w:bCs/>
          <w:lang w:eastAsia="ar-SA"/>
        </w:rPr>
        <w:t xml:space="preserve">19. </w:t>
      </w:r>
      <w:r w:rsidR="007055F5" w:rsidRPr="00034BE7">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Центральный вход в здание </w:t>
      </w:r>
      <w:r w:rsidR="006B1CCC" w:rsidRPr="00034BE7">
        <w:rPr>
          <w:rFonts w:eastAsia="Times New Roman"/>
        </w:rPr>
        <w:t>Администрации</w:t>
      </w:r>
      <w:r w:rsidR="006B1CCC" w:rsidRPr="00034BE7">
        <w:rPr>
          <w:rFonts w:eastAsia="Times New Roman"/>
          <w:lang w:eastAsia="ar-SA"/>
        </w:rPr>
        <w:t xml:space="preserve"> </w:t>
      </w:r>
      <w:r w:rsidRPr="00034BE7">
        <w:rPr>
          <w:rFonts w:eastAsia="Times New Roman"/>
          <w:lang w:eastAsia="ar-SA"/>
        </w:rPr>
        <w:t xml:space="preserve">должен быть оборудован информационной табличкой (вывеской), содержащей информацию: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наименование;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местонахождение и юридический адрес;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режим работы;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график приема;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номера телефонов для справок.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lastRenderedPageBreak/>
        <w:t xml:space="preserve">Помещения, в которых предоставляется муниципальная услуга, оснащаются: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противопожарной системой и средствами пожаротушения;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системой оповещения о возникновении чрезвычайной ситуации;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средствами оказания первой медицинской помощи;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туалетными комнатами для посетителей.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номера кабинета и наименования отдела;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фамилии, имени и отчества (последнее – при наличии), должности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ответственного лица за прием документов;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графика приема Заявителей.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При предоставлении муниципальной услуги инвалидам обеспечиваются: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допуск сурдопереводчика и тифлосурдопереводчика;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lastRenderedPageBreak/>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w:t>
      </w:r>
      <w:r w:rsidR="005E11AC" w:rsidRPr="00034BE7">
        <w:rPr>
          <w:rFonts w:eastAsia="Times New Roman"/>
          <w:lang w:eastAsia="ar-SA"/>
        </w:rPr>
        <w:t>муниципального района</w:t>
      </w:r>
      <w:r w:rsidRPr="00034BE7">
        <w:rPr>
          <w:rFonts w:eastAsia="Times New Roman"/>
          <w:lang w:eastAsia="ar-SA"/>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034BE7" w:rsidRDefault="00EA6686" w:rsidP="00EA6686">
      <w:pPr>
        <w:suppressLineNumbers/>
        <w:suppressAutoHyphens/>
        <w:ind w:firstLine="709"/>
        <w:jc w:val="both"/>
        <w:rPr>
          <w:rFonts w:eastAsia="Times New Roman"/>
          <w:lang w:eastAsia="ar-SA"/>
        </w:rPr>
      </w:pPr>
      <w:r w:rsidRPr="00034BE7">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034BE7" w:rsidRDefault="00EA6686" w:rsidP="00EA6686">
      <w:pPr>
        <w:suppressLineNumbers/>
        <w:suppressAutoHyphens/>
        <w:ind w:firstLine="709"/>
        <w:jc w:val="both"/>
        <w:rPr>
          <w:rFonts w:eastAsia="Times New Roman"/>
          <w:lang w:eastAsia="ar-SA"/>
        </w:rPr>
      </w:pPr>
    </w:p>
    <w:p w:rsidR="007055F5" w:rsidRPr="00034BE7" w:rsidRDefault="00040A8B" w:rsidP="00136B59">
      <w:pPr>
        <w:suppressLineNumbers/>
        <w:suppressAutoHyphens/>
        <w:ind w:firstLine="709"/>
        <w:jc w:val="center"/>
        <w:rPr>
          <w:rFonts w:eastAsia="Times New Roman"/>
          <w:b/>
          <w:lang w:eastAsia="ar-SA"/>
        </w:rPr>
      </w:pPr>
      <w:r w:rsidRPr="00034BE7">
        <w:rPr>
          <w:rFonts w:eastAsia="Times New Roman"/>
          <w:b/>
          <w:lang w:eastAsia="ar-SA"/>
        </w:rPr>
        <w:t xml:space="preserve">20. </w:t>
      </w:r>
      <w:r w:rsidR="007055F5" w:rsidRPr="00034BE7">
        <w:rPr>
          <w:rFonts w:eastAsia="Times New Roman"/>
          <w:b/>
          <w:lang w:eastAsia="ar-SA"/>
        </w:rPr>
        <w:t>Показатели доступности и качества муниципальной услуги</w:t>
      </w:r>
    </w:p>
    <w:p w:rsidR="007055F5" w:rsidRPr="00034BE7" w:rsidRDefault="00040A8B" w:rsidP="00136B59">
      <w:pPr>
        <w:suppressLineNumbers/>
        <w:suppressAutoHyphens/>
        <w:ind w:firstLine="709"/>
        <w:jc w:val="both"/>
        <w:rPr>
          <w:rFonts w:eastAsia="Times New Roman"/>
          <w:b/>
          <w:i/>
          <w:lang w:eastAsia="ar-SA"/>
        </w:rPr>
      </w:pPr>
      <w:r w:rsidRPr="00034BE7">
        <w:rPr>
          <w:rFonts w:eastAsia="Times New Roman"/>
          <w:lang w:eastAsia="ar-SA"/>
        </w:rPr>
        <w:t>20.1</w:t>
      </w:r>
      <w:r w:rsidR="007055F5" w:rsidRPr="00034BE7">
        <w:rPr>
          <w:rFonts w:eastAsia="Times New Roman"/>
          <w:lang w:eastAsia="ar-SA"/>
        </w:rPr>
        <w:t xml:space="preserve">. </w:t>
      </w:r>
      <w:r w:rsidR="007055F5" w:rsidRPr="00034BE7">
        <w:rPr>
          <w:rFonts w:eastAsia="Times New Roman"/>
        </w:rPr>
        <w:t xml:space="preserve">Показателями доступности предоставления муниципальной услуги являются: </w:t>
      </w:r>
    </w:p>
    <w:p w:rsidR="00132011" w:rsidRPr="00034BE7" w:rsidRDefault="00132011" w:rsidP="00132011">
      <w:pPr>
        <w:suppressLineNumbers/>
        <w:suppressAutoHyphens/>
        <w:autoSpaceDE w:val="0"/>
        <w:ind w:firstLine="709"/>
        <w:jc w:val="both"/>
        <w:rPr>
          <w:rFonts w:eastAsia="Times New Roman"/>
        </w:rPr>
      </w:pPr>
      <w:r w:rsidRPr="00034BE7">
        <w:rPr>
          <w:rFonts w:eastAsia="Times New Roman"/>
        </w:rPr>
        <w:t xml:space="preserve">- при предоставлении муниципальной услуги (в случае личного обращения заявителя в Администрацию) количество взаимодействий заявителя с </w:t>
      </w:r>
      <w:r w:rsidRPr="00034BE7">
        <w:rPr>
          <w:rFonts w:eastAsia="Times New Roman"/>
        </w:rPr>
        <w:lastRenderedPageBreak/>
        <w:t>должностными лицами Администрацию, ответственными за предоставление муниципальной услуги, не более 2-х раз, продолжительность каждого обращения не превышает 15 минут.</w:t>
      </w:r>
    </w:p>
    <w:p w:rsidR="006D1446" w:rsidRPr="00034BE7" w:rsidRDefault="006D1446" w:rsidP="00FB17E3">
      <w:pPr>
        <w:suppressLineNumbers/>
        <w:suppressAutoHyphens/>
        <w:autoSpaceDE w:val="0"/>
        <w:ind w:firstLine="709"/>
        <w:jc w:val="both"/>
        <w:rPr>
          <w:rFonts w:eastAsia="Times New Roman"/>
        </w:rPr>
      </w:pPr>
      <w:r w:rsidRPr="00034BE7">
        <w:rPr>
          <w:rFonts w:eastAsia="Times New Roman"/>
        </w:rPr>
        <w:t xml:space="preserve">Обязательных очных визитов для предоставления услуги не предусмотрено. Не исключается возможность посещения </w:t>
      </w:r>
      <w:r w:rsidR="00D902A5" w:rsidRPr="00034BE7">
        <w:rPr>
          <w:rFonts w:eastAsia="Times New Roman"/>
        </w:rPr>
        <w:t>Администрации</w:t>
      </w:r>
      <w:r w:rsidRPr="00034BE7">
        <w:rPr>
          <w:rFonts w:eastAsia="Times New Roman"/>
        </w:rPr>
        <w:t>, МФЦ</w:t>
      </w:r>
      <w:r w:rsidR="001936F3" w:rsidRPr="00034BE7">
        <w:rPr>
          <w:rFonts w:eastAsia="Times New Roman"/>
        </w:rPr>
        <w:t xml:space="preserve"> </w:t>
      </w:r>
      <w:r w:rsidRPr="00034BE7">
        <w:rPr>
          <w:rFonts w:eastAsia="Times New Roman"/>
        </w:rPr>
        <w:t>для получения услуги</w:t>
      </w:r>
      <w:r w:rsidR="00115543" w:rsidRPr="00034BE7">
        <w:rPr>
          <w:rFonts w:eastAsia="Times New Roman"/>
        </w:rPr>
        <w:t>.</w:t>
      </w:r>
    </w:p>
    <w:p w:rsidR="001746E1" w:rsidRPr="00034BE7" w:rsidRDefault="001746E1" w:rsidP="00FB17E3">
      <w:pPr>
        <w:suppressLineNumbers/>
        <w:suppressAutoHyphens/>
        <w:autoSpaceDE w:val="0"/>
        <w:ind w:firstLine="709"/>
        <w:jc w:val="both"/>
        <w:rPr>
          <w:rFonts w:eastAsia="Times New Roman"/>
        </w:rPr>
      </w:pPr>
      <w:r w:rsidRPr="00034BE7">
        <w:rPr>
          <w:rFonts w:eastAsia="Times New Roman"/>
        </w:rPr>
        <w:t xml:space="preserve">В случае обращения заявителя в </w:t>
      </w:r>
      <w:r w:rsidR="00D902A5" w:rsidRPr="00034BE7">
        <w:rPr>
          <w:rFonts w:eastAsia="Times New Roman"/>
        </w:rPr>
        <w:t xml:space="preserve">Администрацию </w:t>
      </w:r>
      <w:r w:rsidRPr="00034BE7">
        <w:rPr>
          <w:rFonts w:eastAsia="Times New Roman"/>
        </w:rPr>
        <w:t>посредством ЕПГУ</w:t>
      </w:r>
      <w:r w:rsidR="00572DEB" w:rsidRPr="00034BE7">
        <w:rPr>
          <w:rFonts w:eastAsia="Times New Roman"/>
        </w:rPr>
        <w:t>/РПГУ</w:t>
      </w:r>
      <w:r w:rsidR="001936F3" w:rsidRPr="00034BE7">
        <w:rPr>
          <w:rFonts w:eastAsia="Times New Roman"/>
        </w:rPr>
        <w:t xml:space="preserve"> </w:t>
      </w:r>
      <w:r w:rsidRPr="00034BE7">
        <w:rPr>
          <w:rFonts w:eastAsia="Times New Roman"/>
        </w:rPr>
        <w:t>при реализации возможности получения результата предоставления муниципальной услуги в электронном виде посредством ЕПГУ</w:t>
      </w:r>
      <w:r w:rsidR="00572DEB" w:rsidRPr="00034BE7">
        <w:rPr>
          <w:rFonts w:eastAsia="Times New Roman"/>
        </w:rPr>
        <w:t>/РПГУ</w:t>
      </w:r>
      <w:r w:rsidR="001936F3" w:rsidRPr="00034BE7">
        <w:rPr>
          <w:rFonts w:eastAsia="Times New Roman"/>
        </w:rPr>
        <w:t xml:space="preserve"> </w:t>
      </w:r>
      <w:r w:rsidRPr="00034BE7">
        <w:rPr>
          <w:rFonts w:eastAsia="Times New Roman"/>
        </w:rPr>
        <w:t xml:space="preserve">взаимодействие заявителя с должностными лицами </w:t>
      </w:r>
      <w:r w:rsidR="00D902A5" w:rsidRPr="00034BE7">
        <w:rPr>
          <w:rFonts w:eastAsia="Times New Roman"/>
        </w:rPr>
        <w:t xml:space="preserve">Администрации </w:t>
      </w:r>
      <w:r w:rsidRPr="00034BE7">
        <w:rPr>
          <w:rFonts w:eastAsia="Times New Roman"/>
        </w:rPr>
        <w:t>не требуется.</w:t>
      </w:r>
    </w:p>
    <w:p w:rsidR="00D902A5" w:rsidRPr="00034BE7" w:rsidRDefault="00D902A5" w:rsidP="00D902A5">
      <w:pPr>
        <w:ind w:firstLine="709"/>
        <w:jc w:val="both"/>
      </w:pPr>
      <w:r w:rsidRPr="00034BE7">
        <w:t>-возможность получения услуги через многофункциональные центры предоставления государственных и муниципальных услуг возможно при заключении соответствующего Соглашения о взаимодействии.</w:t>
      </w:r>
    </w:p>
    <w:p w:rsidR="0009098A" w:rsidRPr="00034BE7" w:rsidRDefault="00FB17E3" w:rsidP="006F462B">
      <w:pPr>
        <w:suppressLineNumbers/>
        <w:suppressAutoHyphens/>
        <w:autoSpaceDE w:val="0"/>
        <w:ind w:firstLine="709"/>
        <w:jc w:val="both"/>
        <w:rPr>
          <w:rFonts w:eastAsia="Times New Roman"/>
        </w:rPr>
      </w:pPr>
      <w:r w:rsidRPr="00034BE7">
        <w:rPr>
          <w:rFonts w:eastAsia="Times New Roman"/>
        </w:rPr>
        <w:t xml:space="preserve">- </w:t>
      </w:r>
      <w:r w:rsidR="0009098A" w:rsidRPr="00034BE7">
        <w:rPr>
          <w:rFonts w:eastAsia="Times New Roman"/>
        </w:rPr>
        <w:t>возможность получения информации о ходе предоставления муниципальной услуги, в том числе с использованием информационн</w:t>
      </w:r>
      <w:r w:rsidR="00D902A5" w:rsidRPr="00034BE7">
        <w:rPr>
          <w:rFonts w:eastAsia="Times New Roman"/>
        </w:rPr>
        <w:t>о - коммуникационных технологий.</w:t>
      </w:r>
    </w:p>
    <w:p w:rsidR="006F462B" w:rsidRPr="00034BE7" w:rsidRDefault="0009098A" w:rsidP="006F462B">
      <w:pPr>
        <w:suppressLineNumbers/>
        <w:suppressAutoHyphens/>
        <w:autoSpaceDE w:val="0"/>
        <w:ind w:firstLine="709"/>
        <w:jc w:val="both"/>
        <w:rPr>
          <w:rFonts w:eastAsia="Times New Roman"/>
        </w:rPr>
      </w:pPr>
      <w:r w:rsidRPr="00034BE7">
        <w:rPr>
          <w:rFonts w:eastAsia="Times New Roman"/>
        </w:rPr>
        <w:t>С</w:t>
      </w:r>
      <w:r w:rsidR="006F462B" w:rsidRPr="00034BE7">
        <w:rPr>
          <w:rFonts w:eastAsia="Times New Roman"/>
        </w:rPr>
        <w:t>ведения о ходе рассмотрения заявления, направленного способом, указа</w:t>
      </w:r>
      <w:r w:rsidR="00D902A5" w:rsidRPr="00034BE7">
        <w:rPr>
          <w:rFonts w:eastAsia="Times New Roman"/>
        </w:rPr>
        <w:t>нным в подпункте «а» пункта 9.2</w:t>
      </w:r>
      <w:r w:rsidR="006F462B" w:rsidRPr="00034BE7">
        <w:rPr>
          <w:rFonts w:eastAsia="Times New Roman"/>
        </w:rPr>
        <w:t xml:space="preserve"> настоящего Административного регламента, доводятся до заявителя путем уведомления об изменении статуса </w:t>
      </w:r>
      <w:r w:rsidR="0055246D" w:rsidRPr="00034BE7">
        <w:rPr>
          <w:rFonts w:eastAsia="Times New Roman"/>
        </w:rPr>
        <w:t>заявления</w:t>
      </w:r>
      <w:r w:rsidR="006F462B" w:rsidRPr="00034BE7">
        <w:rPr>
          <w:rFonts w:eastAsia="Times New Roman"/>
        </w:rPr>
        <w:t xml:space="preserve"> в личном кабинете заявителя на </w:t>
      </w:r>
      <w:r w:rsidR="006D1446" w:rsidRPr="00034BE7">
        <w:rPr>
          <w:rFonts w:eastAsia="Times New Roman"/>
        </w:rPr>
        <w:t>ЕПГУ/РПГУ</w:t>
      </w:r>
      <w:r w:rsidR="006F462B" w:rsidRPr="00034BE7">
        <w:rPr>
          <w:rFonts w:eastAsia="Times New Roman"/>
        </w:rPr>
        <w:t xml:space="preserve">. </w:t>
      </w:r>
    </w:p>
    <w:p w:rsidR="006F462B" w:rsidRPr="00034BE7" w:rsidRDefault="006F462B" w:rsidP="006F462B">
      <w:pPr>
        <w:suppressLineNumbers/>
        <w:suppressAutoHyphens/>
        <w:autoSpaceDE w:val="0"/>
        <w:ind w:firstLine="709"/>
        <w:jc w:val="both"/>
        <w:rPr>
          <w:rFonts w:eastAsia="Times New Roman"/>
        </w:rPr>
      </w:pPr>
      <w:r w:rsidRPr="00034BE7">
        <w:rPr>
          <w:rFonts w:eastAsia="Times New Roman"/>
        </w:rPr>
        <w:t>Сведения о ходе рассмотрения заявления, направленного способом, указа</w:t>
      </w:r>
      <w:r w:rsidR="00D902A5" w:rsidRPr="00034BE7">
        <w:rPr>
          <w:rFonts w:eastAsia="Times New Roman"/>
        </w:rPr>
        <w:t>нным в подпункте «б» пункта 9.2</w:t>
      </w:r>
      <w:r w:rsidRPr="00034BE7">
        <w:rPr>
          <w:rFonts w:eastAsia="Times New Roman"/>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D902A5" w:rsidRPr="00034BE7">
        <w:rPr>
          <w:rFonts w:eastAsia="Times New Roman"/>
        </w:rPr>
        <w:t>Администрацию</w:t>
      </w:r>
      <w:r w:rsidRPr="00034BE7">
        <w:rPr>
          <w:rFonts w:eastAsia="Times New Roman"/>
        </w:rPr>
        <w:t xml:space="preserve">) либо письменного запроса, составляемого в произвольной форме, без взимания платы. Письменный запрос может быть подан: </w:t>
      </w:r>
    </w:p>
    <w:p w:rsidR="006F462B" w:rsidRPr="00034BE7" w:rsidRDefault="006F462B" w:rsidP="006F462B">
      <w:pPr>
        <w:suppressLineNumbers/>
        <w:suppressAutoHyphens/>
        <w:autoSpaceDE w:val="0"/>
        <w:ind w:firstLine="709"/>
        <w:jc w:val="both"/>
        <w:rPr>
          <w:rFonts w:eastAsia="Times New Roman"/>
        </w:rPr>
      </w:pPr>
      <w:r w:rsidRPr="00034BE7">
        <w:rPr>
          <w:rFonts w:eastAsia="Times New Roman"/>
        </w:rPr>
        <w:t xml:space="preserve">а) на бумажном носителе посредством личного обращения в </w:t>
      </w:r>
      <w:r w:rsidR="00D902A5" w:rsidRPr="00034BE7">
        <w:rPr>
          <w:rFonts w:eastAsia="Times New Roman"/>
        </w:rPr>
        <w:t>Администрацию</w:t>
      </w:r>
      <w:r w:rsidRPr="00034BE7">
        <w:rPr>
          <w:rFonts w:eastAsia="Times New Roman"/>
        </w:rPr>
        <w:t xml:space="preserve">,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034BE7" w:rsidRDefault="006F462B" w:rsidP="006F462B">
      <w:pPr>
        <w:suppressLineNumbers/>
        <w:suppressAutoHyphens/>
        <w:autoSpaceDE w:val="0"/>
        <w:ind w:firstLine="709"/>
        <w:jc w:val="both"/>
        <w:rPr>
          <w:rFonts w:eastAsia="Times New Roman"/>
        </w:rPr>
      </w:pPr>
      <w:r w:rsidRPr="00034BE7">
        <w:rPr>
          <w:rFonts w:eastAsia="Times New Roman"/>
        </w:rPr>
        <w:t xml:space="preserve">б) в электронной форме посредством электронной почты. </w:t>
      </w:r>
    </w:p>
    <w:p w:rsidR="00FB17E3" w:rsidRPr="00034BE7" w:rsidRDefault="006F462B" w:rsidP="006F462B">
      <w:pPr>
        <w:suppressLineNumbers/>
        <w:suppressAutoHyphens/>
        <w:autoSpaceDE w:val="0"/>
        <w:ind w:firstLine="709"/>
        <w:jc w:val="both"/>
        <w:rPr>
          <w:rFonts w:eastAsia="Times New Roman"/>
        </w:rPr>
      </w:pPr>
      <w:r w:rsidRPr="00034BE7">
        <w:rPr>
          <w:rFonts w:eastAsia="Times New Roman"/>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D902A5" w:rsidRPr="00034BE7">
        <w:rPr>
          <w:rFonts w:eastAsia="Times New Roman"/>
        </w:rPr>
        <w:t>Администрацию</w:t>
      </w:r>
      <w:r w:rsidRPr="00034BE7">
        <w:rPr>
          <w:rFonts w:eastAsia="Times New Roman"/>
        </w:rPr>
        <w:t>)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034BE7" w:rsidRDefault="0009098A" w:rsidP="0009098A">
      <w:pPr>
        <w:suppressLineNumbers/>
        <w:suppressAutoHyphens/>
        <w:autoSpaceDE w:val="0"/>
        <w:ind w:firstLine="709"/>
        <w:jc w:val="both"/>
        <w:rPr>
          <w:rFonts w:eastAsia="Times New Roman"/>
        </w:rPr>
      </w:pPr>
      <w:r w:rsidRPr="00034BE7">
        <w:rPr>
          <w:rFonts w:eastAsia="Times New Roman"/>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09098A" w:rsidRPr="00034BE7" w:rsidRDefault="0009098A" w:rsidP="0009098A">
      <w:pPr>
        <w:suppressLineNumbers/>
        <w:suppressAutoHyphens/>
        <w:autoSpaceDE w:val="0"/>
        <w:ind w:firstLine="709"/>
        <w:jc w:val="both"/>
        <w:rPr>
          <w:rFonts w:eastAsia="Times New Roman"/>
        </w:rPr>
      </w:pPr>
      <w:r w:rsidRPr="00034BE7">
        <w:rPr>
          <w:rFonts w:eastAsia="Times New Roman"/>
        </w:rPr>
        <w:t>- возможность получения заявителем уведомлений о предоставлении муниципальной услуги с помощью ЕПГУ</w:t>
      </w:r>
      <w:r w:rsidR="006B3FD1" w:rsidRPr="00034BE7">
        <w:rPr>
          <w:rFonts w:eastAsia="Times New Roman"/>
        </w:rPr>
        <w:t xml:space="preserve"> (в случае подачи заявления посредством ЕПГУ)</w:t>
      </w:r>
      <w:r w:rsidR="00047456" w:rsidRPr="00034BE7">
        <w:rPr>
          <w:rFonts w:eastAsia="Times New Roman"/>
        </w:rPr>
        <w:t>, РПГУ (в случае подачи заявления посредством РПГУ)</w:t>
      </w:r>
      <w:r w:rsidR="00066188" w:rsidRPr="00034BE7">
        <w:rPr>
          <w:rFonts w:eastAsia="Times New Roman"/>
        </w:rPr>
        <w:t>.</w:t>
      </w:r>
    </w:p>
    <w:p w:rsidR="00601036" w:rsidRPr="00034BE7" w:rsidRDefault="007E5715" w:rsidP="00601036">
      <w:pPr>
        <w:suppressLineNumbers/>
        <w:suppressAutoHyphens/>
        <w:autoSpaceDE w:val="0"/>
        <w:ind w:firstLine="709"/>
        <w:jc w:val="both"/>
        <w:rPr>
          <w:rFonts w:eastAsia="Times New Roman"/>
        </w:rPr>
      </w:pPr>
      <w:r w:rsidRPr="00034BE7">
        <w:rPr>
          <w:rFonts w:eastAsia="Times New Roman"/>
        </w:rPr>
        <w:t>20.2</w:t>
      </w:r>
      <w:r w:rsidR="007055F5" w:rsidRPr="00034BE7">
        <w:rPr>
          <w:rFonts w:eastAsia="Times New Roman"/>
        </w:rPr>
        <w:t>.</w:t>
      </w:r>
      <w:r w:rsidR="00601036" w:rsidRPr="00034BE7">
        <w:rPr>
          <w:rFonts w:eastAsia="Times New Roman"/>
        </w:rPr>
        <w:t xml:space="preserve">Основными показателями качества предоставления муниципальной услуги являются </w:t>
      </w:r>
    </w:p>
    <w:p w:rsidR="00601036" w:rsidRPr="00034BE7" w:rsidRDefault="0009098A" w:rsidP="00601036">
      <w:pPr>
        <w:suppressLineNumbers/>
        <w:suppressAutoHyphens/>
        <w:autoSpaceDE w:val="0"/>
        <w:ind w:firstLine="709"/>
        <w:jc w:val="both"/>
        <w:rPr>
          <w:rFonts w:eastAsia="Times New Roman"/>
        </w:rPr>
      </w:pPr>
      <w:r w:rsidRPr="00034BE7">
        <w:rPr>
          <w:rFonts w:eastAsia="Times New Roman"/>
        </w:rPr>
        <w:lastRenderedPageBreak/>
        <w:t xml:space="preserve">- </w:t>
      </w:r>
      <w:r w:rsidR="00601036" w:rsidRPr="00034BE7">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034BE7" w:rsidRDefault="0009098A" w:rsidP="00601036">
      <w:pPr>
        <w:suppressLineNumbers/>
        <w:suppressAutoHyphens/>
        <w:autoSpaceDE w:val="0"/>
        <w:ind w:firstLine="709"/>
        <w:jc w:val="both"/>
        <w:rPr>
          <w:rFonts w:eastAsia="Times New Roman"/>
        </w:rPr>
      </w:pPr>
      <w:r w:rsidRPr="00034BE7">
        <w:rPr>
          <w:rFonts w:eastAsia="Times New Roman"/>
        </w:rPr>
        <w:t xml:space="preserve">- </w:t>
      </w:r>
      <w:r w:rsidR="00601036" w:rsidRPr="00034BE7">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034BE7">
        <w:rPr>
          <w:rFonts w:eastAsia="Times New Roman"/>
        </w:rPr>
        <w:t>ги.</w:t>
      </w:r>
    </w:p>
    <w:p w:rsidR="0009098A" w:rsidRPr="00034BE7" w:rsidRDefault="0009098A" w:rsidP="0009098A">
      <w:pPr>
        <w:suppressLineNumbers/>
        <w:suppressAutoHyphens/>
        <w:autoSpaceDE w:val="0"/>
        <w:ind w:firstLine="709"/>
        <w:jc w:val="both"/>
        <w:rPr>
          <w:rFonts w:eastAsia="Times New Roman"/>
          <w:lang w:eastAsia="ar-SA"/>
        </w:rPr>
      </w:pPr>
      <w:r w:rsidRPr="00034BE7">
        <w:rPr>
          <w:rFonts w:eastAsia="Times New Roman"/>
        </w:rPr>
        <w:t xml:space="preserve">Качество предоставления муниципальной услуги характеризуется </w:t>
      </w:r>
      <w:r w:rsidRPr="00034BE7">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034BE7">
        <w:rPr>
          <w:rFonts w:eastAsia="Times New Roman"/>
        </w:rPr>
        <w:t>отсутствием:</w:t>
      </w:r>
    </w:p>
    <w:p w:rsidR="00601036" w:rsidRPr="00034BE7" w:rsidRDefault="0009098A" w:rsidP="00601036">
      <w:pPr>
        <w:suppressLineNumbers/>
        <w:suppressAutoHyphens/>
        <w:autoSpaceDE w:val="0"/>
        <w:ind w:firstLine="709"/>
        <w:jc w:val="both"/>
        <w:rPr>
          <w:rFonts w:eastAsia="Times New Roman"/>
        </w:rPr>
      </w:pPr>
      <w:r w:rsidRPr="00034BE7">
        <w:rPr>
          <w:rFonts w:eastAsia="Times New Roman"/>
        </w:rPr>
        <w:t xml:space="preserve">- </w:t>
      </w:r>
      <w:r w:rsidR="00601036" w:rsidRPr="00034BE7">
        <w:rPr>
          <w:rFonts w:eastAsia="Times New Roman"/>
        </w:rPr>
        <w:t>обоснованных жалоб на действия (бездействие) сотрудников и их некорректное (невнимательное) отношение к заявителям;</w:t>
      </w:r>
    </w:p>
    <w:p w:rsidR="00601036" w:rsidRPr="00034BE7" w:rsidRDefault="0009098A" w:rsidP="00601036">
      <w:pPr>
        <w:suppressLineNumbers/>
        <w:suppressAutoHyphens/>
        <w:autoSpaceDE w:val="0"/>
        <w:ind w:firstLine="709"/>
        <w:jc w:val="both"/>
        <w:rPr>
          <w:rFonts w:eastAsia="Times New Roman"/>
        </w:rPr>
      </w:pPr>
      <w:r w:rsidRPr="00034BE7">
        <w:rPr>
          <w:rFonts w:eastAsia="Times New Roman"/>
        </w:rPr>
        <w:t xml:space="preserve">- </w:t>
      </w:r>
      <w:r w:rsidR="00601036" w:rsidRPr="00034BE7">
        <w:rPr>
          <w:rFonts w:eastAsia="Times New Roman"/>
        </w:rPr>
        <w:t>нарушений установленных сроков в процессе предо</w:t>
      </w:r>
      <w:r w:rsidR="003144E7" w:rsidRPr="00034BE7">
        <w:rPr>
          <w:rFonts w:eastAsia="Times New Roman"/>
        </w:rPr>
        <w:t>ставления муниципальной услуги;</w:t>
      </w:r>
    </w:p>
    <w:p w:rsidR="00601036" w:rsidRPr="00034BE7" w:rsidRDefault="0009098A" w:rsidP="00601036">
      <w:pPr>
        <w:suppressLineNumbers/>
        <w:suppressAutoHyphens/>
        <w:autoSpaceDE w:val="0"/>
        <w:ind w:firstLine="709"/>
        <w:jc w:val="both"/>
        <w:rPr>
          <w:rFonts w:eastAsia="Times New Roman"/>
        </w:rPr>
      </w:pPr>
      <w:r w:rsidRPr="00034BE7">
        <w:rPr>
          <w:rFonts w:eastAsia="Times New Roman"/>
        </w:rPr>
        <w:t xml:space="preserve">- </w:t>
      </w:r>
      <w:r w:rsidR="00601036" w:rsidRPr="00034BE7">
        <w:rPr>
          <w:rFonts w:eastAsia="Times New Roman"/>
        </w:rPr>
        <w:t xml:space="preserve">заявлений об оспаривании решений, действий (бездействия) </w:t>
      </w:r>
      <w:r w:rsidR="00D902A5" w:rsidRPr="00034BE7">
        <w:rPr>
          <w:rFonts w:eastAsia="Times New Roman"/>
        </w:rPr>
        <w:t>Администрации</w:t>
      </w:r>
      <w:r w:rsidR="00601036" w:rsidRPr="00034BE7">
        <w:rPr>
          <w:rFonts w:eastAsia="Times New Roman"/>
        </w:rPr>
        <w:t>, е</w:t>
      </w:r>
      <w:r w:rsidR="00D902A5" w:rsidRPr="00034BE7">
        <w:rPr>
          <w:rFonts w:eastAsia="Times New Roman"/>
        </w:rPr>
        <w:t>е</w:t>
      </w:r>
      <w:r w:rsidR="00601036" w:rsidRPr="00034BE7">
        <w:rPr>
          <w:rFonts w:eastAsia="Times New Roman"/>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034BE7">
        <w:rPr>
          <w:rFonts w:eastAsia="Times New Roman"/>
        </w:rPr>
        <w:t>й;</w:t>
      </w:r>
    </w:p>
    <w:p w:rsidR="007055F5" w:rsidRPr="00034BE7" w:rsidRDefault="007055F5" w:rsidP="00136B59">
      <w:pPr>
        <w:suppressLineNumbers/>
        <w:suppressAutoHyphens/>
        <w:ind w:firstLine="709"/>
        <w:jc w:val="both"/>
        <w:rPr>
          <w:rFonts w:eastAsia="Times New Roman"/>
          <w:lang w:eastAsia="ar-SA"/>
        </w:rPr>
      </w:pPr>
      <w:r w:rsidRPr="00034BE7">
        <w:rPr>
          <w:rFonts w:eastAsia="Times New Roman"/>
          <w:lang w:eastAsia="ar-SA"/>
        </w:rPr>
        <w:t xml:space="preserve">- безосновательных отказов в приеме </w:t>
      </w:r>
      <w:r w:rsidRPr="00034BE7">
        <w:rPr>
          <w:rFonts w:eastAsia="Times New Roman"/>
        </w:rPr>
        <w:t>заявлений о предоставлении муниципальной услуги от заявителей</w:t>
      </w:r>
      <w:r w:rsidRPr="00034BE7">
        <w:rPr>
          <w:rFonts w:eastAsia="Times New Roman"/>
          <w:lang w:eastAsia="ar-SA"/>
        </w:rPr>
        <w:t xml:space="preserve"> и в предоставлении муниципальной услуги;</w:t>
      </w:r>
    </w:p>
    <w:p w:rsidR="007055F5" w:rsidRPr="00034BE7" w:rsidRDefault="007055F5" w:rsidP="00136B59">
      <w:pPr>
        <w:suppressLineNumbers/>
        <w:tabs>
          <w:tab w:val="left" w:pos="0"/>
        </w:tabs>
        <w:suppressAutoHyphens/>
        <w:autoSpaceDE w:val="0"/>
        <w:ind w:firstLine="709"/>
        <w:jc w:val="both"/>
        <w:rPr>
          <w:rFonts w:eastAsia="Times New Roman"/>
          <w:lang w:eastAsia="ar-SA"/>
        </w:rPr>
      </w:pPr>
      <w:r w:rsidRPr="00034BE7">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034BE7" w:rsidRDefault="007055F5" w:rsidP="0009098A">
      <w:pPr>
        <w:suppressLineNumbers/>
        <w:tabs>
          <w:tab w:val="left" w:pos="0"/>
        </w:tabs>
        <w:suppressAutoHyphens/>
        <w:autoSpaceDE w:val="0"/>
        <w:ind w:firstLine="709"/>
        <w:jc w:val="both"/>
        <w:rPr>
          <w:rFonts w:eastAsia="Times New Roman"/>
          <w:lang w:eastAsia="ar-SA"/>
        </w:rPr>
      </w:pPr>
      <w:r w:rsidRPr="00034BE7">
        <w:rPr>
          <w:rFonts w:eastAsia="Times New Roman"/>
        </w:rPr>
        <w:t>- </w:t>
      </w:r>
      <w:r w:rsidR="0009098A" w:rsidRPr="00034BE7">
        <w:rPr>
          <w:rFonts w:eastAsia="Times New Roman"/>
          <w:lang w:eastAsia="ar-SA"/>
        </w:rPr>
        <w:t>некомпетентности специалистов</w:t>
      </w:r>
      <w:r w:rsidRPr="00034BE7">
        <w:rPr>
          <w:rFonts w:eastAsia="Times New Roman"/>
        </w:rPr>
        <w:t xml:space="preserve">. </w:t>
      </w:r>
    </w:p>
    <w:p w:rsidR="007055F5" w:rsidRPr="00034BE7" w:rsidRDefault="007055F5" w:rsidP="00136B59">
      <w:pPr>
        <w:suppressLineNumbers/>
        <w:suppressAutoHyphens/>
        <w:autoSpaceDE w:val="0"/>
        <w:ind w:firstLine="709"/>
        <w:jc w:val="both"/>
      </w:pPr>
    </w:p>
    <w:p w:rsidR="00FB17E3" w:rsidRPr="00034BE7" w:rsidRDefault="007E5715" w:rsidP="00C4207E">
      <w:pPr>
        <w:suppressLineNumbers/>
        <w:suppressAutoHyphens/>
        <w:autoSpaceDE w:val="0"/>
        <w:ind w:firstLine="709"/>
        <w:jc w:val="both"/>
        <w:rPr>
          <w:rFonts w:eastAsia="Times New Roman"/>
          <w:b/>
          <w:lang w:eastAsia="ar-SA"/>
        </w:rPr>
      </w:pPr>
      <w:r w:rsidRPr="00034BE7">
        <w:rPr>
          <w:rFonts w:eastAsia="Times New Roman"/>
          <w:b/>
          <w:lang w:eastAsia="ar-SA"/>
        </w:rPr>
        <w:t xml:space="preserve">21. </w:t>
      </w:r>
      <w:r w:rsidR="00FB17E3" w:rsidRPr="00034BE7">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207E" w:rsidRPr="00034BE7" w:rsidRDefault="00C4207E" w:rsidP="00C4207E">
      <w:pPr>
        <w:suppressLineNumbers/>
        <w:tabs>
          <w:tab w:val="left" w:pos="567"/>
        </w:tabs>
        <w:suppressAutoHyphens/>
        <w:autoSpaceDE w:val="0"/>
        <w:ind w:firstLine="709"/>
        <w:jc w:val="both"/>
        <w:rPr>
          <w:rFonts w:eastAsia="Times New Roman"/>
          <w:lang w:eastAsia="ar-SA"/>
        </w:rPr>
      </w:pPr>
      <w:r w:rsidRPr="00034BE7">
        <w:rPr>
          <w:rFonts w:eastAsia="Times New Roman"/>
          <w:lang w:eastAsia="ar-SA"/>
        </w:rPr>
        <w:t>21.1. Услуга по экстерриториальному принципу не предоставляется.</w:t>
      </w:r>
    </w:p>
    <w:p w:rsidR="00FB17E3" w:rsidRPr="00034BE7" w:rsidRDefault="00FB17E3" w:rsidP="00FB17E3">
      <w:pPr>
        <w:suppressLineNumbers/>
        <w:suppressAutoHyphens/>
        <w:autoSpaceDE w:val="0"/>
        <w:ind w:firstLine="709"/>
        <w:jc w:val="both"/>
        <w:rPr>
          <w:rFonts w:eastAsia="Times New Roman"/>
          <w:lang w:eastAsia="ar-SA"/>
        </w:rPr>
      </w:pPr>
      <w:r w:rsidRPr="00034BE7">
        <w:rPr>
          <w:rFonts w:eastAsia="Times New Roman"/>
          <w:lang w:eastAsia="ar-SA"/>
        </w:rPr>
        <w:t>21.2. Особенности предоставления муниципальной услуги в электронном виде.</w:t>
      </w:r>
    </w:p>
    <w:p w:rsidR="00FB17E3" w:rsidRPr="00034BE7" w:rsidRDefault="00FB17E3" w:rsidP="00FB17E3">
      <w:pPr>
        <w:suppressLineNumbers/>
        <w:suppressAutoHyphens/>
        <w:autoSpaceDE w:val="0"/>
        <w:ind w:firstLine="709"/>
        <w:jc w:val="both"/>
        <w:rPr>
          <w:rFonts w:eastAsia="Times New Roman"/>
          <w:lang w:eastAsia="ar-SA"/>
        </w:rPr>
      </w:pPr>
      <w:r w:rsidRPr="00034BE7">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034BE7" w:rsidRDefault="00236AF2" w:rsidP="00236AF2">
      <w:pPr>
        <w:suppressLineNumbers/>
        <w:suppressAutoHyphens/>
        <w:autoSpaceDE w:val="0"/>
        <w:ind w:firstLine="709"/>
        <w:jc w:val="both"/>
        <w:rPr>
          <w:rFonts w:eastAsia="Times New Roman"/>
          <w:lang w:eastAsia="ar-SA"/>
        </w:rPr>
      </w:pPr>
      <w:r w:rsidRPr="00034BE7">
        <w:rPr>
          <w:rFonts w:eastAsia="Times New Roman"/>
          <w:lang w:eastAsia="ar-SA"/>
        </w:rPr>
        <w:t>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w:t>
      </w:r>
      <w:r w:rsidR="00C4207E" w:rsidRPr="00034BE7">
        <w:rPr>
          <w:rFonts w:eastAsia="Times New Roman"/>
          <w:lang w:eastAsia="ar-SA"/>
        </w:rPr>
        <w:t xml:space="preserve">кой Федерации от 25 июня 2012 </w:t>
      </w:r>
      <w:r w:rsidRPr="00034BE7">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w:t>
      </w:r>
      <w:r w:rsidRPr="00034BE7">
        <w:rPr>
          <w:rFonts w:eastAsia="Times New Roman"/>
          <w:lang w:eastAsia="ar-SA"/>
        </w:rPr>
        <w:lastRenderedPageBreak/>
        <w:t xml:space="preserve">условии, что при выдаче ключа простой электронной подписи личность физического лица установлена при личном приеме. </w:t>
      </w:r>
    </w:p>
    <w:p w:rsidR="00FB17E3" w:rsidRPr="00034BE7" w:rsidRDefault="00236AF2" w:rsidP="00236AF2">
      <w:pPr>
        <w:suppressLineNumbers/>
        <w:suppressAutoHyphens/>
        <w:autoSpaceDE w:val="0"/>
        <w:ind w:firstLine="709"/>
        <w:jc w:val="both"/>
        <w:rPr>
          <w:rFonts w:eastAsia="Times New Roman"/>
          <w:lang w:eastAsia="ar-SA"/>
        </w:rPr>
      </w:pPr>
      <w:r w:rsidRPr="00034BE7">
        <w:rPr>
          <w:rFonts w:eastAsia="Times New Roman"/>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C4207E" w:rsidRPr="00034BE7">
        <w:rPr>
          <w:rFonts w:eastAsia="Times New Roman"/>
          <w:lang w:eastAsia="ar-SA"/>
        </w:rPr>
        <w:t xml:space="preserve"> </w:t>
      </w:r>
      <w:r w:rsidRPr="00034BE7">
        <w:rPr>
          <w:rFonts w:eastAsia="Times New Roman"/>
          <w:lang w:eastAsia="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034BE7" w:rsidRDefault="00236AF2" w:rsidP="00236AF2">
      <w:pPr>
        <w:suppressLineNumbers/>
        <w:suppressAutoHyphens/>
        <w:autoSpaceDE w:val="0"/>
        <w:ind w:firstLine="709"/>
        <w:jc w:val="both"/>
        <w:rPr>
          <w:rFonts w:eastAsia="Times New Roman"/>
        </w:rPr>
      </w:pPr>
    </w:p>
    <w:p w:rsidR="007055F5" w:rsidRPr="00034BE7" w:rsidRDefault="007055F5" w:rsidP="00C4207E">
      <w:pPr>
        <w:suppressLineNumbers/>
        <w:suppressAutoHyphens/>
        <w:ind w:firstLine="709"/>
        <w:jc w:val="both"/>
        <w:rPr>
          <w:rFonts w:eastAsia="Times New Roman"/>
          <w:b/>
          <w:lang w:eastAsia="ar-SA"/>
        </w:rPr>
      </w:pPr>
      <w:r w:rsidRPr="00034BE7">
        <w:rPr>
          <w:rFonts w:eastAsia="Times New Roman"/>
          <w:b/>
          <w:lang w:val="en-US" w:eastAsia="ar-SA"/>
        </w:rPr>
        <w:t>III</w:t>
      </w:r>
      <w:r w:rsidRPr="00034BE7">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42667" w:rsidRPr="00034BE7">
        <w:rPr>
          <w:rFonts w:eastAsia="Times New Roman"/>
          <w:b/>
          <w:lang w:eastAsia="ar-SA"/>
        </w:rPr>
        <w:t xml:space="preserve"> </w:t>
      </w:r>
      <w:r w:rsidRPr="00034BE7">
        <w:rPr>
          <w:rFonts w:eastAsia="Times New Roman"/>
          <w:b/>
          <w:lang w:eastAsia="ar-SA"/>
        </w:rPr>
        <w:t xml:space="preserve">административных процедур в электронной форме </w:t>
      </w:r>
    </w:p>
    <w:p w:rsidR="008E5BBB" w:rsidRPr="00034BE7" w:rsidRDefault="008E5BBB" w:rsidP="00C4207E">
      <w:pPr>
        <w:suppressLineNumbers/>
        <w:suppressAutoHyphens/>
        <w:ind w:firstLine="709"/>
        <w:jc w:val="both"/>
        <w:rPr>
          <w:rFonts w:eastAsia="Times New Roman"/>
          <w:strike/>
          <w:lang w:eastAsia="ar-SA"/>
        </w:rPr>
      </w:pPr>
    </w:p>
    <w:p w:rsidR="007055F5" w:rsidRPr="00034BE7" w:rsidRDefault="0044307F" w:rsidP="00142667">
      <w:pPr>
        <w:suppressAutoHyphens/>
        <w:ind w:firstLine="709"/>
        <w:jc w:val="center"/>
        <w:rPr>
          <w:b/>
        </w:rPr>
      </w:pPr>
      <w:r w:rsidRPr="00034BE7">
        <w:rPr>
          <w:b/>
        </w:rPr>
        <w:t xml:space="preserve">22. </w:t>
      </w:r>
      <w:r w:rsidR="007055F5" w:rsidRPr="00034BE7">
        <w:rPr>
          <w:b/>
        </w:rPr>
        <w:t>Исчерпывающий перечень административных процедур при предоставлении муниципальной услуги</w:t>
      </w:r>
    </w:p>
    <w:p w:rsidR="007055F5" w:rsidRPr="00034BE7" w:rsidRDefault="0044307F" w:rsidP="00951D0E">
      <w:pPr>
        <w:suppressAutoHyphens/>
        <w:ind w:firstLine="709"/>
        <w:jc w:val="both"/>
      </w:pPr>
      <w:r w:rsidRPr="00034BE7">
        <w:t>22.1</w:t>
      </w:r>
      <w:r w:rsidR="007055F5" w:rsidRPr="00034BE7">
        <w:t>. Предоставление муниципальной услуги включает в себя следующие административные процедуры:</w:t>
      </w:r>
    </w:p>
    <w:p w:rsidR="008E5BBB" w:rsidRPr="00034BE7" w:rsidRDefault="008E5BBB" w:rsidP="008E5BBB">
      <w:pPr>
        <w:suppressAutoHyphens/>
        <w:ind w:firstLine="709"/>
        <w:jc w:val="both"/>
      </w:pPr>
      <w:r w:rsidRPr="00034BE7">
        <w:t>1) Прием и регистрация уведомления;</w:t>
      </w:r>
    </w:p>
    <w:p w:rsidR="008E5BBB" w:rsidRPr="00034BE7" w:rsidRDefault="008E5BBB" w:rsidP="00944CC5">
      <w:pPr>
        <w:suppressAutoHyphens/>
        <w:ind w:firstLine="709"/>
      </w:pPr>
      <w:r w:rsidRPr="00034BE7">
        <w:t>2)</w:t>
      </w:r>
      <w:r w:rsidR="00944CC5" w:rsidRPr="00034BE7">
        <w:t xml:space="preserve">Межведомственное </w:t>
      </w:r>
      <w:r w:rsidRPr="00034BE7">
        <w:t>(внутриведомственное) информационное взаимодействие;</w:t>
      </w:r>
    </w:p>
    <w:p w:rsidR="008E5BBB" w:rsidRPr="00034BE7" w:rsidRDefault="008E5BBB" w:rsidP="008E5BBB">
      <w:pPr>
        <w:suppressAutoHyphens/>
        <w:ind w:firstLine="709"/>
        <w:jc w:val="both"/>
      </w:pPr>
      <w:r w:rsidRPr="00034BE7">
        <w:t>3) Принятие решения о предоставлении (об отказе в предоставлении) услуги;</w:t>
      </w:r>
    </w:p>
    <w:p w:rsidR="008E5BBB" w:rsidRPr="00034BE7" w:rsidRDefault="008E5BBB" w:rsidP="008E5BBB">
      <w:pPr>
        <w:suppressAutoHyphens/>
        <w:ind w:firstLine="709"/>
        <w:jc w:val="both"/>
      </w:pPr>
      <w:r w:rsidRPr="00034BE7">
        <w:t xml:space="preserve">4) </w:t>
      </w:r>
      <w:bookmarkStart w:id="4" w:name="_Hlk145328724"/>
      <w:r w:rsidRPr="00034BE7">
        <w:t>Предоставление результата услуги</w:t>
      </w:r>
      <w:bookmarkEnd w:id="4"/>
      <w:r w:rsidRPr="00034BE7">
        <w:t>.</w:t>
      </w:r>
    </w:p>
    <w:p w:rsidR="004611F7" w:rsidRPr="00034BE7" w:rsidRDefault="004611F7" w:rsidP="00951D0E">
      <w:pPr>
        <w:suppressAutoHyphens/>
        <w:ind w:firstLine="709"/>
        <w:jc w:val="both"/>
      </w:pPr>
    </w:p>
    <w:p w:rsidR="008E5BBB" w:rsidRPr="00034BE7" w:rsidRDefault="008E5BBB" w:rsidP="008E5BBB">
      <w:pPr>
        <w:widowControl w:val="0"/>
        <w:autoSpaceDE w:val="0"/>
        <w:autoSpaceDN w:val="0"/>
        <w:adjustRightInd w:val="0"/>
        <w:ind w:firstLine="709"/>
        <w:jc w:val="center"/>
        <w:rPr>
          <w:b/>
        </w:rPr>
      </w:pPr>
      <w:r w:rsidRPr="00034BE7">
        <w:rPr>
          <w:b/>
        </w:rPr>
        <w:t>23. Прием и регистрация уведомления</w:t>
      </w:r>
    </w:p>
    <w:p w:rsidR="008E5BBB" w:rsidRPr="00034BE7" w:rsidRDefault="008E5BBB" w:rsidP="008E5BBB">
      <w:pPr>
        <w:suppressAutoHyphens/>
        <w:ind w:firstLine="709"/>
        <w:jc w:val="both"/>
        <w:rPr>
          <w:rFonts w:eastAsia="Times New Roman"/>
        </w:rPr>
      </w:pPr>
      <w:r w:rsidRPr="00034BE7">
        <w:rPr>
          <w:rFonts w:eastAsia="Times New Roman"/>
        </w:rPr>
        <w:t>23.1. Основанием для начала административной процедуры является поступление в Администрацию соответствующего Заявления. Запрос (заявление) представляется Заявителем (представителем заявителя) в Администрацию при личном обращении или в электронной форме через ЕПГУ.</w:t>
      </w:r>
    </w:p>
    <w:p w:rsidR="008E5BBB" w:rsidRPr="00034BE7" w:rsidRDefault="008E5BBB" w:rsidP="008E5BBB">
      <w:pPr>
        <w:suppressAutoHyphens/>
        <w:ind w:firstLine="709"/>
        <w:jc w:val="both"/>
        <w:rPr>
          <w:rFonts w:eastAsia="Times New Roman"/>
        </w:rPr>
      </w:pPr>
      <w:r w:rsidRPr="00034BE7">
        <w:rPr>
          <w:rFonts w:eastAsia="Times New Roman"/>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8E5BBB" w:rsidRPr="00034BE7" w:rsidRDefault="008E5BBB" w:rsidP="008E5BBB">
      <w:pPr>
        <w:suppressAutoHyphens/>
        <w:ind w:firstLine="709"/>
        <w:jc w:val="both"/>
        <w:rPr>
          <w:rFonts w:eastAsia="Times New Roman"/>
        </w:rPr>
      </w:pPr>
      <w:r w:rsidRPr="00034BE7">
        <w:rPr>
          <w:rFonts w:eastAsia="Times New Roman"/>
        </w:rPr>
        <w:t>Специалист, ответственный за прием документов:</w:t>
      </w:r>
    </w:p>
    <w:p w:rsidR="008E5BBB" w:rsidRPr="00034BE7" w:rsidRDefault="008E5BBB" w:rsidP="008E5BBB">
      <w:pPr>
        <w:suppressAutoHyphens/>
        <w:ind w:firstLine="709"/>
        <w:jc w:val="both"/>
        <w:rPr>
          <w:rFonts w:eastAsia="Times New Roman"/>
        </w:rPr>
      </w:pPr>
      <w:r w:rsidRPr="00034BE7">
        <w:rPr>
          <w:rFonts w:eastAsia="Times New Roman"/>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8E5BBB" w:rsidRPr="00034BE7" w:rsidRDefault="008E5BBB" w:rsidP="008E5BBB">
      <w:pPr>
        <w:suppressAutoHyphens/>
        <w:ind w:firstLine="709"/>
        <w:jc w:val="both"/>
        <w:rPr>
          <w:rFonts w:eastAsia="Times New Roman"/>
        </w:rPr>
      </w:pPr>
      <w:r w:rsidRPr="00034BE7">
        <w:rPr>
          <w:rFonts w:eastAsia="Times New Roman"/>
        </w:rPr>
        <w:t>- принимает документы, проверяет правильность написания заявления и соответствие сведений, указанных в заявлении, паспортным данным;</w:t>
      </w:r>
    </w:p>
    <w:p w:rsidR="008E5BBB" w:rsidRPr="00034BE7" w:rsidRDefault="008E5BBB" w:rsidP="008E5BBB">
      <w:pPr>
        <w:suppressAutoHyphens/>
        <w:ind w:firstLine="709"/>
        <w:jc w:val="both"/>
        <w:rPr>
          <w:rFonts w:eastAsia="Times New Roman"/>
        </w:rPr>
      </w:pPr>
      <w:r w:rsidRPr="00034BE7">
        <w:rPr>
          <w:rFonts w:eastAsia="Times New Roman"/>
        </w:rPr>
        <w:t>- проверяет наличие всех необходимых документов, указанных в пунктах 9.1 или 9.1.1. Административного регламента;</w:t>
      </w:r>
    </w:p>
    <w:p w:rsidR="008E5BBB" w:rsidRPr="00034BE7" w:rsidRDefault="008E5BBB" w:rsidP="008E5BBB">
      <w:pPr>
        <w:suppressAutoHyphens/>
        <w:ind w:firstLine="709"/>
        <w:jc w:val="both"/>
        <w:rPr>
          <w:rFonts w:eastAsia="Times New Roman"/>
        </w:rPr>
      </w:pPr>
      <w:r w:rsidRPr="00034BE7">
        <w:rPr>
          <w:rFonts w:eastAsia="Times New Roman"/>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w:t>
      </w:r>
      <w:r w:rsidRPr="00034BE7">
        <w:rPr>
          <w:rFonts w:eastAsia="Times New Roman"/>
        </w:rPr>
        <w:lastRenderedPageBreak/>
        <w:t xml:space="preserve">регистрируется в журнале учета входящих документов, на нём ставится номер и дата регистрации. </w:t>
      </w:r>
    </w:p>
    <w:p w:rsidR="008E5BBB" w:rsidRPr="00034BE7" w:rsidRDefault="008E5BBB" w:rsidP="008E5BBB">
      <w:pPr>
        <w:suppressAutoHyphens/>
        <w:ind w:firstLine="709"/>
        <w:jc w:val="both"/>
        <w:rPr>
          <w:rFonts w:eastAsia="Times New Roman"/>
        </w:rPr>
      </w:pPr>
      <w:r w:rsidRPr="00034BE7">
        <w:rPr>
          <w:rFonts w:eastAsia="Times New Roman"/>
        </w:rPr>
        <w:t>- принимает решение о регистрации Заявления либо об отказе в приеме документов.</w:t>
      </w:r>
    </w:p>
    <w:p w:rsidR="008E5BBB" w:rsidRPr="00034BE7" w:rsidRDefault="008E5BBB" w:rsidP="008E5BBB">
      <w:pPr>
        <w:suppressAutoHyphens/>
        <w:ind w:firstLine="709"/>
        <w:jc w:val="both"/>
        <w:rPr>
          <w:rFonts w:eastAsia="Times New Roman"/>
        </w:rPr>
      </w:pPr>
      <w:r w:rsidRPr="00034BE7">
        <w:rPr>
          <w:rFonts w:eastAsia="Times New Roman"/>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пунктами 9.1, 9.1.1.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8E5BBB" w:rsidRPr="00034BE7" w:rsidRDefault="008E5BBB" w:rsidP="008E5BBB">
      <w:pPr>
        <w:suppressAutoHyphens/>
        <w:ind w:firstLine="709"/>
        <w:jc w:val="both"/>
        <w:rPr>
          <w:rFonts w:eastAsia="Times New Roman"/>
        </w:rPr>
      </w:pPr>
      <w:r w:rsidRPr="00034BE7">
        <w:rPr>
          <w:rFonts w:eastAsia="Times New Roma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8E5BBB" w:rsidRPr="00034BE7" w:rsidRDefault="008E5BBB" w:rsidP="008E5BBB">
      <w:pPr>
        <w:suppressAutoHyphens/>
        <w:ind w:firstLine="709"/>
        <w:jc w:val="both"/>
        <w:rPr>
          <w:rFonts w:eastAsia="Times New Roman"/>
        </w:rPr>
      </w:pPr>
      <w:r w:rsidRPr="00034BE7">
        <w:rPr>
          <w:rFonts w:eastAsia="Times New Roman"/>
        </w:rPr>
        <w:t>23.3.1. При обращении посредством ЕПГУ - в случае выявления оснований для отказа в приеме документов, происходит смена статуса в личном кабинете на ЕПГУ на «Отказ в приеме документов».</w:t>
      </w:r>
    </w:p>
    <w:p w:rsidR="008E5BBB" w:rsidRPr="00034BE7" w:rsidRDefault="008E5BBB" w:rsidP="008E5BBB">
      <w:pPr>
        <w:suppressAutoHyphens/>
        <w:ind w:firstLine="709"/>
        <w:jc w:val="both"/>
        <w:rPr>
          <w:rFonts w:eastAsia="Times New Roman"/>
        </w:rPr>
      </w:pPr>
      <w:r w:rsidRPr="00034BE7">
        <w:rPr>
          <w:rFonts w:eastAsia="Times New Roman"/>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 направление заявителю электронного сообщения о приеме заявления к рассмотрению.</w:t>
      </w:r>
    </w:p>
    <w:p w:rsidR="008E5BBB" w:rsidRPr="00034BE7" w:rsidRDefault="008E5BBB" w:rsidP="008E5BBB">
      <w:pPr>
        <w:suppressAutoHyphens/>
        <w:ind w:firstLine="709"/>
        <w:jc w:val="both"/>
        <w:rPr>
          <w:rFonts w:eastAsia="Times New Roman"/>
        </w:rPr>
      </w:pPr>
      <w:r w:rsidRPr="00034BE7">
        <w:rPr>
          <w:rFonts w:eastAsia="Times New Roman"/>
        </w:rPr>
        <w:t>23.5. Критерии принятия решения для подуслуги «Направление уведомления о планируемом сносе объекта капитального строительства»:</w:t>
      </w:r>
    </w:p>
    <w:p w:rsidR="008E5BBB" w:rsidRPr="00034BE7" w:rsidRDefault="008E5BBB" w:rsidP="008E5BBB">
      <w:pPr>
        <w:suppressAutoHyphens/>
        <w:ind w:firstLine="709"/>
        <w:jc w:val="both"/>
        <w:rPr>
          <w:rFonts w:eastAsia="Times New Roman"/>
        </w:rPr>
      </w:pPr>
      <w:r w:rsidRPr="00034BE7">
        <w:rPr>
          <w:rFonts w:eastAsia="Times New Roman"/>
        </w:rPr>
        <w:t>23.5.1. Представлен документ, подтверждающий полномочия представителя заявителя (в случае обращения представителя заявителя);</w:t>
      </w:r>
    </w:p>
    <w:p w:rsidR="008E5BBB" w:rsidRPr="00034BE7" w:rsidRDefault="008E5BBB" w:rsidP="008E5BBB">
      <w:pPr>
        <w:suppressAutoHyphens/>
        <w:ind w:firstLine="709"/>
        <w:jc w:val="both"/>
        <w:rPr>
          <w:rFonts w:eastAsia="Times New Roman"/>
        </w:rPr>
      </w:pPr>
      <w:r w:rsidRPr="00034BE7">
        <w:rPr>
          <w:rFonts w:eastAsia="Times New Roman"/>
        </w:rPr>
        <w:t>23.5.2. Представлен действующий документ, подтверждающий полномочия представителя заявителя (в случае обращения представителя заявителя);</w:t>
      </w:r>
    </w:p>
    <w:p w:rsidR="008E5BBB" w:rsidRPr="00034BE7" w:rsidRDefault="008E5BBB" w:rsidP="008E5BBB">
      <w:pPr>
        <w:suppressAutoHyphens/>
        <w:ind w:firstLine="709"/>
        <w:jc w:val="both"/>
        <w:rPr>
          <w:rFonts w:eastAsia="Times New Roman"/>
        </w:rPr>
      </w:pPr>
      <w:r w:rsidRPr="00034BE7">
        <w:rPr>
          <w:rFonts w:eastAsia="Times New Roman"/>
        </w:rPr>
        <w:t>23.5.3. В документе, подтверждающем полномочия представителя заявителя, отсутствуют подчистки и исправления текста, которые не заверены в порядке, установленном законодательством Российской Федерации (в случае обращения представителя заявителя);</w:t>
      </w:r>
    </w:p>
    <w:p w:rsidR="008E5BBB" w:rsidRPr="00034BE7" w:rsidRDefault="008E5BBB" w:rsidP="008E5BBB">
      <w:pPr>
        <w:suppressAutoHyphens/>
        <w:ind w:firstLine="709"/>
        <w:jc w:val="both"/>
        <w:rPr>
          <w:rFonts w:eastAsia="Times New Roman"/>
        </w:rPr>
      </w:pPr>
      <w:r w:rsidRPr="00034BE7">
        <w:rPr>
          <w:rFonts w:eastAsia="Times New Roman"/>
        </w:rPr>
        <w:t>23.5.4. В документе, подтверждающем полномочия представителя заявителя, отсутствуют повреждения, что позволяет в полном объеме использовать информацию и сведения, прочитать текст и распознать реквизиты документа (в случае обращения представителя заявителя);</w:t>
      </w:r>
    </w:p>
    <w:p w:rsidR="008E5BBB" w:rsidRPr="00034BE7" w:rsidRDefault="008E5BBB" w:rsidP="008E5BBB">
      <w:pPr>
        <w:suppressAutoHyphens/>
        <w:ind w:firstLine="709"/>
        <w:jc w:val="both"/>
        <w:rPr>
          <w:rFonts w:eastAsia="Times New Roman"/>
        </w:rPr>
      </w:pPr>
      <w:r w:rsidRPr="00034BE7">
        <w:rPr>
          <w:rFonts w:eastAsia="Times New Roman"/>
        </w:rPr>
        <w:t>23.5.5. Документ, подтверждающий полномочия представителя заявителя, соответствует установленным требованиям к предоставлению услуги в электронной форме (в случае обращения представителя заявителя в электронной форме);</w:t>
      </w:r>
    </w:p>
    <w:p w:rsidR="008E5BBB" w:rsidRPr="00034BE7" w:rsidRDefault="008E5BBB" w:rsidP="008E5BBB">
      <w:pPr>
        <w:suppressAutoHyphens/>
        <w:ind w:firstLine="709"/>
        <w:jc w:val="both"/>
        <w:rPr>
          <w:rFonts w:eastAsia="Times New Roman"/>
        </w:rPr>
      </w:pPr>
      <w:r w:rsidRPr="00034BE7">
        <w:rPr>
          <w:rFonts w:eastAsia="Times New Roman"/>
        </w:rPr>
        <w:lastRenderedPageBreak/>
        <w:t>23.5.6. Усиленная квалифицированная электронная подпись, которой подписан документ, подтверждающий полномочия представителя заявителя, признана действительной (в случае обращения представителя заявителя в электронной форме);</w:t>
      </w:r>
    </w:p>
    <w:p w:rsidR="008E5BBB" w:rsidRPr="00034BE7" w:rsidRDefault="008E5BBB" w:rsidP="008E5BBB">
      <w:pPr>
        <w:suppressAutoHyphens/>
        <w:ind w:firstLine="709"/>
        <w:jc w:val="both"/>
        <w:rPr>
          <w:rFonts w:eastAsia="Times New Roman"/>
        </w:rPr>
      </w:pPr>
      <w:r w:rsidRPr="00034BE7">
        <w:rPr>
          <w:rFonts w:eastAsia="Times New Roman"/>
        </w:rPr>
        <w:t>23.5.7. В уведомлении содержится фамилия, имя и отчество заявителя;</w:t>
      </w:r>
    </w:p>
    <w:p w:rsidR="008E5BBB" w:rsidRPr="00034BE7" w:rsidRDefault="008E5BBB" w:rsidP="008E5BBB">
      <w:pPr>
        <w:suppressAutoHyphens/>
        <w:ind w:firstLine="709"/>
        <w:jc w:val="both"/>
        <w:rPr>
          <w:rFonts w:eastAsia="Times New Roman"/>
        </w:rPr>
      </w:pPr>
      <w:r w:rsidRPr="00034BE7">
        <w:rPr>
          <w:rFonts w:eastAsia="Times New Roman"/>
        </w:rPr>
        <w:t>23.5.8. В уведомлении содержатся данные документа, удостоверяющего личность;</w:t>
      </w:r>
    </w:p>
    <w:p w:rsidR="008E5BBB" w:rsidRPr="00034BE7" w:rsidRDefault="008E5BBB" w:rsidP="008E5BBB">
      <w:pPr>
        <w:suppressAutoHyphens/>
        <w:ind w:firstLine="709"/>
        <w:jc w:val="both"/>
        <w:rPr>
          <w:rFonts w:eastAsia="Times New Roman"/>
        </w:rPr>
      </w:pPr>
      <w:r w:rsidRPr="00034BE7">
        <w:rPr>
          <w:rFonts w:eastAsia="Times New Roman"/>
        </w:rPr>
        <w:t>23.5.9. В уведомлении содержится полное наименование заявителя (в случае обращения заявителя в статусе ЮЛ/ИП);</w:t>
      </w:r>
    </w:p>
    <w:p w:rsidR="008E5BBB" w:rsidRPr="00034BE7" w:rsidRDefault="008E5BBB" w:rsidP="008E5BBB">
      <w:pPr>
        <w:suppressAutoHyphens/>
        <w:ind w:firstLine="709"/>
        <w:jc w:val="both"/>
        <w:rPr>
          <w:rFonts w:eastAsia="Times New Roman"/>
        </w:rPr>
      </w:pPr>
      <w:r w:rsidRPr="00034BE7">
        <w:rPr>
          <w:rFonts w:eastAsia="Times New Roman"/>
        </w:rPr>
        <w:t>23.5.10. В уведомлении содержится ОГРНИП заявителя в случае обращения заявителя в статусе ИП);</w:t>
      </w:r>
    </w:p>
    <w:p w:rsidR="008E5BBB" w:rsidRPr="00034BE7" w:rsidRDefault="008E5BBB" w:rsidP="008E5BBB">
      <w:pPr>
        <w:suppressAutoHyphens/>
        <w:ind w:firstLine="709"/>
        <w:jc w:val="both"/>
        <w:rPr>
          <w:rFonts w:eastAsia="Times New Roman"/>
        </w:rPr>
      </w:pPr>
      <w:r w:rsidRPr="00034BE7">
        <w:rPr>
          <w:rFonts w:eastAsia="Times New Roman"/>
        </w:rPr>
        <w:t>23.5.11. В уведомлении содержится ИНН заявителя (в случае обращения заявителя в статусе ЮЛ/ИП);</w:t>
      </w:r>
    </w:p>
    <w:p w:rsidR="008E5BBB" w:rsidRPr="00034BE7" w:rsidRDefault="008E5BBB" w:rsidP="008E5BBB">
      <w:pPr>
        <w:suppressAutoHyphens/>
        <w:ind w:firstLine="709"/>
        <w:jc w:val="both"/>
        <w:rPr>
          <w:rFonts w:eastAsia="Times New Roman"/>
        </w:rPr>
      </w:pPr>
      <w:r w:rsidRPr="00034BE7">
        <w:rPr>
          <w:rFonts w:eastAsia="Times New Roman"/>
        </w:rPr>
        <w:t>23.5.12. В уведомлении содержится ОГРН заявителя в случае обращения заявителя в статусе ЮЛ/ИП);</w:t>
      </w:r>
    </w:p>
    <w:p w:rsidR="008E5BBB" w:rsidRPr="00034BE7" w:rsidRDefault="008E5BBB" w:rsidP="008E5BBB">
      <w:pPr>
        <w:suppressAutoHyphens/>
        <w:ind w:firstLine="709"/>
        <w:jc w:val="both"/>
        <w:rPr>
          <w:rFonts w:eastAsia="Times New Roman"/>
        </w:rPr>
      </w:pPr>
      <w:r w:rsidRPr="00034BE7">
        <w:rPr>
          <w:rFonts w:eastAsia="Times New Roman"/>
        </w:rPr>
        <w:t>23.5.13. В уведомлении содержится кадастровый (условный) номер земельного участка;</w:t>
      </w:r>
    </w:p>
    <w:p w:rsidR="008E5BBB" w:rsidRPr="00034BE7" w:rsidRDefault="008E5BBB" w:rsidP="008E5BBB">
      <w:pPr>
        <w:suppressAutoHyphens/>
        <w:ind w:firstLine="709"/>
        <w:jc w:val="both"/>
        <w:rPr>
          <w:rFonts w:eastAsia="Times New Roman"/>
        </w:rPr>
      </w:pPr>
      <w:r w:rsidRPr="00034BE7">
        <w:rPr>
          <w:rFonts w:eastAsia="Times New Roman"/>
        </w:rPr>
        <w:t>23.5.14. В уведомлении содержится адрес или описание местонахождения земельного участка;</w:t>
      </w:r>
    </w:p>
    <w:p w:rsidR="008E5BBB" w:rsidRPr="00034BE7" w:rsidRDefault="008E5BBB" w:rsidP="008E5BBB">
      <w:pPr>
        <w:suppressAutoHyphens/>
        <w:ind w:firstLine="709"/>
        <w:jc w:val="both"/>
        <w:rPr>
          <w:rFonts w:eastAsia="Times New Roman"/>
        </w:rPr>
      </w:pPr>
      <w:r w:rsidRPr="00034BE7">
        <w:rPr>
          <w:rFonts w:eastAsia="Times New Roman"/>
        </w:rPr>
        <w:t>23.5.15. Представлен правоустанавливающий документ на земельный участок;</w:t>
      </w:r>
    </w:p>
    <w:p w:rsidR="008E5BBB" w:rsidRPr="00034BE7" w:rsidRDefault="008E5BBB" w:rsidP="008E5BBB">
      <w:pPr>
        <w:suppressAutoHyphens/>
        <w:ind w:firstLine="709"/>
        <w:jc w:val="both"/>
        <w:rPr>
          <w:rFonts w:eastAsia="Times New Roman"/>
        </w:rPr>
      </w:pPr>
      <w:r w:rsidRPr="00034BE7">
        <w:rPr>
          <w:rFonts w:eastAsia="Times New Roman"/>
        </w:rPr>
        <w:t>23.5.16. В правоустанавливающем документе на земельный участок отсутствуют подчистки и исправления текста, которые не заверены в порядке, установленном законодательством Российской Федерации (в случае, если правоустанавливающий документ представлен лично заявителем);</w:t>
      </w:r>
    </w:p>
    <w:p w:rsidR="008E5BBB" w:rsidRPr="00034BE7" w:rsidRDefault="008E5BBB" w:rsidP="008E5BBB">
      <w:pPr>
        <w:suppressAutoHyphens/>
        <w:ind w:firstLine="709"/>
        <w:jc w:val="both"/>
        <w:rPr>
          <w:rFonts w:eastAsia="Times New Roman"/>
        </w:rPr>
      </w:pPr>
      <w:r w:rsidRPr="00034BE7">
        <w:rPr>
          <w:rFonts w:eastAsia="Times New Roman"/>
        </w:rPr>
        <w:t>23.5.17. В правоустанавливающем документе на земельный участок отсутствуют повреждения, что позволяет в полном объеме использовать информацию и сведения, прочитать текст и распознать реквизиты документа (в случае, если правоустанавливающий документ представлен лично заявителем);</w:t>
      </w:r>
    </w:p>
    <w:p w:rsidR="008E5BBB" w:rsidRPr="00034BE7" w:rsidRDefault="008E5BBB" w:rsidP="008E5BBB">
      <w:pPr>
        <w:suppressAutoHyphens/>
        <w:ind w:firstLine="709"/>
        <w:jc w:val="both"/>
        <w:rPr>
          <w:rFonts w:eastAsia="Times New Roman"/>
        </w:rPr>
      </w:pPr>
      <w:r w:rsidRPr="00034BE7">
        <w:rPr>
          <w:rFonts w:eastAsia="Times New Roman"/>
        </w:rPr>
        <w:t>23.5.18. Правоустанавливающий документ на земельный участок соответствует установленным требованиям к предоставлению услуги в электронной форме (в случае, если правоустанавливающий документ представлен лично заявителем в электронной форме);</w:t>
      </w:r>
    </w:p>
    <w:p w:rsidR="008E5BBB" w:rsidRPr="00034BE7" w:rsidRDefault="008E5BBB" w:rsidP="008E5BBB">
      <w:pPr>
        <w:suppressAutoHyphens/>
        <w:ind w:firstLine="709"/>
        <w:jc w:val="both"/>
        <w:rPr>
          <w:rFonts w:eastAsia="Times New Roman"/>
        </w:rPr>
      </w:pPr>
      <w:r w:rsidRPr="00034BE7">
        <w:rPr>
          <w:rFonts w:eastAsia="Times New Roman"/>
        </w:rPr>
        <w:t>23.5.19. В уведомлении содержатся фамилия, имя и отчество или наименование организации одного или нескольких правообладателей земельного участка;</w:t>
      </w:r>
    </w:p>
    <w:p w:rsidR="008E5BBB" w:rsidRPr="00034BE7" w:rsidRDefault="008E5BBB" w:rsidP="008E5BBB">
      <w:pPr>
        <w:suppressAutoHyphens/>
        <w:ind w:firstLine="709"/>
        <w:jc w:val="both"/>
        <w:rPr>
          <w:rFonts w:eastAsia="Times New Roman"/>
        </w:rPr>
      </w:pPr>
      <w:r w:rsidRPr="00034BE7">
        <w:rPr>
          <w:rFonts w:eastAsia="Times New Roman"/>
        </w:rPr>
        <w:t>23.5.20. В уведомлении содержится вид права на земельный участок;</w:t>
      </w:r>
    </w:p>
    <w:p w:rsidR="008E5BBB" w:rsidRPr="00034BE7" w:rsidRDefault="008E5BBB" w:rsidP="008E5BBB">
      <w:pPr>
        <w:suppressAutoHyphens/>
        <w:ind w:firstLine="709"/>
        <w:jc w:val="both"/>
        <w:rPr>
          <w:rFonts w:eastAsia="Times New Roman"/>
        </w:rPr>
      </w:pPr>
      <w:r w:rsidRPr="00034BE7">
        <w:rPr>
          <w:rFonts w:eastAsia="Times New Roman"/>
        </w:rPr>
        <w:t>23.5.21. В уведомлении содержится кадастровый (условный) номер объекта капитального строительства;</w:t>
      </w:r>
    </w:p>
    <w:p w:rsidR="008E5BBB" w:rsidRPr="00034BE7" w:rsidRDefault="008E5BBB" w:rsidP="008E5BBB">
      <w:pPr>
        <w:suppressAutoHyphens/>
        <w:ind w:firstLine="709"/>
        <w:jc w:val="both"/>
        <w:rPr>
          <w:rFonts w:eastAsia="Times New Roman"/>
        </w:rPr>
      </w:pPr>
      <w:r w:rsidRPr="00034BE7">
        <w:rPr>
          <w:rFonts w:eastAsia="Times New Roman"/>
        </w:rPr>
        <w:t>23.5.22. Представлен правоустанавливающий документ на объект капитального строительства (в случае, если правоустанавливающий документ представлен лично заявителем);</w:t>
      </w:r>
    </w:p>
    <w:p w:rsidR="008E5BBB" w:rsidRPr="00034BE7" w:rsidRDefault="008E5BBB" w:rsidP="008E5BBB">
      <w:pPr>
        <w:suppressAutoHyphens/>
        <w:ind w:firstLine="709"/>
        <w:jc w:val="both"/>
        <w:rPr>
          <w:rFonts w:eastAsia="Times New Roman"/>
        </w:rPr>
      </w:pPr>
      <w:r w:rsidRPr="00034BE7">
        <w:rPr>
          <w:rFonts w:eastAsia="Times New Roman"/>
        </w:rPr>
        <w:t xml:space="preserve">23.5.23. В правоустанавливающем документе на объект капитального строительства отсутствуют подчистки и исправления текста, которые не заверены </w:t>
      </w:r>
      <w:r w:rsidRPr="00034BE7">
        <w:rPr>
          <w:rFonts w:eastAsia="Times New Roman"/>
        </w:rPr>
        <w:lastRenderedPageBreak/>
        <w:t>в порядке, установленном законодательством Российской Федерации (в случае, если правоустанавливающий документ представлен лично заявителем);</w:t>
      </w:r>
    </w:p>
    <w:p w:rsidR="008E5BBB" w:rsidRPr="00034BE7" w:rsidRDefault="008E5BBB" w:rsidP="008E5BBB">
      <w:pPr>
        <w:suppressAutoHyphens/>
        <w:ind w:firstLine="709"/>
        <w:jc w:val="both"/>
        <w:rPr>
          <w:rFonts w:eastAsia="Times New Roman"/>
        </w:rPr>
      </w:pPr>
      <w:r w:rsidRPr="00034BE7">
        <w:rPr>
          <w:rFonts w:eastAsia="Times New Roman"/>
        </w:rPr>
        <w:t>23.5.24. В правоустанавливающем документе на объект капитального строительства отсутствуют повреждения, что позволяет в полном объеме использовать информацию и сведения, прочитать текст и распознать реквизиты документа (в случае, если правоустанавливающий документ представлен лично заявителем);</w:t>
      </w:r>
    </w:p>
    <w:p w:rsidR="008E5BBB" w:rsidRPr="00034BE7" w:rsidRDefault="008E5BBB" w:rsidP="008E5BBB">
      <w:pPr>
        <w:suppressAutoHyphens/>
        <w:ind w:firstLine="709"/>
        <w:jc w:val="both"/>
        <w:rPr>
          <w:rFonts w:eastAsia="Times New Roman"/>
        </w:rPr>
      </w:pPr>
      <w:r w:rsidRPr="00034BE7">
        <w:rPr>
          <w:rFonts w:eastAsia="Times New Roman"/>
        </w:rPr>
        <w:t>23.5.25. Правоустанавливающий документ на объект капитального строительства соответствует установленным требованиям к предоставлению услуги в электронной форме (в случае, если правоустанавливающий документ представлен лично заявителем в электронной форме);</w:t>
      </w:r>
    </w:p>
    <w:p w:rsidR="008E5BBB" w:rsidRPr="00034BE7" w:rsidRDefault="008E5BBB" w:rsidP="008E5BBB">
      <w:pPr>
        <w:suppressAutoHyphens/>
        <w:ind w:firstLine="709"/>
        <w:jc w:val="both"/>
        <w:rPr>
          <w:rFonts w:eastAsia="Times New Roman"/>
        </w:rPr>
      </w:pPr>
      <w:r w:rsidRPr="00034BE7">
        <w:rPr>
          <w:rFonts w:eastAsia="Times New Roman"/>
        </w:rPr>
        <w:t>23.5.26. В уведомлении содержатся фамилия, имя и отчество или наименование организации одного или нескольких правообладателей объекта капитального строительства;</w:t>
      </w:r>
    </w:p>
    <w:p w:rsidR="008E5BBB" w:rsidRPr="00034BE7" w:rsidRDefault="008E5BBB" w:rsidP="008E5BBB">
      <w:pPr>
        <w:suppressAutoHyphens/>
        <w:ind w:firstLine="709"/>
        <w:jc w:val="both"/>
        <w:rPr>
          <w:rFonts w:eastAsia="Times New Roman"/>
        </w:rPr>
      </w:pPr>
      <w:r w:rsidRPr="00034BE7">
        <w:rPr>
          <w:rFonts w:eastAsia="Times New Roman"/>
        </w:rPr>
        <w:t>23.5.27. В уведомлении содержится вид права на объект капитального строительства.</w:t>
      </w:r>
    </w:p>
    <w:p w:rsidR="008E5BBB" w:rsidRPr="00034BE7" w:rsidRDefault="008E5BBB" w:rsidP="008E5BBB">
      <w:pPr>
        <w:suppressAutoHyphens/>
        <w:ind w:firstLine="709"/>
        <w:jc w:val="both"/>
        <w:rPr>
          <w:rFonts w:eastAsia="Times New Roman"/>
        </w:rPr>
      </w:pPr>
      <w:r w:rsidRPr="00034BE7">
        <w:rPr>
          <w:rFonts w:eastAsia="Times New Roman"/>
        </w:rPr>
        <w:t>23.5.28. Представлено согласие всех правообладателей объекта капитального строительства на снос;</w:t>
      </w:r>
    </w:p>
    <w:p w:rsidR="008E5BBB" w:rsidRPr="00034BE7" w:rsidRDefault="008E5BBB" w:rsidP="008E5BBB">
      <w:pPr>
        <w:suppressAutoHyphens/>
        <w:ind w:firstLine="709"/>
        <w:jc w:val="both"/>
        <w:rPr>
          <w:rFonts w:eastAsia="Times New Roman"/>
        </w:rPr>
      </w:pPr>
      <w:r w:rsidRPr="00034BE7">
        <w:rPr>
          <w:rFonts w:eastAsia="Times New Roman"/>
        </w:rPr>
        <w:t>23.5.29. В согласии всех правообладателей объекта капитального строительства на снос отсутствуют подчистки и исправления текста, которые не заверены в порядке, установленном законодательством Российской Федерации;</w:t>
      </w:r>
    </w:p>
    <w:p w:rsidR="008E5BBB" w:rsidRPr="00034BE7" w:rsidRDefault="008E5BBB" w:rsidP="008E5BBB">
      <w:pPr>
        <w:suppressAutoHyphens/>
        <w:ind w:firstLine="709"/>
        <w:jc w:val="both"/>
        <w:rPr>
          <w:rFonts w:eastAsia="Times New Roman"/>
        </w:rPr>
      </w:pPr>
      <w:r w:rsidRPr="00034BE7">
        <w:rPr>
          <w:rFonts w:eastAsia="Times New Roman"/>
        </w:rPr>
        <w:t>23.5.30. В согласии всех правообладателей объекта капитального строительства на снос отсутствуют повреждения, что позволяет в полном объеме использовать информацию и сведения, прочитать текст и распознать реквизиты документа;</w:t>
      </w:r>
    </w:p>
    <w:p w:rsidR="008E5BBB" w:rsidRPr="00034BE7" w:rsidRDefault="008E5BBB" w:rsidP="008E5BBB">
      <w:pPr>
        <w:suppressAutoHyphens/>
        <w:ind w:firstLine="709"/>
        <w:jc w:val="both"/>
        <w:rPr>
          <w:rFonts w:eastAsia="Times New Roman"/>
        </w:rPr>
      </w:pPr>
      <w:r w:rsidRPr="00034BE7">
        <w:rPr>
          <w:rFonts w:eastAsia="Times New Roman"/>
        </w:rPr>
        <w:t>23.5.31. Согласие всех правообладателей объекта капитального строительства на снос соответствует установленным требованиям к предоставлению услуги в электронной форме (в случае обращения посредством ЕПГУ);</w:t>
      </w:r>
    </w:p>
    <w:p w:rsidR="008E5BBB" w:rsidRPr="00034BE7" w:rsidRDefault="008E5BBB" w:rsidP="008E5BBB">
      <w:pPr>
        <w:suppressAutoHyphens/>
        <w:ind w:firstLine="709"/>
        <w:jc w:val="both"/>
        <w:rPr>
          <w:rFonts w:eastAsia="Times New Roman"/>
        </w:rPr>
      </w:pPr>
      <w:r w:rsidRPr="00034BE7">
        <w:rPr>
          <w:rFonts w:eastAsia="Times New Roman"/>
        </w:rPr>
        <w:t>23.5.32. В уведомлении содержится дата решения суда о сносе;</w:t>
      </w:r>
    </w:p>
    <w:p w:rsidR="008E5BBB" w:rsidRPr="00034BE7" w:rsidRDefault="008E5BBB" w:rsidP="008E5BBB">
      <w:pPr>
        <w:suppressAutoHyphens/>
        <w:ind w:firstLine="709"/>
        <w:jc w:val="both"/>
        <w:rPr>
          <w:rFonts w:eastAsia="Times New Roman"/>
        </w:rPr>
      </w:pPr>
      <w:r w:rsidRPr="00034BE7">
        <w:rPr>
          <w:rFonts w:eastAsia="Times New Roman"/>
        </w:rPr>
        <w:t>23.5.33. В уведомлении содержится номер решения суда о сносе;</w:t>
      </w:r>
    </w:p>
    <w:p w:rsidR="008E5BBB" w:rsidRPr="00034BE7" w:rsidRDefault="008E5BBB" w:rsidP="008E5BBB">
      <w:pPr>
        <w:suppressAutoHyphens/>
        <w:ind w:firstLine="709"/>
        <w:jc w:val="both"/>
        <w:rPr>
          <w:rFonts w:eastAsia="Times New Roman"/>
        </w:rPr>
      </w:pPr>
      <w:r w:rsidRPr="00034BE7">
        <w:rPr>
          <w:rFonts w:eastAsia="Times New Roman"/>
        </w:rPr>
        <w:t>23.5.34. В уведомлении содержится наименование суда, принявшего решение о сносе;</w:t>
      </w:r>
    </w:p>
    <w:p w:rsidR="008E5BBB" w:rsidRPr="00034BE7" w:rsidRDefault="008E5BBB" w:rsidP="008E5BBB">
      <w:pPr>
        <w:suppressAutoHyphens/>
        <w:ind w:firstLine="709"/>
        <w:jc w:val="both"/>
        <w:rPr>
          <w:rFonts w:eastAsia="Times New Roman"/>
        </w:rPr>
      </w:pPr>
      <w:r w:rsidRPr="00034BE7">
        <w:rPr>
          <w:rFonts w:eastAsia="Times New Roman"/>
        </w:rPr>
        <w:t>23.5.35. В уведомлении содержится дата решения органа местного самоуправления о сносе;</w:t>
      </w:r>
    </w:p>
    <w:p w:rsidR="008E5BBB" w:rsidRPr="00034BE7" w:rsidRDefault="008E5BBB" w:rsidP="008E5BBB">
      <w:pPr>
        <w:suppressAutoHyphens/>
        <w:ind w:firstLine="709"/>
        <w:jc w:val="both"/>
        <w:rPr>
          <w:rFonts w:eastAsia="Times New Roman"/>
        </w:rPr>
      </w:pPr>
      <w:r w:rsidRPr="00034BE7">
        <w:rPr>
          <w:rFonts w:eastAsia="Times New Roman"/>
        </w:rPr>
        <w:t>23.5.36. В уведомлении содержится номер решения органа местного самоуправления о сносе;</w:t>
      </w:r>
    </w:p>
    <w:p w:rsidR="008E5BBB" w:rsidRPr="00034BE7" w:rsidRDefault="008E5BBB" w:rsidP="008E5BBB">
      <w:pPr>
        <w:suppressAutoHyphens/>
        <w:ind w:firstLine="709"/>
        <w:jc w:val="both"/>
        <w:rPr>
          <w:rFonts w:eastAsia="Times New Roman"/>
        </w:rPr>
      </w:pPr>
      <w:r w:rsidRPr="00034BE7">
        <w:rPr>
          <w:rFonts w:eastAsia="Times New Roman"/>
        </w:rPr>
        <w:t>23.5.37. В уведомлении содержится наименование органа местного самоуправления, принявшего решение о сносе;</w:t>
      </w:r>
    </w:p>
    <w:p w:rsidR="008E5BBB" w:rsidRPr="00034BE7" w:rsidRDefault="008E5BBB" w:rsidP="008E5BBB">
      <w:pPr>
        <w:suppressAutoHyphens/>
        <w:ind w:firstLine="709"/>
        <w:jc w:val="both"/>
        <w:rPr>
          <w:rFonts w:eastAsia="Times New Roman"/>
        </w:rPr>
      </w:pPr>
      <w:r w:rsidRPr="00034BE7">
        <w:rPr>
          <w:rFonts w:eastAsia="Times New Roman"/>
        </w:rPr>
        <w:t>23.5.38. Представлены результаты и материалы обследования объекта капитального строительства;</w:t>
      </w:r>
    </w:p>
    <w:p w:rsidR="008E5BBB" w:rsidRPr="00034BE7" w:rsidRDefault="008E5BBB" w:rsidP="008E5BBB">
      <w:pPr>
        <w:suppressAutoHyphens/>
        <w:ind w:firstLine="709"/>
        <w:jc w:val="both"/>
        <w:rPr>
          <w:rFonts w:eastAsia="Times New Roman"/>
        </w:rPr>
      </w:pPr>
      <w:r w:rsidRPr="00034BE7">
        <w:rPr>
          <w:rFonts w:eastAsia="Times New Roman"/>
        </w:rPr>
        <w:t>23.5.39. В результатах и материалах обследования объекта капитального строительства, отсутствуют подчистки и исправления текста, которые не заверены в порядке, установленном законодательством Российской Федерации;</w:t>
      </w:r>
    </w:p>
    <w:p w:rsidR="008E5BBB" w:rsidRPr="00034BE7" w:rsidRDefault="008E5BBB" w:rsidP="008E5BBB">
      <w:pPr>
        <w:suppressAutoHyphens/>
        <w:ind w:firstLine="709"/>
        <w:jc w:val="both"/>
        <w:rPr>
          <w:rFonts w:eastAsia="Times New Roman"/>
        </w:rPr>
      </w:pPr>
      <w:r w:rsidRPr="00034BE7">
        <w:rPr>
          <w:rFonts w:eastAsia="Times New Roman"/>
        </w:rPr>
        <w:lastRenderedPageBreak/>
        <w:t>23.5.40. В результатах и материалах обследования объекта капитального строительства отсутствуют повреждения, что позволяет в полном объеме использовать информацию и сведения, прочитать текст и распознать реквизиты документа;</w:t>
      </w:r>
    </w:p>
    <w:p w:rsidR="008E5BBB" w:rsidRPr="00034BE7" w:rsidRDefault="008E5BBB" w:rsidP="008E5BBB">
      <w:pPr>
        <w:suppressAutoHyphens/>
        <w:ind w:firstLine="709"/>
        <w:jc w:val="both"/>
        <w:rPr>
          <w:rFonts w:eastAsia="Times New Roman"/>
        </w:rPr>
      </w:pPr>
      <w:r w:rsidRPr="00034BE7">
        <w:rPr>
          <w:rFonts w:eastAsia="Times New Roman"/>
        </w:rPr>
        <w:t>23.5.41. Результаты и материалы обследования объекта капитального строительства соответствует установленным требованиям к предоставлению услуги в электронной форме (в случае обращения посредством ЕПГУ);</w:t>
      </w:r>
    </w:p>
    <w:p w:rsidR="008E5BBB" w:rsidRPr="00034BE7" w:rsidRDefault="008E5BBB" w:rsidP="008E5BBB">
      <w:pPr>
        <w:suppressAutoHyphens/>
        <w:ind w:firstLine="709"/>
        <w:jc w:val="both"/>
        <w:rPr>
          <w:rFonts w:eastAsia="Times New Roman"/>
        </w:rPr>
      </w:pPr>
      <w:r w:rsidRPr="00034BE7">
        <w:rPr>
          <w:rFonts w:eastAsia="Times New Roman"/>
        </w:rPr>
        <w:t>23.5.42. Усиленная квалифицированная электронная подпись, которой подписаны результаты и материалы обследования объекта капитального строительства, признана действительной (в случае обращения посредством ЕПГУ);</w:t>
      </w:r>
    </w:p>
    <w:p w:rsidR="008E5BBB" w:rsidRPr="00034BE7" w:rsidRDefault="008E5BBB" w:rsidP="008E5BBB">
      <w:pPr>
        <w:suppressAutoHyphens/>
        <w:ind w:firstLine="709"/>
        <w:jc w:val="both"/>
        <w:rPr>
          <w:rFonts w:eastAsia="Times New Roman"/>
        </w:rPr>
      </w:pPr>
      <w:r w:rsidRPr="00034BE7">
        <w:rPr>
          <w:rFonts w:eastAsia="Times New Roman"/>
        </w:rPr>
        <w:t>23.5.43. Представлен проект организации работ по сносу объекта капитального строительства;</w:t>
      </w:r>
    </w:p>
    <w:p w:rsidR="008E5BBB" w:rsidRPr="00034BE7" w:rsidRDefault="008E5BBB" w:rsidP="008E5BBB">
      <w:pPr>
        <w:suppressAutoHyphens/>
        <w:ind w:firstLine="709"/>
        <w:jc w:val="both"/>
        <w:rPr>
          <w:rFonts w:eastAsia="Times New Roman"/>
        </w:rPr>
      </w:pPr>
      <w:r w:rsidRPr="00034BE7">
        <w:rPr>
          <w:rFonts w:eastAsia="Times New Roman"/>
        </w:rPr>
        <w:t>23.5.44. В проекте организации работ по сносу объекта капитального строительства отсутствуют подчистки и исправления текста, которые не заверены в порядке, установленном законодательством Российской Федерации;</w:t>
      </w:r>
    </w:p>
    <w:p w:rsidR="008E5BBB" w:rsidRPr="00034BE7" w:rsidRDefault="008E5BBB" w:rsidP="008E5BBB">
      <w:pPr>
        <w:suppressAutoHyphens/>
        <w:ind w:firstLine="709"/>
        <w:jc w:val="both"/>
        <w:rPr>
          <w:rFonts w:eastAsia="Times New Roman"/>
        </w:rPr>
      </w:pPr>
      <w:r w:rsidRPr="00034BE7">
        <w:rPr>
          <w:rFonts w:eastAsia="Times New Roman"/>
        </w:rPr>
        <w:t>23.5.45. В проекте организации работ по сносу объекта капитального строительства отсутствуют повреждения, что позволяет в полном объеме использовать информацию и сведения, прочитать текст и распознать реквизиты документа;</w:t>
      </w:r>
    </w:p>
    <w:p w:rsidR="008E5BBB" w:rsidRPr="00034BE7" w:rsidRDefault="008E5BBB" w:rsidP="008E5BBB">
      <w:pPr>
        <w:suppressAutoHyphens/>
        <w:ind w:firstLine="709"/>
        <w:jc w:val="both"/>
        <w:rPr>
          <w:rFonts w:eastAsia="Times New Roman"/>
        </w:rPr>
      </w:pPr>
      <w:r w:rsidRPr="00034BE7">
        <w:rPr>
          <w:rFonts w:eastAsia="Times New Roman"/>
        </w:rPr>
        <w:t>23.5.46. Проект организации работ по сносу объекта капитального строительства соответствует установленным требованиям к предоставлению услуги в электронной форме (в случае обращения посредством ЕПГУ);</w:t>
      </w:r>
    </w:p>
    <w:p w:rsidR="008E5BBB" w:rsidRPr="00034BE7" w:rsidRDefault="008E5BBB" w:rsidP="008E5BBB">
      <w:pPr>
        <w:suppressAutoHyphens/>
        <w:ind w:firstLine="709"/>
        <w:jc w:val="both"/>
        <w:rPr>
          <w:rFonts w:eastAsia="Times New Roman"/>
        </w:rPr>
      </w:pPr>
      <w:r w:rsidRPr="00034BE7">
        <w:rPr>
          <w:rFonts w:eastAsia="Times New Roman"/>
        </w:rPr>
        <w:t>23.5.47. Усиленная квалифицированная электронная подпись, которой подписан проект организации работ по сносу объекта капитального строительства, признана действительной (в случае обращения посредством ЕПГУ);</w:t>
      </w:r>
    </w:p>
    <w:p w:rsidR="008E5BBB" w:rsidRPr="00034BE7" w:rsidRDefault="008E5BBB" w:rsidP="008E5BBB">
      <w:pPr>
        <w:suppressAutoHyphens/>
        <w:ind w:firstLine="709"/>
        <w:jc w:val="both"/>
        <w:rPr>
          <w:rFonts w:eastAsia="Times New Roman"/>
        </w:rPr>
      </w:pPr>
      <w:r w:rsidRPr="00034BE7">
        <w:rPr>
          <w:rFonts w:eastAsia="Times New Roman"/>
        </w:rPr>
        <w:t>23.5.48. Усиленная квалифицированная электронная подпись, которой подписано согласие правообладателя объекта капитального строительства на снос, признана действительной (в случае обращения посредством ЕПГУ).</w:t>
      </w:r>
    </w:p>
    <w:p w:rsidR="008E5BBB" w:rsidRPr="00034BE7" w:rsidRDefault="008E5BBB" w:rsidP="008E5BBB">
      <w:pPr>
        <w:suppressAutoHyphens/>
        <w:ind w:firstLine="709"/>
        <w:jc w:val="both"/>
        <w:rPr>
          <w:rFonts w:eastAsia="Times New Roman"/>
        </w:rPr>
      </w:pPr>
      <w:r w:rsidRPr="00034BE7">
        <w:rPr>
          <w:rFonts w:eastAsia="Times New Roman"/>
        </w:rPr>
        <w:t>23.6. Критериями принятия решения для подуслуги «Направление уведомления о завершении сноса объекта капитального строительства» кроме подпункто</w:t>
      </w:r>
      <w:r w:rsidR="00944CC5" w:rsidRPr="00034BE7">
        <w:rPr>
          <w:rFonts w:eastAsia="Times New Roman"/>
        </w:rPr>
        <w:t>в 23.5.1. – 23.5.20 пункта 23.5</w:t>
      </w:r>
      <w:r w:rsidRPr="00034BE7">
        <w:rPr>
          <w:rFonts w:eastAsia="Times New Roman"/>
        </w:rPr>
        <w:t xml:space="preserve"> настоящего административного регламента являются:</w:t>
      </w:r>
    </w:p>
    <w:p w:rsidR="008E5BBB" w:rsidRPr="00034BE7" w:rsidRDefault="008E5BBB" w:rsidP="008E5BBB">
      <w:pPr>
        <w:suppressAutoHyphens/>
        <w:ind w:firstLine="709"/>
        <w:jc w:val="both"/>
        <w:rPr>
          <w:rFonts w:eastAsia="Times New Roman"/>
        </w:rPr>
      </w:pPr>
      <w:r w:rsidRPr="00034BE7">
        <w:rPr>
          <w:rFonts w:eastAsia="Times New Roman"/>
        </w:rPr>
        <w:t>23.6.1. В уведомлении содержится дата направления уведомления о планируемом сносе;</w:t>
      </w:r>
    </w:p>
    <w:p w:rsidR="008E5BBB" w:rsidRPr="00034BE7" w:rsidRDefault="008E5BBB" w:rsidP="008E5BBB">
      <w:pPr>
        <w:suppressAutoHyphens/>
        <w:ind w:firstLine="709"/>
        <w:jc w:val="both"/>
        <w:rPr>
          <w:rFonts w:eastAsia="Times New Roman"/>
        </w:rPr>
      </w:pPr>
      <w:r w:rsidRPr="00034BE7">
        <w:rPr>
          <w:rFonts w:eastAsia="Times New Roman"/>
        </w:rPr>
        <w:t>23.6.2. В уведомлении содержится кадастровый (условный) номер объекта капитального строительства, указанного в уведомлении о планируемом сносе.</w:t>
      </w:r>
    </w:p>
    <w:p w:rsidR="008E5BBB" w:rsidRPr="00034BE7" w:rsidRDefault="008E5BBB" w:rsidP="008E5BBB">
      <w:pPr>
        <w:suppressAutoHyphens/>
        <w:ind w:firstLine="709"/>
        <w:jc w:val="both"/>
        <w:rPr>
          <w:rFonts w:eastAsia="Times New Roman"/>
        </w:rPr>
      </w:pPr>
      <w:r w:rsidRPr="00034BE7">
        <w:rPr>
          <w:rFonts w:eastAsia="Times New Roman"/>
        </w:rPr>
        <w:t xml:space="preserve">23.7. Результатом осуществления административной процедуры в случае поступления Заявления посредством ЕПГУ является регистрация заявления и документов посредством </w:t>
      </w:r>
      <w:r w:rsidR="00FD2430" w:rsidRPr="00034BE7">
        <w:t>присвоения номера и датирования.</w:t>
      </w:r>
      <w:r w:rsidR="00FD2430" w:rsidRPr="00034BE7">
        <w:rPr>
          <w:rFonts w:eastAsia="Times New Roman"/>
        </w:rPr>
        <w:t xml:space="preserve"> </w:t>
      </w:r>
      <w:r w:rsidRPr="00034BE7">
        <w:rPr>
          <w:rFonts w:eastAsia="Times New Roman"/>
        </w:rPr>
        <w:t>В «личный кабинет» заявителя на ЕПГУ направляется уведомление о приеме документов к рассмотрению либо об отказе в приеме документов.</w:t>
      </w:r>
    </w:p>
    <w:p w:rsidR="008E5BBB" w:rsidRPr="00034BE7" w:rsidRDefault="008E5BBB" w:rsidP="008E5BBB">
      <w:pPr>
        <w:suppressAutoHyphens/>
        <w:ind w:firstLine="709"/>
        <w:jc w:val="both"/>
        <w:rPr>
          <w:rFonts w:eastAsia="Times New Roman"/>
        </w:rPr>
      </w:pPr>
      <w:r w:rsidRPr="00034BE7">
        <w:rPr>
          <w:rFonts w:eastAsia="Times New Roman"/>
        </w:rPr>
        <w:t xml:space="preserve">В случае поступления Заявления лично в </w:t>
      </w:r>
      <w:r w:rsidR="00D737EA" w:rsidRPr="00034BE7">
        <w:rPr>
          <w:rFonts w:eastAsia="Times New Roman"/>
        </w:rPr>
        <w:t>Администрацию</w:t>
      </w:r>
      <w:r w:rsidRPr="00034BE7">
        <w:rPr>
          <w:rFonts w:eastAsia="Times New Roman"/>
        </w:rPr>
        <w:t xml:space="preserve"> – регистрация в журнале входящих заявлений.</w:t>
      </w:r>
    </w:p>
    <w:p w:rsidR="008E5BBB" w:rsidRPr="00034BE7" w:rsidRDefault="008E5BBB" w:rsidP="008E5BBB">
      <w:pPr>
        <w:suppressAutoHyphens/>
        <w:ind w:firstLine="709"/>
        <w:jc w:val="both"/>
        <w:rPr>
          <w:rFonts w:eastAsia="Times New Roman"/>
        </w:rPr>
      </w:pPr>
      <w:r w:rsidRPr="00034BE7">
        <w:rPr>
          <w:rFonts w:eastAsia="Times New Roman"/>
        </w:rPr>
        <w:lastRenderedPageBreak/>
        <w:t xml:space="preserve">Результат осуществления административной процедуры передается должностному лицу </w:t>
      </w:r>
      <w:r w:rsidR="00D737EA" w:rsidRPr="00034BE7">
        <w:rPr>
          <w:rFonts w:eastAsia="Times New Roman"/>
        </w:rPr>
        <w:t>Администрации,</w:t>
      </w:r>
      <w:r w:rsidRPr="00034BE7">
        <w:rPr>
          <w:rFonts w:eastAsia="Times New Roman"/>
        </w:rPr>
        <w:t xml:space="preserve"> ответственного за осуществление </w:t>
      </w:r>
      <w:r w:rsidR="00D737EA" w:rsidRPr="00034BE7">
        <w:rPr>
          <w:rFonts w:eastAsia="Times New Roman"/>
        </w:rPr>
        <w:t>административной процедуры</w:t>
      </w:r>
      <w:r w:rsidRPr="00034BE7">
        <w:rPr>
          <w:rFonts w:eastAsia="Times New Roman"/>
        </w:rPr>
        <w:t xml:space="preserve"> лично, либо в электронном виде в день регистрации.</w:t>
      </w:r>
    </w:p>
    <w:p w:rsidR="008E5BBB" w:rsidRPr="00034BE7" w:rsidRDefault="008E5BBB" w:rsidP="008E5BBB">
      <w:pPr>
        <w:suppressAutoHyphens/>
        <w:ind w:firstLine="709"/>
        <w:jc w:val="both"/>
        <w:rPr>
          <w:rFonts w:eastAsia="Times New Roman"/>
        </w:rPr>
      </w:pPr>
      <w:r w:rsidRPr="00034BE7">
        <w:rPr>
          <w:rFonts w:eastAsia="Times New Roman"/>
        </w:rPr>
        <w:t>23.8. Способом фиксации результата административной процедуры является регистрация заявления и документов в журнале входящих заявлений.</w:t>
      </w:r>
    </w:p>
    <w:p w:rsidR="008E5BBB" w:rsidRPr="00034BE7" w:rsidRDefault="008E5BBB" w:rsidP="008E5BBB">
      <w:pPr>
        <w:suppressAutoHyphens/>
        <w:ind w:firstLine="709"/>
        <w:jc w:val="both"/>
        <w:rPr>
          <w:rFonts w:eastAsia="Times New Roman"/>
        </w:rPr>
      </w:pPr>
      <w:r w:rsidRPr="00034BE7">
        <w:rPr>
          <w:rFonts w:eastAsia="Times New Roman"/>
        </w:rPr>
        <w:t xml:space="preserve">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w:t>
      </w:r>
      <w:r w:rsidR="00D737EA" w:rsidRPr="00034BE7">
        <w:rPr>
          <w:rFonts w:eastAsia="Times New Roman"/>
        </w:rPr>
        <w:t>Администрации</w:t>
      </w:r>
      <w:r w:rsidRPr="00034BE7">
        <w:rPr>
          <w:rFonts w:eastAsia="Times New Roman"/>
        </w:rPr>
        <w:t>.</w:t>
      </w:r>
    </w:p>
    <w:p w:rsidR="008E5BBB" w:rsidRPr="00034BE7" w:rsidRDefault="008E5BBB" w:rsidP="008E5BBB">
      <w:pPr>
        <w:suppressAutoHyphens/>
        <w:ind w:firstLine="709"/>
        <w:jc w:val="both"/>
        <w:rPr>
          <w:rFonts w:eastAsia="Times New Roman"/>
        </w:rPr>
      </w:pPr>
      <w:r w:rsidRPr="00034BE7">
        <w:rPr>
          <w:rFonts w:eastAsia="Times New Roman"/>
        </w:rPr>
        <w:t xml:space="preserve">23.9.1. После достижения целевого состояния муниципальной услуги,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w:t>
      </w:r>
      <w:r w:rsidR="00D737EA" w:rsidRPr="00034BE7">
        <w:rPr>
          <w:rFonts w:eastAsia="Times New Roman"/>
        </w:rPr>
        <w:t>Администрации</w:t>
      </w:r>
      <w:r w:rsidRPr="00034BE7">
        <w:rPr>
          <w:rFonts w:eastAsia="Times New Roman"/>
        </w:rPr>
        <w:t>, в результате чего происходит автоматическая смена статуса заявления в личном кабинете заявителя на ЕПГУ.</w:t>
      </w:r>
    </w:p>
    <w:p w:rsidR="00D477B5" w:rsidRPr="00034BE7" w:rsidRDefault="00D477B5" w:rsidP="00D477B5">
      <w:pPr>
        <w:suppressAutoHyphens/>
        <w:ind w:firstLine="709"/>
        <w:jc w:val="both"/>
      </w:pPr>
    </w:p>
    <w:p w:rsidR="006D0199" w:rsidRPr="00034BE7" w:rsidRDefault="0044307F" w:rsidP="00BF21C0">
      <w:pPr>
        <w:suppressLineNumbers/>
        <w:autoSpaceDE w:val="0"/>
        <w:ind w:firstLine="709"/>
        <w:jc w:val="center"/>
        <w:rPr>
          <w:b/>
        </w:rPr>
      </w:pPr>
      <w:r w:rsidRPr="00034BE7">
        <w:rPr>
          <w:b/>
        </w:rPr>
        <w:t xml:space="preserve">24. </w:t>
      </w:r>
      <w:r w:rsidR="004559F0" w:rsidRPr="00034BE7">
        <w:rPr>
          <w:b/>
        </w:rPr>
        <w:t>Межведомственное информационное взаимодействие</w:t>
      </w:r>
    </w:p>
    <w:p w:rsidR="004F6AA6" w:rsidRPr="00034BE7" w:rsidRDefault="004F6AA6" w:rsidP="004F6AA6">
      <w:pPr>
        <w:suppressAutoHyphens/>
        <w:ind w:firstLine="709"/>
        <w:jc w:val="both"/>
      </w:pPr>
      <w:r w:rsidRPr="00034BE7">
        <w:t xml:space="preserve">24.1. Основанием для начала административной процедуры является непредставление заявителем документов, предусмотренных пунктом 10.1 настоящего </w:t>
      </w:r>
      <w:r w:rsidR="00BB798F" w:rsidRPr="00034BE7">
        <w:t>А</w:t>
      </w:r>
      <w:r w:rsidRPr="00034BE7">
        <w:t>дминистративного регламента.</w:t>
      </w:r>
    </w:p>
    <w:p w:rsidR="00830CCF" w:rsidRPr="00034BE7" w:rsidRDefault="00830CCF" w:rsidP="003144E7">
      <w:pPr>
        <w:pStyle w:val="af4"/>
        <w:ind w:right="-7" w:firstLine="709"/>
        <w:jc w:val="both"/>
      </w:pPr>
      <w:r w:rsidRPr="00034BE7">
        <w:t>Ответственный</w:t>
      </w:r>
      <w:r w:rsidRPr="00034BE7">
        <w:rPr>
          <w:spacing w:val="1"/>
        </w:rPr>
        <w:t xml:space="preserve"> </w:t>
      </w:r>
      <w:r w:rsidRPr="00034BE7">
        <w:t>за</w:t>
      </w:r>
      <w:r w:rsidRPr="00034BE7">
        <w:rPr>
          <w:spacing w:val="1"/>
        </w:rPr>
        <w:t xml:space="preserve"> </w:t>
      </w:r>
      <w:r w:rsidRPr="00034BE7">
        <w:t>выполнение</w:t>
      </w:r>
      <w:r w:rsidRPr="00034BE7">
        <w:rPr>
          <w:spacing w:val="1"/>
        </w:rPr>
        <w:t xml:space="preserve"> </w:t>
      </w:r>
      <w:r w:rsidRPr="00034BE7">
        <w:t>административной</w:t>
      </w:r>
      <w:r w:rsidRPr="00034BE7">
        <w:rPr>
          <w:spacing w:val="1"/>
        </w:rPr>
        <w:t xml:space="preserve"> </w:t>
      </w:r>
      <w:r w:rsidRPr="00034BE7">
        <w:t>процедуры:</w:t>
      </w:r>
      <w:r w:rsidRPr="00034BE7">
        <w:rPr>
          <w:spacing w:val="1"/>
        </w:rPr>
        <w:t xml:space="preserve"> </w:t>
      </w:r>
      <w:r w:rsidRPr="00034BE7">
        <w:t>должностное</w:t>
      </w:r>
      <w:r w:rsidRPr="00034BE7">
        <w:rPr>
          <w:spacing w:val="1"/>
        </w:rPr>
        <w:t xml:space="preserve"> </w:t>
      </w:r>
      <w:r w:rsidRPr="00034BE7">
        <w:t>лицо</w:t>
      </w:r>
      <w:r w:rsidRPr="00034BE7">
        <w:rPr>
          <w:spacing w:val="-57"/>
        </w:rPr>
        <w:t xml:space="preserve"> </w:t>
      </w:r>
      <w:r w:rsidR="001462BD" w:rsidRPr="00034BE7">
        <w:rPr>
          <w:spacing w:val="-57"/>
        </w:rPr>
        <w:t xml:space="preserve"> </w:t>
      </w:r>
      <w:r w:rsidR="00BB798F" w:rsidRPr="00034BE7">
        <w:rPr>
          <w:spacing w:val="-57"/>
        </w:rPr>
        <w:t xml:space="preserve"> </w:t>
      </w:r>
      <w:r w:rsidR="00BB798F" w:rsidRPr="00034BE7">
        <w:t>Администрации</w:t>
      </w:r>
      <w:r w:rsidRPr="00034BE7">
        <w:t>,</w:t>
      </w:r>
      <w:r w:rsidRPr="00034BE7">
        <w:rPr>
          <w:spacing w:val="-1"/>
        </w:rPr>
        <w:t xml:space="preserve"> </w:t>
      </w:r>
      <w:r w:rsidRPr="00034BE7">
        <w:t>ответственное</w:t>
      </w:r>
      <w:r w:rsidRPr="00034BE7">
        <w:rPr>
          <w:spacing w:val="-2"/>
        </w:rPr>
        <w:t xml:space="preserve"> </w:t>
      </w:r>
      <w:r w:rsidRPr="00034BE7">
        <w:t>за</w:t>
      </w:r>
      <w:r w:rsidRPr="00034BE7">
        <w:rPr>
          <w:spacing w:val="-2"/>
        </w:rPr>
        <w:t xml:space="preserve"> </w:t>
      </w:r>
      <w:r w:rsidRPr="00034BE7">
        <w:t>предоставление</w:t>
      </w:r>
      <w:r w:rsidRPr="00034BE7">
        <w:rPr>
          <w:spacing w:val="-2"/>
        </w:rPr>
        <w:t xml:space="preserve"> </w:t>
      </w:r>
      <w:r w:rsidRPr="00034BE7">
        <w:t>муниципальной</w:t>
      </w:r>
      <w:r w:rsidRPr="00034BE7">
        <w:rPr>
          <w:spacing w:val="2"/>
        </w:rPr>
        <w:t xml:space="preserve"> </w:t>
      </w:r>
      <w:r w:rsidRPr="00034BE7">
        <w:t>услуги.</w:t>
      </w:r>
    </w:p>
    <w:p w:rsidR="004F6AA6" w:rsidRPr="00034BE7" w:rsidRDefault="004F6AA6" w:rsidP="004F6AA6">
      <w:pPr>
        <w:suppressAutoHyphens/>
        <w:ind w:firstLine="709"/>
        <w:jc w:val="both"/>
      </w:pPr>
      <w:r w:rsidRPr="00034BE7">
        <w:t xml:space="preserve">24.2. </w:t>
      </w:r>
      <w:r w:rsidRPr="00034BE7">
        <w:rPr>
          <w:iCs/>
        </w:rPr>
        <w:t xml:space="preserve">Должностное лицо </w:t>
      </w:r>
      <w:r w:rsidR="00BB798F" w:rsidRPr="00034BE7">
        <w:t>Администрации</w:t>
      </w:r>
      <w:r w:rsidR="00830CCF" w:rsidRPr="00034BE7">
        <w:rPr>
          <w:iCs/>
        </w:rPr>
        <w:t>,</w:t>
      </w:r>
      <w:r w:rsidR="00830CCF" w:rsidRPr="00034BE7">
        <w:t xml:space="preserve"> ответственное</w:t>
      </w:r>
      <w:r w:rsidR="00830CCF" w:rsidRPr="00034BE7">
        <w:rPr>
          <w:spacing w:val="-2"/>
        </w:rPr>
        <w:t xml:space="preserve"> </w:t>
      </w:r>
      <w:r w:rsidR="00830CCF" w:rsidRPr="00034BE7">
        <w:t>за</w:t>
      </w:r>
      <w:r w:rsidR="00830CCF" w:rsidRPr="00034BE7">
        <w:rPr>
          <w:spacing w:val="-2"/>
        </w:rPr>
        <w:t xml:space="preserve"> </w:t>
      </w:r>
      <w:r w:rsidR="00830CCF" w:rsidRPr="00034BE7">
        <w:t>предоставление</w:t>
      </w:r>
      <w:r w:rsidR="00830CCF" w:rsidRPr="00034BE7">
        <w:rPr>
          <w:spacing w:val="-2"/>
        </w:rPr>
        <w:t xml:space="preserve"> </w:t>
      </w:r>
      <w:r w:rsidR="00830CCF" w:rsidRPr="00034BE7">
        <w:t>муниципальной</w:t>
      </w:r>
      <w:r w:rsidR="00830CCF" w:rsidRPr="00034BE7">
        <w:rPr>
          <w:spacing w:val="2"/>
        </w:rPr>
        <w:t xml:space="preserve"> </w:t>
      </w:r>
      <w:r w:rsidR="00830CCF" w:rsidRPr="00034BE7">
        <w:t xml:space="preserve">услуги, </w:t>
      </w:r>
      <w:r w:rsidRPr="00034BE7">
        <w:t>при получении заявления и приложенных к нему документов, пров</w:t>
      </w:r>
      <w:r w:rsidR="00830CCF" w:rsidRPr="00034BE7">
        <w:t>одит</w:t>
      </w:r>
      <w:r w:rsidRPr="00034BE7">
        <w:t xml:space="preserve"> их проверку. </w:t>
      </w:r>
    </w:p>
    <w:p w:rsidR="000E67EA" w:rsidRPr="00034BE7" w:rsidRDefault="000E67EA" w:rsidP="000E67EA">
      <w:pPr>
        <w:suppressAutoHyphens/>
        <w:ind w:firstLine="709"/>
        <w:jc w:val="both"/>
      </w:pPr>
      <w:r w:rsidRPr="00034BE7">
        <w:t>24.2.1. Перечень административных действий:</w:t>
      </w:r>
    </w:p>
    <w:p w:rsidR="000E67EA" w:rsidRPr="00034BE7" w:rsidRDefault="000E67EA" w:rsidP="000E67EA">
      <w:pPr>
        <w:suppressAutoHyphens/>
        <w:ind w:firstLine="709"/>
        <w:jc w:val="both"/>
      </w:pPr>
      <w:r w:rsidRPr="00034BE7">
        <w:t>- Направление межведомственных запросов;</w:t>
      </w:r>
    </w:p>
    <w:p w:rsidR="000E67EA" w:rsidRPr="00034BE7" w:rsidRDefault="000E67EA" w:rsidP="000E67EA">
      <w:pPr>
        <w:suppressAutoHyphens/>
        <w:ind w:firstLine="709"/>
        <w:jc w:val="both"/>
      </w:pPr>
      <w:r w:rsidRPr="00034BE7">
        <w:t>- Получение ответов на межведомственные запросы.</w:t>
      </w:r>
    </w:p>
    <w:p w:rsidR="004F6AA6" w:rsidRPr="00034BE7" w:rsidRDefault="000E67EA" w:rsidP="004F6AA6">
      <w:pPr>
        <w:suppressAutoHyphens/>
        <w:ind w:firstLine="709"/>
        <w:jc w:val="both"/>
      </w:pPr>
      <w:r w:rsidRPr="00034BE7">
        <w:t xml:space="preserve">24.2.2. </w:t>
      </w:r>
      <w:r w:rsidR="004F6AA6" w:rsidRPr="00034BE7">
        <w:t xml:space="preserve">В случае, если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034BE7" w:rsidRDefault="008C6E9B" w:rsidP="008C6E9B">
      <w:pPr>
        <w:suppressAutoHyphens/>
        <w:ind w:firstLine="709"/>
        <w:jc w:val="both"/>
      </w:pPr>
      <w:bookmarkStart w:id="5" w:name="_Hlk140830861"/>
      <w:r w:rsidRPr="00034BE7">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w:t>
      </w:r>
      <w:r w:rsidRPr="00034BE7">
        <w:lastRenderedPageBreak/>
        <w:t>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0E67EA" w:rsidRPr="00034BE7" w:rsidRDefault="000E67EA" w:rsidP="000E67EA">
      <w:pPr>
        <w:suppressAutoHyphens/>
        <w:ind w:firstLine="709"/>
        <w:jc w:val="both"/>
      </w:pPr>
      <w:r w:rsidRPr="00034BE7">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0E67EA" w:rsidRPr="00034BE7" w:rsidRDefault="000E67EA" w:rsidP="000E67EA">
      <w:pPr>
        <w:suppressAutoHyphens/>
        <w:ind w:firstLine="709"/>
        <w:jc w:val="both"/>
      </w:pPr>
      <w:r w:rsidRPr="00034BE7">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Администрацию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E67EA" w:rsidRPr="00034BE7" w:rsidRDefault="000E67EA" w:rsidP="000E67EA">
      <w:pPr>
        <w:suppressAutoHyphens/>
        <w:ind w:firstLine="709"/>
        <w:jc w:val="both"/>
      </w:pPr>
      <w:r w:rsidRPr="00034BE7">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D05A54" w:rsidRPr="00034BE7" w:rsidRDefault="00D05A54" w:rsidP="00D05A54">
      <w:pPr>
        <w:autoSpaceDE w:val="0"/>
        <w:autoSpaceDN w:val="0"/>
        <w:adjustRightInd w:val="0"/>
        <w:ind w:firstLine="709"/>
        <w:jc w:val="both"/>
      </w:pPr>
      <w:r w:rsidRPr="00034BE7">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w:t>
      </w:r>
    </w:p>
    <w:p w:rsidR="00D05A54" w:rsidRPr="00034BE7" w:rsidRDefault="00D05A54" w:rsidP="00D05A54">
      <w:pPr>
        <w:autoSpaceDE w:val="0"/>
        <w:autoSpaceDN w:val="0"/>
        <w:adjustRightInd w:val="0"/>
        <w:ind w:firstLine="709"/>
        <w:jc w:val="both"/>
      </w:pPr>
      <w:r w:rsidRPr="00034BE7">
        <w:t>Результат осуществления административной процедуры передается лично, либо в электронном виде (при наличии технической возможности) в день регистрации полученных сведений.</w:t>
      </w:r>
    </w:p>
    <w:p w:rsidR="00D05A54" w:rsidRPr="00034BE7" w:rsidRDefault="00D05A54" w:rsidP="00D05A54">
      <w:pPr>
        <w:autoSpaceDE w:val="0"/>
        <w:autoSpaceDN w:val="0"/>
        <w:adjustRightInd w:val="0"/>
        <w:ind w:firstLine="709"/>
        <w:jc w:val="both"/>
      </w:pPr>
      <w:r w:rsidRPr="00034BE7">
        <w:t>24.5. Способ фиксации: регистрация в журнале входящих документов по предоставлению муниципальной услуги.</w:t>
      </w:r>
    </w:p>
    <w:bookmarkEnd w:id="5"/>
    <w:p w:rsidR="005F5DF2" w:rsidRPr="00034BE7" w:rsidRDefault="00ED54A4" w:rsidP="00ED54A4">
      <w:pPr>
        <w:autoSpaceDE w:val="0"/>
        <w:autoSpaceDN w:val="0"/>
        <w:adjustRightInd w:val="0"/>
        <w:ind w:firstLine="709"/>
        <w:jc w:val="both"/>
      </w:pPr>
      <w:r w:rsidRPr="00034BE7">
        <w:t xml:space="preserve">24.6. </w:t>
      </w:r>
      <w:r w:rsidR="004F6AA6" w:rsidRPr="00034BE7">
        <w:t>Срок осуществления административной процедуры</w:t>
      </w:r>
      <w:r w:rsidR="008C6E9B" w:rsidRPr="00034BE7">
        <w:t>:</w:t>
      </w:r>
      <w:bookmarkStart w:id="6" w:name="_Hlk141345141"/>
      <w:bookmarkStart w:id="7" w:name="_Hlk140831600"/>
      <w:r w:rsidR="008C6E9B" w:rsidRPr="00034BE7">
        <w:t xml:space="preserve"> п</w:t>
      </w:r>
      <w:r w:rsidR="005F5DF2" w:rsidRPr="00034BE7">
        <w:t>осле достижения целевого состояния муниципальной услуги, в случае подачи заявления посредством ЕПГУ</w:t>
      </w:r>
      <w:r w:rsidR="00C03FB3" w:rsidRPr="00034BE7">
        <w:t>/РПГУ</w:t>
      </w:r>
      <w:r w:rsidR="005F5DF2" w:rsidRPr="00034BE7">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034BE7" w:rsidRDefault="005F5DF2" w:rsidP="00ED54A4">
      <w:pPr>
        <w:autoSpaceDE w:val="0"/>
        <w:autoSpaceDN w:val="0"/>
        <w:adjustRightInd w:val="0"/>
        <w:ind w:firstLine="709"/>
        <w:jc w:val="both"/>
      </w:pPr>
    </w:p>
    <w:bookmarkEnd w:id="6"/>
    <w:bookmarkEnd w:id="7"/>
    <w:p w:rsidR="00D05A54" w:rsidRPr="00034BE7" w:rsidRDefault="00D05A54" w:rsidP="00D05A54">
      <w:pPr>
        <w:widowControl w:val="0"/>
        <w:autoSpaceDE w:val="0"/>
        <w:ind w:firstLine="709"/>
        <w:jc w:val="center"/>
        <w:rPr>
          <w:b/>
          <w:bCs/>
        </w:rPr>
      </w:pPr>
      <w:r w:rsidRPr="00034BE7">
        <w:rPr>
          <w:b/>
        </w:rPr>
        <w:t>25. Принятие решения о предоставлении (об отказе в предоставлении) услуги</w:t>
      </w:r>
    </w:p>
    <w:p w:rsidR="00093CB1" w:rsidRPr="00034BE7" w:rsidRDefault="00093CB1" w:rsidP="00066B0B">
      <w:pPr>
        <w:ind w:firstLineChars="300" w:firstLine="840"/>
        <w:jc w:val="both"/>
      </w:pPr>
      <w:r w:rsidRPr="00034BE7">
        <w:lastRenderedPageBreak/>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05A54" w:rsidRPr="00034BE7" w:rsidRDefault="00093CB1" w:rsidP="00D05A54">
      <w:pPr>
        <w:ind w:firstLineChars="300" w:firstLine="840"/>
        <w:jc w:val="both"/>
      </w:pPr>
      <w:r w:rsidRPr="00034BE7">
        <w:t xml:space="preserve">25.2. </w:t>
      </w:r>
      <w:r w:rsidR="00D05A54" w:rsidRPr="00034BE7">
        <w:t>Ответственное должностное лицо осуществляет следующие действия:</w:t>
      </w:r>
    </w:p>
    <w:p w:rsidR="00D05A54" w:rsidRPr="00034BE7" w:rsidRDefault="00D05A54" w:rsidP="00D05A54">
      <w:pPr>
        <w:ind w:firstLineChars="300" w:firstLine="840"/>
        <w:jc w:val="both"/>
      </w:pPr>
      <w:r w:rsidRPr="00034BE7">
        <w:t>1) Проверка комплектности и соответствия предоставленных документов и сведений, в том числе полученных по межведомственному информационному взаимодействию, установленным критериям для принятия решения;</w:t>
      </w:r>
    </w:p>
    <w:p w:rsidR="00D05A54" w:rsidRPr="00034BE7" w:rsidRDefault="00D05A54" w:rsidP="00D05A54">
      <w:pPr>
        <w:ind w:firstLineChars="300" w:firstLine="840"/>
        <w:jc w:val="both"/>
      </w:pPr>
      <w:r w:rsidRPr="00034BE7">
        <w:t>2) Принятие решения о предоставлении услуги / Принятие решения об отказе в предоставлении услуги;</w:t>
      </w:r>
    </w:p>
    <w:p w:rsidR="00D05A54" w:rsidRPr="00034BE7" w:rsidRDefault="00D05A54" w:rsidP="00D05A54">
      <w:pPr>
        <w:ind w:firstLineChars="300" w:firstLine="840"/>
        <w:jc w:val="both"/>
      </w:pPr>
      <w:r w:rsidRPr="00034BE7">
        <w:t>3) Внесение информации в ГИСОГД в виде записи в реестре;</w:t>
      </w:r>
    </w:p>
    <w:p w:rsidR="00D05A54" w:rsidRPr="00034BE7" w:rsidRDefault="00D05A54" w:rsidP="00D05A54">
      <w:pPr>
        <w:ind w:firstLineChars="300" w:firstLine="840"/>
        <w:jc w:val="both"/>
      </w:pPr>
      <w:r w:rsidRPr="00034BE7">
        <w:t>4) Формирование результата предоставления услуги.</w:t>
      </w:r>
    </w:p>
    <w:p w:rsidR="00D05A54" w:rsidRPr="00034BE7" w:rsidRDefault="00D05A54" w:rsidP="00D05A54">
      <w:pPr>
        <w:ind w:firstLineChars="300" w:firstLine="840"/>
        <w:jc w:val="both"/>
      </w:pPr>
      <w:r w:rsidRPr="00034BE7">
        <w:t xml:space="preserve">25.3. Рассмотрение документов и сведений осуществляется специалистом </w:t>
      </w:r>
      <w:r w:rsidR="00107FA2" w:rsidRPr="00034BE7">
        <w:t>Администрации</w:t>
      </w:r>
      <w:r w:rsidRPr="00034BE7">
        <w:t xml:space="preserve"> после получения всех необходимых документов и сведений.</w:t>
      </w:r>
    </w:p>
    <w:p w:rsidR="00D05A54" w:rsidRPr="00034BE7" w:rsidRDefault="00D05A54" w:rsidP="00D05A54">
      <w:pPr>
        <w:ind w:firstLineChars="300" w:firstLine="840"/>
        <w:jc w:val="both"/>
      </w:pPr>
      <w:r w:rsidRPr="00034BE7">
        <w:t xml:space="preserve">Принятие и подписание решения о предоставлении (об отказе в предоставлении) услуги осуществляется специалистом </w:t>
      </w:r>
      <w:r w:rsidR="00107FA2" w:rsidRPr="00034BE7">
        <w:t xml:space="preserve">Администрации </w:t>
      </w:r>
      <w:r w:rsidRPr="00034BE7">
        <w:t>после проверки соответствия всех необходимых сведений критериям принятия решений.</w:t>
      </w:r>
    </w:p>
    <w:p w:rsidR="00D05A54" w:rsidRPr="00034BE7" w:rsidRDefault="00D05A54" w:rsidP="00D05A54">
      <w:pPr>
        <w:ind w:firstLineChars="300" w:firstLine="840"/>
        <w:jc w:val="both"/>
      </w:pPr>
      <w:r w:rsidRPr="00034BE7">
        <w:t>25.4. В случае наличия оснований для отказа в предоставлении услуг</w:t>
      </w:r>
      <w:r w:rsidR="00107FA2" w:rsidRPr="00034BE7">
        <w:t>и, предусмотренных пунктом 13.2</w:t>
      </w:r>
      <w:r w:rsidRPr="00034BE7">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107FA2" w:rsidRPr="00034BE7" w:rsidRDefault="00107FA2" w:rsidP="00107FA2">
      <w:pPr>
        <w:ind w:firstLineChars="300" w:firstLine="840"/>
        <w:jc w:val="both"/>
      </w:pPr>
      <w:r w:rsidRPr="00034BE7">
        <w:t xml:space="preserve">Руководитель Администрации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D05A54" w:rsidRPr="00034BE7" w:rsidRDefault="00D05A54" w:rsidP="00D05A54">
      <w:pPr>
        <w:ind w:firstLineChars="300" w:firstLine="840"/>
        <w:jc w:val="both"/>
      </w:pPr>
      <w:r w:rsidRPr="00034BE7">
        <w:t>25.5. При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 подуслуга «</w:t>
      </w:r>
      <w:r w:rsidRPr="00034BE7">
        <w:rPr>
          <w:rFonts w:eastAsia="Times New Roman"/>
        </w:rPr>
        <w:t>Направление уведомления о планируемом сносе объекта капитального строительства</w:t>
      </w:r>
      <w:r w:rsidRPr="00034BE7">
        <w:t xml:space="preserve">» возможна к предоставлению в проактивном режиме. </w:t>
      </w:r>
    </w:p>
    <w:p w:rsidR="00D05A54" w:rsidRPr="00034BE7" w:rsidRDefault="00D05A54" w:rsidP="00D05A54">
      <w:pPr>
        <w:ind w:firstLineChars="300" w:firstLine="840"/>
        <w:jc w:val="both"/>
      </w:pPr>
      <w:r w:rsidRPr="00034BE7">
        <w:t xml:space="preserve">Основанием для предоставления услуги в беззаявительном характере является поступление в </w:t>
      </w:r>
      <w:r w:rsidR="00107FA2" w:rsidRPr="00034BE7">
        <w:t>администрацию</w:t>
      </w:r>
      <w:r w:rsidRPr="00034BE7">
        <w:t xml:space="preserve"> решения суда о сносе самовольной постройки или принятие </w:t>
      </w:r>
      <w:r w:rsidR="00107FA2" w:rsidRPr="00034BE7">
        <w:t>Администрацией</w:t>
      </w:r>
      <w:r w:rsidRPr="00034BE7">
        <w:t xml:space="preserve"> решения о сносе самовольной постройки или ее приведении в соответствие с установленными требованиями в случаях, предусмотренных пунктом 4 статьи 222 Гк РФ. Информация вносится в ГИСОГД и в автоматическом режиме отправляется собственнику объекта (при наличии информации о праве собственности) в личный кабинет на ЕПГУ о возможности получить услугу.</w:t>
      </w:r>
    </w:p>
    <w:p w:rsidR="00D05A54" w:rsidRPr="00034BE7" w:rsidRDefault="00D05A54" w:rsidP="00D05A54">
      <w:pPr>
        <w:ind w:firstLineChars="300" w:firstLine="840"/>
        <w:jc w:val="both"/>
      </w:pPr>
      <w:r w:rsidRPr="00034BE7">
        <w:t xml:space="preserve">Вместе с тем, заявительный порядок предоставления услуги по данным основаниям не исключается. </w:t>
      </w:r>
    </w:p>
    <w:p w:rsidR="00D05A54" w:rsidRPr="00034BE7" w:rsidRDefault="00D05A54" w:rsidP="00D05A54">
      <w:pPr>
        <w:ind w:firstLineChars="300" w:firstLine="840"/>
        <w:jc w:val="both"/>
      </w:pPr>
      <w:r w:rsidRPr="00034BE7">
        <w:t>25.6. Критерии принятия решения для подуслуги «Направление уведомления о планируемом сносе объекта капитального строительства»:</w:t>
      </w:r>
    </w:p>
    <w:p w:rsidR="00D05A54" w:rsidRPr="00034BE7" w:rsidRDefault="00D05A54" w:rsidP="00D05A54">
      <w:pPr>
        <w:ind w:firstLineChars="300" w:firstLine="840"/>
        <w:jc w:val="both"/>
      </w:pPr>
      <w:r w:rsidRPr="00034BE7">
        <w:t>25.6.1. Сведения о действительности паспортных данных представителя, указанных в запросе, подтверждены данными из МВД;</w:t>
      </w:r>
    </w:p>
    <w:p w:rsidR="00D05A54" w:rsidRPr="00034BE7" w:rsidRDefault="00D05A54" w:rsidP="00D05A54">
      <w:pPr>
        <w:ind w:firstLineChars="300" w:firstLine="840"/>
        <w:jc w:val="both"/>
      </w:pPr>
      <w:r w:rsidRPr="00034BE7">
        <w:lastRenderedPageBreak/>
        <w:t>25.6.2. Сведения, указанные в уведомлении, подтверждены данными из ЕГРЮЛ (в случае обращения юридического лица);</w:t>
      </w:r>
    </w:p>
    <w:p w:rsidR="00D05A54" w:rsidRPr="00034BE7" w:rsidRDefault="00D05A54" w:rsidP="00D05A54">
      <w:pPr>
        <w:ind w:firstLineChars="300" w:firstLine="840"/>
        <w:jc w:val="both"/>
      </w:pPr>
      <w:r w:rsidRPr="00034BE7">
        <w:t>25.6.3. Сведения о земельном участке, указанные в уведомлении, подтверждены данными, полученными из ЕГРН;</w:t>
      </w:r>
    </w:p>
    <w:p w:rsidR="00D05A54" w:rsidRPr="00034BE7" w:rsidRDefault="00D05A54" w:rsidP="00D05A54">
      <w:pPr>
        <w:ind w:firstLineChars="300" w:firstLine="840"/>
        <w:jc w:val="both"/>
      </w:pPr>
      <w:r w:rsidRPr="00034BE7">
        <w:t>25.6.4. Сведения об объекте капитального строительства, указанные в уведомлении, подтверждены данными, полученными из ЕГРН;</w:t>
      </w:r>
    </w:p>
    <w:p w:rsidR="00D05A54" w:rsidRPr="00034BE7" w:rsidRDefault="00D05A54" w:rsidP="00D05A54">
      <w:pPr>
        <w:ind w:firstLineChars="300" w:firstLine="840"/>
        <w:jc w:val="both"/>
      </w:pPr>
      <w:r w:rsidRPr="00034BE7">
        <w:t>25.6.5. По сведениям, указанным в уведомлении, в рамках межведомственного взаимодействия получено решение суда о сносе;</w:t>
      </w:r>
    </w:p>
    <w:p w:rsidR="00D05A54" w:rsidRPr="00034BE7" w:rsidRDefault="00D05A54" w:rsidP="00D05A54">
      <w:pPr>
        <w:ind w:firstLineChars="300" w:firstLine="840"/>
        <w:jc w:val="both"/>
      </w:pPr>
      <w:r w:rsidRPr="00034BE7">
        <w:t>25.6.6. По сведениям, указанным в уведомлении, в рамках межведомственного взаимодействия получено решение органа местного самоуправления о сносе;</w:t>
      </w:r>
    </w:p>
    <w:p w:rsidR="00D05A54" w:rsidRPr="00034BE7" w:rsidRDefault="00D05A54" w:rsidP="00D05A54">
      <w:pPr>
        <w:ind w:firstLineChars="300" w:firstLine="840"/>
        <w:jc w:val="both"/>
      </w:pPr>
      <w:r w:rsidRPr="00034BE7">
        <w:t>25.6.7. Уведомление о планируемом сносе содержит сведения об объекте, который является объектом капитального строительства;</w:t>
      </w:r>
    </w:p>
    <w:p w:rsidR="00D05A54" w:rsidRPr="00034BE7" w:rsidRDefault="00D05A54" w:rsidP="00D05A54">
      <w:pPr>
        <w:ind w:firstLineChars="300" w:firstLine="840"/>
        <w:jc w:val="both"/>
      </w:pPr>
      <w:r w:rsidRPr="00034BE7">
        <w:t>25.6.8. По сведениям, полученным из ЕГРН, заявитель является правообладателем ОКС;</w:t>
      </w:r>
    </w:p>
    <w:p w:rsidR="00D05A54" w:rsidRPr="00034BE7" w:rsidRDefault="00D05A54" w:rsidP="00D05A54">
      <w:pPr>
        <w:ind w:firstLineChars="300" w:firstLine="840"/>
        <w:jc w:val="both"/>
      </w:pPr>
      <w:r w:rsidRPr="00034BE7">
        <w:t>25.6.9. По сведениям, полученным из ЕГРН, уведомление о планируемом сносе содержит сведения об объекте, который является объектом капитального строительства;</w:t>
      </w:r>
    </w:p>
    <w:p w:rsidR="00D05A54" w:rsidRPr="00034BE7" w:rsidRDefault="00D05A54" w:rsidP="00D05A54">
      <w:pPr>
        <w:ind w:firstLineChars="300" w:firstLine="840"/>
        <w:jc w:val="both"/>
      </w:pPr>
      <w:r w:rsidRPr="00034BE7">
        <w:t>25.6.10. Заявитель является правообладателем ОКС;</w:t>
      </w:r>
    </w:p>
    <w:p w:rsidR="00D05A54" w:rsidRPr="00034BE7" w:rsidRDefault="00D05A54" w:rsidP="00D05A54">
      <w:pPr>
        <w:ind w:firstLineChars="300" w:firstLine="840"/>
        <w:jc w:val="both"/>
      </w:pPr>
      <w:r w:rsidRPr="00034BE7">
        <w:t>25.6.11. Сведения о действительности паспортных данных заявителя, указанных в запросе, подтверждены данными из МВД.</w:t>
      </w:r>
    </w:p>
    <w:p w:rsidR="00D05A54" w:rsidRPr="00034BE7" w:rsidRDefault="00D05A54" w:rsidP="00D05A54">
      <w:pPr>
        <w:ind w:firstLineChars="300" w:firstLine="840"/>
        <w:jc w:val="both"/>
      </w:pPr>
      <w:r w:rsidRPr="00034BE7">
        <w:t>25.7. Критериями принятия решения для подуслуги «Направление уведомления о завершении сноса объекта капитального строительства</w:t>
      </w:r>
      <w:r w:rsidR="00107FA2" w:rsidRPr="00034BE7">
        <w:t>» кроме подпунктов 25.6.1 - 25.6.3</w:t>
      </w:r>
      <w:r w:rsidR="00944CC5" w:rsidRPr="00034BE7">
        <w:t>, 25.6.11</w:t>
      </w:r>
      <w:r w:rsidRPr="00034BE7">
        <w:t xml:space="preserve"> пункта 25.6 Настоящего административного регламента являются:</w:t>
      </w:r>
    </w:p>
    <w:p w:rsidR="00D05A54" w:rsidRPr="00034BE7" w:rsidRDefault="00D05A54" w:rsidP="00D05A54">
      <w:pPr>
        <w:ind w:firstLineChars="300" w:firstLine="840"/>
        <w:jc w:val="both"/>
      </w:pPr>
      <w:r w:rsidRPr="00034BE7">
        <w:t>25.7.1. По сведениям, полученным из ЕГРН, заявитель является правообладателем земельного участка.</w:t>
      </w:r>
    </w:p>
    <w:p w:rsidR="00D05A54" w:rsidRPr="00034BE7" w:rsidRDefault="00D05A54" w:rsidP="00D05A54">
      <w:pPr>
        <w:ind w:firstLineChars="300" w:firstLine="840"/>
        <w:jc w:val="both"/>
      </w:pPr>
      <w:r w:rsidRPr="00034BE7">
        <w:t>25.8. Результат осуществления административной процедуры: информация вносится в ГИСОГД, уведомляется о таком размещении орган регионального государственного строительного надзора. На основании данных реестровой записи формируется и направляется заявителю результат предоставления услуги – выписка из реестра. В целевом состоянии формируется выписка из реестра и направляется в ЛК заявителя на ЕПГУ.</w:t>
      </w:r>
    </w:p>
    <w:p w:rsidR="00D05A54" w:rsidRPr="00034BE7" w:rsidRDefault="00D05A54" w:rsidP="00D05A54">
      <w:pPr>
        <w:ind w:firstLineChars="300" w:firstLine="840"/>
        <w:jc w:val="both"/>
      </w:pPr>
      <w:r w:rsidRPr="00034BE7">
        <w:t xml:space="preserve">Результат осуществления административной процедуры передается (направляется) ответственному </w:t>
      </w:r>
      <w:r w:rsidR="00107FA2" w:rsidRPr="00034BE7">
        <w:t xml:space="preserve">должностному лицу </w:t>
      </w:r>
      <w:r w:rsidRPr="00034BE7">
        <w:t>лично, либо в электронном виде (при наличии технической возможности).</w:t>
      </w:r>
    </w:p>
    <w:p w:rsidR="00D05A54" w:rsidRPr="00034BE7" w:rsidRDefault="00D05A54" w:rsidP="00D05A54">
      <w:pPr>
        <w:ind w:firstLineChars="300" w:firstLine="840"/>
        <w:jc w:val="both"/>
      </w:pPr>
      <w:r w:rsidRPr="00034BE7">
        <w:t>25.9. Срок осуществления административной процедуры составляет – 4 рабочих дня.</w:t>
      </w:r>
    </w:p>
    <w:p w:rsidR="00D05A54" w:rsidRPr="00034BE7" w:rsidRDefault="00D05A54" w:rsidP="00D05A54">
      <w:pPr>
        <w:ind w:firstLineChars="300" w:firstLine="840"/>
        <w:jc w:val="both"/>
      </w:pPr>
      <w:r w:rsidRPr="00034BE7">
        <w:t xml:space="preserve">25.10. Способ фиксации: </w:t>
      </w:r>
      <w:r w:rsidR="00107FA2" w:rsidRPr="00034BE7">
        <w:t>регистрация в журнале регистрации муниципальных услуг</w:t>
      </w:r>
      <w:r w:rsidRPr="00034BE7">
        <w:t>.</w:t>
      </w:r>
    </w:p>
    <w:p w:rsidR="00D21193" w:rsidRPr="00034BE7" w:rsidRDefault="00D21193" w:rsidP="0049491A">
      <w:pPr>
        <w:ind w:firstLineChars="300" w:firstLine="840"/>
        <w:jc w:val="both"/>
      </w:pPr>
    </w:p>
    <w:p w:rsidR="00D21193" w:rsidRPr="00034BE7" w:rsidRDefault="00D21193" w:rsidP="00D21193">
      <w:pPr>
        <w:widowControl w:val="0"/>
        <w:autoSpaceDE w:val="0"/>
        <w:ind w:firstLine="709"/>
        <w:jc w:val="center"/>
        <w:rPr>
          <w:b/>
          <w:bCs/>
        </w:rPr>
      </w:pPr>
      <w:r w:rsidRPr="00034BE7">
        <w:rPr>
          <w:b/>
        </w:rPr>
        <w:t xml:space="preserve">26. </w:t>
      </w:r>
      <w:r w:rsidR="004559F0" w:rsidRPr="00034BE7">
        <w:rPr>
          <w:b/>
        </w:rPr>
        <w:t>Предоставление результата муниципальной услуги</w:t>
      </w:r>
    </w:p>
    <w:p w:rsidR="003F3E83" w:rsidRPr="00034BE7" w:rsidRDefault="003F3E83" w:rsidP="003F3E83">
      <w:pPr>
        <w:ind w:firstLine="709"/>
        <w:jc w:val="both"/>
        <w:rPr>
          <w:bCs/>
        </w:rPr>
      </w:pPr>
      <w:r w:rsidRPr="00034BE7">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034BE7" w:rsidRDefault="003F3E83" w:rsidP="003F3E83">
      <w:pPr>
        <w:widowControl w:val="0"/>
        <w:autoSpaceDE w:val="0"/>
        <w:autoSpaceDN w:val="0"/>
        <w:adjustRightInd w:val="0"/>
        <w:ind w:firstLine="709"/>
        <w:jc w:val="both"/>
      </w:pPr>
      <w:r w:rsidRPr="00034BE7">
        <w:lastRenderedPageBreak/>
        <w:t>26.2. Для получения результатов предоставления муниципальной услуги в бумажном виде заявитель предъявляет следующие документы:</w:t>
      </w:r>
    </w:p>
    <w:p w:rsidR="003F3E83" w:rsidRPr="00034BE7" w:rsidRDefault="003F3E83" w:rsidP="003F3E83">
      <w:pPr>
        <w:widowControl w:val="0"/>
        <w:autoSpaceDE w:val="0"/>
        <w:autoSpaceDN w:val="0"/>
        <w:adjustRightInd w:val="0"/>
        <w:ind w:firstLine="709"/>
        <w:jc w:val="both"/>
      </w:pPr>
      <w:r w:rsidRPr="00034BE7">
        <w:t>1) документ, удостоверяющий личность заявителя</w:t>
      </w:r>
      <w:r w:rsidR="0055246D" w:rsidRPr="00034BE7">
        <w:t>/представителя заявителя</w:t>
      </w:r>
      <w:r w:rsidRPr="00034BE7">
        <w:t xml:space="preserve">; </w:t>
      </w:r>
    </w:p>
    <w:p w:rsidR="003F3E83" w:rsidRPr="00034BE7" w:rsidRDefault="003F3E83" w:rsidP="003F3E83">
      <w:pPr>
        <w:widowControl w:val="0"/>
        <w:autoSpaceDE w:val="0"/>
        <w:autoSpaceDN w:val="0"/>
        <w:adjustRightInd w:val="0"/>
        <w:ind w:firstLine="709"/>
        <w:jc w:val="both"/>
      </w:pPr>
      <w:r w:rsidRPr="00034BE7">
        <w:t>2) документ, подтверждающий полномочия представителя на получение документов (если от имени заяв</w:t>
      </w:r>
      <w:r w:rsidR="003144E7" w:rsidRPr="00034BE7">
        <w:t>ителя действует представитель);</w:t>
      </w:r>
    </w:p>
    <w:p w:rsidR="003F3E83" w:rsidRPr="00034BE7" w:rsidRDefault="003F3E83" w:rsidP="003F3E83">
      <w:pPr>
        <w:widowControl w:val="0"/>
        <w:autoSpaceDE w:val="0"/>
        <w:autoSpaceDN w:val="0"/>
        <w:adjustRightInd w:val="0"/>
        <w:ind w:firstLine="709"/>
        <w:jc w:val="both"/>
      </w:pPr>
      <w:r w:rsidRPr="00034BE7">
        <w:t xml:space="preserve">3) расписка в получении документов (при ее наличии у заявителя). </w:t>
      </w:r>
    </w:p>
    <w:p w:rsidR="003F3E83" w:rsidRPr="00034BE7" w:rsidRDefault="003F3E83" w:rsidP="003F3E83">
      <w:pPr>
        <w:widowControl w:val="0"/>
        <w:autoSpaceDE w:val="0"/>
        <w:autoSpaceDN w:val="0"/>
        <w:adjustRightInd w:val="0"/>
        <w:ind w:firstLine="709"/>
        <w:jc w:val="both"/>
      </w:pPr>
      <w:r w:rsidRPr="00034BE7">
        <w:t>Специалист, ответственный за прием и выдачу документов, при выдаче результата предоставления услуги на бумажном носителе:</w:t>
      </w:r>
    </w:p>
    <w:p w:rsidR="003F3E83" w:rsidRPr="00034BE7" w:rsidRDefault="003F3E83" w:rsidP="003F3E83">
      <w:pPr>
        <w:widowControl w:val="0"/>
        <w:autoSpaceDE w:val="0"/>
        <w:autoSpaceDN w:val="0"/>
        <w:adjustRightInd w:val="0"/>
        <w:ind w:firstLine="709"/>
        <w:jc w:val="both"/>
      </w:pPr>
      <w:r w:rsidRPr="00034BE7">
        <w:t>1) устанавливает личность заявителя либо его представителя;</w:t>
      </w:r>
    </w:p>
    <w:p w:rsidR="003F3E83" w:rsidRPr="00034BE7" w:rsidRDefault="003F3E83" w:rsidP="003F3E83">
      <w:pPr>
        <w:widowControl w:val="0"/>
        <w:autoSpaceDE w:val="0"/>
        <w:autoSpaceDN w:val="0"/>
        <w:adjustRightInd w:val="0"/>
        <w:ind w:firstLine="709"/>
        <w:jc w:val="both"/>
      </w:pPr>
      <w:r w:rsidRPr="00034BE7">
        <w:t>2) проверяет правомочия представителя заявителя действовать от имени заявителя при получении документов;</w:t>
      </w:r>
    </w:p>
    <w:p w:rsidR="003F3E83" w:rsidRPr="00034BE7" w:rsidRDefault="003F3E83" w:rsidP="003F3E83">
      <w:pPr>
        <w:widowControl w:val="0"/>
        <w:autoSpaceDE w:val="0"/>
        <w:autoSpaceDN w:val="0"/>
        <w:adjustRightInd w:val="0"/>
        <w:ind w:firstLine="709"/>
        <w:jc w:val="both"/>
      </w:pPr>
      <w:r w:rsidRPr="00034BE7">
        <w:t>3) выдает документы;</w:t>
      </w:r>
    </w:p>
    <w:p w:rsidR="003F3E83" w:rsidRPr="00034BE7" w:rsidRDefault="003F3E83" w:rsidP="003F3E83">
      <w:pPr>
        <w:widowControl w:val="0"/>
        <w:autoSpaceDE w:val="0"/>
        <w:autoSpaceDN w:val="0"/>
        <w:adjustRightInd w:val="0"/>
        <w:ind w:firstLine="709"/>
        <w:jc w:val="both"/>
      </w:pPr>
      <w:r w:rsidRPr="00034BE7">
        <w:t xml:space="preserve">4) регистрирует факт выдачи документов в системе электронного документооборота </w:t>
      </w:r>
      <w:r w:rsidR="00BB798F" w:rsidRPr="00034BE7">
        <w:t xml:space="preserve">Администрации </w:t>
      </w:r>
      <w:r w:rsidRPr="00034BE7">
        <w:t>и в журнале регистрации;</w:t>
      </w:r>
    </w:p>
    <w:p w:rsidR="003F3E83" w:rsidRPr="00034BE7" w:rsidRDefault="003F3E83" w:rsidP="003F3E83">
      <w:pPr>
        <w:widowControl w:val="0"/>
        <w:autoSpaceDE w:val="0"/>
        <w:autoSpaceDN w:val="0"/>
        <w:adjustRightInd w:val="0"/>
        <w:ind w:firstLine="709"/>
        <w:jc w:val="both"/>
      </w:pPr>
      <w:r w:rsidRPr="00034BE7">
        <w:t>5) отказывает в выдаче результата предоставления муниципальной услуги в случ</w:t>
      </w:r>
      <w:r w:rsidR="003144E7" w:rsidRPr="00034BE7">
        <w:t>аях:</w:t>
      </w:r>
    </w:p>
    <w:p w:rsidR="003F3E83" w:rsidRPr="00034BE7" w:rsidRDefault="003F3E83" w:rsidP="003F3E83">
      <w:pPr>
        <w:widowControl w:val="0"/>
        <w:autoSpaceDE w:val="0"/>
        <w:autoSpaceDN w:val="0"/>
        <w:adjustRightInd w:val="0"/>
        <w:ind w:firstLine="709"/>
        <w:jc w:val="both"/>
      </w:pPr>
      <w:r w:rsidRPr="00034BE7">
        <w:t>- за выдачей документов обратилось лицо, не являющееся заявителем (его представителем);</w:t>
      </w:r>
    </w:p>
    <w:p w:rsidR="003F3E83" w:rsidRPr="00034BE7" w:rsidRDefault="003F3E83" w:rsidP="003F3E83">
      <w:pPr>
        <w:widowControl w:val="0"/>
        <w:autoSpaceDE w:val="0"/>
        <w:autoSpaceDN w:val="0"/>
        <w:adjustRightInd w:val="0"/>
        <w:ind w:firstLine="709"/>
        <w:jc w:val="both"/>
      </w:pPr>
      <w:r w:rsidRPr="00034BE7">
        <w:t>- обратившееся лицо отказалось предъявить документ, удостоверяющий его личность</w:t>
      </w:r>
      <w:r w:rsidR="00134FD5" w:rsidRPr="00034BE7">
        <w:t>.</w:t>
      </w:r>
      <w:r w:rsidRPr="00034BE7">
        <w:t xml:space="preserve"> </w:t>
      </w:r>
    </w:p>
    <w:p w:rsidR="00134FD5" w:rsidRPr="00034BE7" w:rsidRDefault="00134FD5" w:rsidP="00134FD5">
      <w:pPr>
        <w:widowControl w:val="0"/>
        <w:autoSpaceDE w:val="0"/>
        <w:autoSpaceDN w:val="0"/>
        <w:adjustRightInd w:val="0"/>
        <w:ind w:firstLine="709"/>
        <w:jc w:val="both"/>
      </w:pPr>
      <w:r w:rsidRPr="00034BE7">
        <w:t>26.2.1. Направление заявителю результата предоставления муниципальной услуги (выписки из реестра) в личный кабинет на ЕПГУ/РПГУ в режиме «реального времени» (при наличии технической возможности).</w:t>
      </w:r>
    </w:p>
    <w:p w:rsidR="00134FD5" w:rsidRPr="00034BE7" w:rsidRDefault="00134FD5" w:rsidP="00134FD5">
      <w:pPr>
        <w:widowControl w:val="0"/>
        <w:autoSpaceDE w:val="0"/>
        <w:autoSpaceDN w:val="0"/>
        <w:adjustRightInd w:val="0"/>
        <w:ind w:firstLine="709"/>
        <w:jc w:val="both"/>
      </w:pPr>
      <w:r w:rsidRPr="00034BE7">
        <w:t>26.3. Критерий принятия решения: принятие решения о предоставлении услуги либо об отказе в предоставлении муниципальной услуги.</w:t>
      </w:r>
    </w:p>
    <w:p w:rsidR="00134FD5" w:rsidRPr="00034BE7" w:rsidRDefault="00134FD5" w:rsidP="00134FD5">
      <w:pPr>
        <w:widowControl w:val="0"/>
        <w:autoSpaceDE w:val="0"/>
        <w:autoSpaceDN w:val="0"/>
        <w:adjustRightInd w:val="0"/>
        <w:ind w:firstLine="709"/>
        <w:jc w:val="both"/>
      </w:pPr>
      <w:r w:rsidRPr="00034BE7">
        <w:t>26.4. Результатом административной процедуры является выдача, направление через ЕПГУ/РПГУ, посредством почтовой связи заявителю документа, подтверждающего принятие такого решения.</w:t>
      </w:r>
    </w:p>
    <w:p w:rsidR="00134FD5" w:rsidRPr="00034BE7" w:rsidRDefault="00134FD5" w:rsidP="00134FD5">
      <w:pPr>
        <w:widowControl w:val="0"/>
        <w:autoSpaceDE w:val="0"/>
        <w:autoSpaceDN w:val="0"/>
        <w:adjustRightInd w:val="0"/>
        <w:ind w:firstLine="709"/>
        <w:jc w:val="both"/>
      </w:pPr>
      <w:r w:rsidRPr="00034BE7">
        <w:t xml:space="preserve">Результат выполнения административной процедуры фиксируется в системе электронного документооборота Администрации и в </w:t>
      </w:r>
      <w:r w:rsidRPr="00034BE7">
        <w:rPr>
          <w:iCs/>
        </w:rPr>
        <w:t>журнале регистрации муниципальных услуг</w:t>
      </w:r>
      <w:r w:rsidRPr="00034BE7">
        <w:t>.</w:t>
      </w:r>
    </w:p>
    <w:p w:rsidR="00134FD5" w:rsidRPr="00034BE7" w:rsidRDefault="00134FD5" w:rsidP="00134FD5">
      <w:pPr>
        <w:widowControl w:val="0"/>
        <w:autoSpaceDE w:val="0"/>
        <w:autoSpaceDN w:val="0"/>
        <w:adjustRightInd w:val="0"/>
        <w:ind w:firstLine="709"/>
        <w:jc w:val="both"/>
      </w:pPr>
      <w:r w:rsidRPr="00034BE7">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rsidR="00134FD5" w:rsidRPr="00034BE7" w:rsidRDefault="00134FD5" w:rsidP="00134FD5">
      <w:pPr>
        <w:widowControl w:val="0"/>
        <w:autoSpaceDE w:val="0"/>
        <w:autoSpaceDN w:val="0"/>
        <w:adjustRightInd w:val="0"/>
        <w:ind w:firstLine="709"/>
        <w:jc w:val="both"/>
      </w:pPr>
      <w:r w:rsidRPr="00034BE7">
        <w:t>В случае подачи заявления посредством ЕПГУ/РПГУ,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134FD5" w:rsidRPr="00034BE7" w:rsidRDefault="00134FD5" w:rsidP="00134FD5">
      <w:pPr>
        <w:autoSpaceDE w:val="0"/>
        <w:autoSpaceDN w:val="0"/>
        <w:adjustRightInd w:val="0"/>
        <w:ind w:firstLine="709"/>
        <w:jc w:val="both"/>
      </w:pPr>
      <w:r w:rsidRPr="00034BE7">
        <w:t>2</w:t>
      </w:r>
      <w:r w:rsidR="001462BD" w:rsidRPr="00034BE7">
        <w:t>6.6</w:t>
      </w:r>
      <w:r w:rsidRPr="00034BE7">
        <w:t>. Способ фиксации: регистрация в журнале регистрации муниципальных услуг.</w:t>
      </w:r>
    </w:p>
    <w:p w:rsidR="003F3E83" w:rsidRPr="00034BE7" w:rsidRDefault="003F3E83" w:rsidP="003F3E83">
      <w:pPr>
        <w:autoSpaceDE w:val="0"/>
        <w:autoSpaceDN w:val="0"/>
        <w:adjustRightInd w:val="0"/>
        <w:ind w:firstLine="709"/>
        <w:jc w:val="both"/>
      </w:pPr>
    </w:p>
    <w:p w:rsidR="006E03F7" w:rsidRPr="00034BE7" w:rsidRDefault="006E03F7" w:rsidP="006E03F7">
      <w:pPr>
        <w:autoSpaceDE w:val="0"/>
        <w:autoSpaceDN w:val="0"/>
        <w:adjustRightInd w:val="0"/>
        <w:ind w:firstLine="709"/>
        <w:jc w:val="center"/>
        <w:rPr>
          <w:b/>
        </w:rPr>
      </w:pPr>
      <w:r w:rsidRPr="00034BE7">
        <w:rPr>
          <w:b/>
        </w:rPr>
        <w:t xml:space="preserve">27. Порядок осуществления административных процедур в электронной форме, в том числе с использованием ЕПГУ, РПГУ, а также официального сайта </w:t>
      </w:r>
      <w:r w:rsidR="00BB798F" w:rsidRPr="00034BE7">
        <w:rPr>
          <w:b/>
        </w:rPr>
        <w:t>Администрации</w:t>
      </w:r>
    </w:p>
    <w:p w:rsidR="006E03F7" w:rsidRPr="00034BE7" w:rsidRDefault="006E03F7" w:rsidP="006E03F7">
      <w:pPr>
        <w:ind w:firstLine="851"/>
        <w:jc w:val="center"/>
        <w:rPr>
          <w:rFonts w:eastAsia="Times New Roman"/>
          <w:b/>
        </w:rPr>
      </w:pPr>
      <w:r w:rsidRPr="00034BE7">
        <w:rPr>
          <w:rFonts w:eastAsia="Times New Roman"/>
          <w:b/>
        </w:rPr>
        <w:lastRenderedPageBreak/>
        <w:t>27.1. Получение информации о порядке и сроках предоставления услуги</w:t>
      </w:r>
    </w:p>
    <w:p w:rsidR="006E03F7" w:rsidRPr="00034BE7" w:rsidRDefault="006E03F7" w:rsidP="006E03F7">
      <w:pPr>
        <w:ind w:firstLine="851"/>
        <w:jc w:val="both"/>
        <w:rPr>
          <w:rFonts w:eastAsia="Times New Roman"/>
        </w:rPr>
      </w:pPr>
      <w:r w:rsidRPr="00034BE7">
        <w:rPr>
          <w:rFonts w:eastAsia="Times New Roman"/>
        </w:rPr>
        <w:t>Посредством ЕПГУ и РПГУ обеспечивается возможность информирования заявителя в части:</w:t>
      </w:r>
    </w:p>
    <w:p w:rsidR="006E03F7" w:rsidRPr="00034BE7" w:rsidRDefault="006E03F7" w:rsidP="006E03F7">
      <w:pPr>
        <w:ind w:firstLine="851"/>
        <w:jc w:val="both"/>
        <w:rPr>
          <w:rFonts w:eastAsia="Times New Roman"/>
        </w:rPr>
      </w:pPr>
      <w:r w:rsidRPr="00034BE7">
        <w:rPr>
          <w:rFonts w:eastAsia="Times New Roman"/>
        </w:rPr>
        <w:t>1) доступа заявителей к сведениям об услуге;</w:t>
      </w:r>
    </w:p>
    <w:p w:rsidR="006E03F7" w:rsidRPr="00034BE7" w:rsidRDefault="006E03F7" w:rsidP="006E03F7">
      <w:pPr>
        <w:ind w:firstLine="851"/>
        <w:jc w:val="both"/>
        <w:rPr>
          <w:rFonts w:eastAsia="Times New Roman"/>
        </w:rPr>
      </w:pPr>
      <w:r w:rsidRPr="00034BE7">
        <w:rPr>
          <w:rFonts w:eastAsia="Times New Roman"/>
        </w:rPr>
        <w:t>2) копирования в электронной форме запроса и иных документов, необходимых для получения услуги;</w:t>
      </w:r>
    </w:p>
    <w:p w:rsidR="006E03F7" w:rsidRPr="00034BE7" w:rsidRDefault="006E03F7" w:rsidP="006E03F7">
      <w:pPr>
        <w:ind w:firstLine="851"/>
        <w:jc w:val="both"/>
        <w:rPr>
          <w:rFonts w:eastAsia="Times New Roman"/>
        </w:rPr>
      </w:pPr>
      <w:r w:rsidRPr="00034BE7">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034BE7" w:rsidRDefault="006E03F7" w:rsidP="006E03F7">
      <w:pPr>
        <w:ind w:firstLine="851"/>
        <w:jc w:val="both"/>
        <w:rPr>
          <w:rFonts w:eastAsia="Times New Roman"/>
        </w:rPr>
      </w:pPr>
      <w:r w:rsidRPr="00034BE7">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8" w:name="_Hlk140836213"/>
      <w:r w:rsidRPr="00034BE7">
        <w:rPr>
          <w:rFonts w:eastAsia="Times New Roman"/>
        </w:rPr>
        <w:t>ЕПГУ</w:t>
      </w:r>
      <w:bookmarkEnd w:id="8"/>
      <w:r w:rsidRPr="00034BE7">
        <w:rPr>
          <w:rFonts w:eastAsia="Times New Roman"/>
        </w:rPr>
        <w:t>, РПГУ;</w:t>
      </w:r>
    </w:p>
    <w:p w:rsidR="006E03F7" w:rsidRPr="00034BE7" w:rsidRDefault="006E03F7" w:rsidP="006E03F7">
      <w:pPr>
        <w:ind w:firstLine="851"/>
        <w:jc w:val="both"/>
        <w:rPr>
          <w:rFonts w:eastAsia="Times New Roman"/>
        </w:rPr>
      </w:pPr>
      <w:r w:rsidRPr="00034BE7">
        <w:rPr>
          <w:rFonts w:eastAsia="Times New Roman"/>
        </w:rPr>
        <w:t>5) получения результата предоставления услуги в электронной форме;</w:t>
      </w:r>
    </w:p>
    <w:p w:rsidR="006E03F7" w:rsidRPr="00034BE7" w:rsidRDefault="006E03F7" w:rsidP="006E03F7">
      <w:pPr>
        <w:ind w:firstLine="851"/>
        <w:jc w:val="both"/>
        <w:rPr>
          <w:rFonts w:eastAsia="Times New Roman"/>
        </w:rPr>
      </w:pPr>
      <w:r w:rsidRPr="00034BE7">
        <w:rPr>
          <w:rFonts w:eastAsia="Times New Roman"/>
        </w:rPr>
        <w:t>6) осуществления оценки качества предоставления услуги;</w:t>
      </w:r>
    </w:p>
    <w:p w:rsidR="006E03F7" w:rsidRPr="00034BE7" w:rsidRDefault="006E03F7" w:rsidP="006E03F7">
      <w:pPr>
        <w:ind w:firstLine="851"/>
        <w:jc w:val="both"/>
        <w:rPr>
          <w:rFonts w:eastAsia="Times New Roman"/>
        </w:rPr>
      </w:pPr>
      <w:r w:rsidRPr="00034BE7">
        <w:rPr>
          <w:rFonts w:eastAsia="Times New Roman"/>
        </w:rPr>
        <w:t>7) досудебного (внесудебного) обжаловани</w:t>
      </w:r>
      <w:r w:rsidR="00134FD5" w:rsidRPr="00034BE7">
        <w:rPr>
          <w:rFonts w:eastAsia="Times New Roman"/>
        </w:rPr>
        <w:t>я</w:t>
      </w:r>
      <w:r w:rsidRPr="00034BE7">
        <w:rPr>
          <w:rFonts w:eastAsia="Times New Roman"/>
        </w:rPr>
        <w:t xml:space="preserve"> решений и действий (бездействия) </w:t>
      </w:r>
      <w:r w:rsidR="00BB798F" w:rsidRPr="00034BE7">
        <w:t>Администрации</w:t>
      </w:r>
      <w:r w:rsidRPr="00034BE7">
        <w:rPr>
          <w:rFonts w:eastAsia="Times New Roman"/>
        </w:rPr>
        <w:t xml:space="preserve">, должностного лица </w:t>
      </w:r>
      <w:r w:rsidR="00BB798F" w:rsidRPr="00034BE7">
        <w:t>Администрации</w:t>
      </w:r>
      <w:r w:rsidR="00BB798F" w:rsidRPr="00034BE7">
        <w:rPr>
          <w:rFonts w:eastAsia="Times New Roman"/>
        </w:rPr>
        <w:t xml:space="preserve"> </w:t>
      </w:r>
      <w:r w:rsidR="00944CC5" w:rsidRPr="00034BE7">
        <w:rPr>
          <w:rFonts w:eastAsia="Times New Roman"/>
        </w:rPr>
        <w:t xml:space="preserve">(организации) либо </w:t>
      </w:r>
      <w:r w:rsidRPr="00034BE7">
        <w:rPr>
          <w:rFonts w:eastAsia="Times New Roman"/>
        </w:rPr>
        <w:t>муниципального служащего.</w:t>
      </w:r>
    </w:p>
    <w:p w:rsidR="006E03F7" w:rsidRPr="00034BE7" w:rsidRDefault="006E03F7" w:rsidP="006E03F7">
      <w:pPr>
        <w:ind w:firstLine="851"/>
        <w:jc w:val="both"/>
        <w:rPr>
          <w:rFonts w:eastAsia="Times New Roman"/>
        </w:rPr>
      </w:pPr>
      <w:r w:rsidRPr="00034BE7">
        <w:rPr>
          <w:rFonts w:eastAsia="Times New Roman"/>
        </w:rPr>
        <w:t xml:space="preserve">На официальном сайте </w:t>
      </w:r>
      <w:r w:rsidR="00BB798F" w:rsidRPr="00034BE7">
        <w:t>Администрации</w:t>
      </w:r>
      <w:r w:rsidRPr="00034BE7">
        <w:rPr>
          <w:rFonts w:eastAsia="Times New Roman"/>
        </w:rPr>
        <w:t>, предоставляюще</w:t>
      </w:r>
      <w:r w:rsidR="00BB798F" w:rsidRPr="00034BE7">
        <w:rPr>
          <w:rFonts w:eastAsia="Times New Roman"/>
        </w:rPr>
        <w:t>й</w:t>
      </w:r>
      <w:r w:rsidRPr="00034BE7">
        <w:rPr>
          <w:rFonts w:eastAsia="Times New Roman"/>
        </w:rPr>
        <w:t xml:space="preserve"> услугу, обеспечивается возможность:</w:t>
      </w:r>
    </w:p>
    <w:p w:rsidR="006E03F7" w:rsidRPr="00034BE7" w:rsidRDefault="006E03F7" w:rsidP="006E03F7">
      <w:pPr>
        <w:ind w:firstLine="851"/>
        <w:jc w:val="both"/>
        <w:rPr>
          <w:rFonts w:eastAsia="Times New Roman"/>
        </w:rPr>
      </w:pPr>
      <w:r w:rsidRPr="00034BE7">
        <w:rPr>
          <w:rFonts w:eastAsia="Times New Roman"/>
        </w:rPr>
        <w:t>1) доступа заявителей к сведениям об услуге;</w:t>
      </w:r>
    </w:p>
    <w:p w:rsidR="006E03F7" w:rsidRPr="00034BE7" w:rsidRDefault="006E03F7" w:rsidP="006E03F7">
      <w:pPr>
        <w:ind w:firstLine="851"/>
        <w:jc w:val="both"/>
        <w:rPr>
          <w:rFonts w:eastAsia="Times New Roman"/>
        </w:rPr>
      </w:pPr>
      <w:r w:rsidRPr="00034BE7">
        <w:rPr>
          <w:rFonts w:eastAsia="Times New Roman"/>
        </w:rPr>
        <w:t>2) копирования в электронной форме запроса и иных документов, необходимых для получения услуги;</w:t>
      </w:r>
    </w:p>
    <w:p w:rsidR="006E03F7" w:rsidRPr="00034BE7" w:rsidRDefault="006E03F7" w:rsidP="006E03F7">
      <w:pPr>
        <w:ind w:firstLine="851"/>
        <w:jc w:val="both"/>
        <w:rPr>
          <w:rFonts w:eastAsia="Times New Roman"/>
        </w:rPr>
      </w:pPr>
      <w:r w:rsidRPr="00034BE7">
        <w:rPr>
          <w:rFonts w:eastAsia="Times New Roman"/>
        </w:rPr>
        <w:t>3) осуществления оценки качества предоставления услуги;</w:t>
      </w:r>
    </w:p>
    <w:p w:rsidR="006E03F7" w:rsidRPr="00034BE7" w:rsidRDefault="006E03F7" w:rsidP="006E03F7">
      <w:pPr>
        <w:ind w:firstLine="851"/>
        <w:jc w:val="both"/>
        <w:rPr>
          <w:rFonts w:eastAsia="Times New Roman"/>
        </w:rPr>
      </w:pPr>
      <w:r w:rsidRPr="00034BE7">
        <w:rPr>
          <w:rFonts w:eastAsia="Times New Roman"/>
        </w:rPr>
        <w:t xml:space="preserve">4) досудебного (внесудебного) обжалование решений и действий (бездействия) </w:t>
      </w:r>
      <w:r w:rsidR="00BB798F" w:rsidRPr="00034BE7">
        <w:t>Администрации</w:t>
      </w:r>
      <w:r w:rsidRPr="00034BE7">
        <w:rPr>
          <w:rFonts w:eastAsia="Times New Roman"/>
        </w:rPr>
        <w:t xml:space="preserve"> должностного лица </w:t>
      </w:r>
      <w:r w:rsidR="00BB798F" w:rsidRPr="00034BE7">
        <w:t>Администрации</w:t>
      </w:r>
      <w:r w:rsidR="00BB798F" w:rsidRPr="00034BE7">
        <w:rPr>
          <w:rFonts w:eastAsia="Times New Roman"/>
        </w:rPr>
        <w:t xml:space="preserve"> </w:t>
      </w:r>
      <w:r w:rsidRPr="00034BE7">
        <w:rPr>
          <w:rFonts w:eastAsia="Times New Roman"/>
        </w:rPr>
        <w:t>(организации) либо муниципального служащего.</w:t>
      </w:r>
    </w:p>
    <w:p w:rsidR="006E03F7" w:rsidRPr="00034BE7" w:rsidRDefault="006E03F7" w:rsidP="006E03F7">
      <w:pPr>
        <w:ind w:firstLine="851"/>
        <w:jc w:val="both"/>
        <w:rPr>
          <w:rFonts w:eastAsia="Times New Roman"/>
        </w:rPr>
      </w:pPr>
    </w:p>
    <w:p w:rsidR="006E03F7" w:rsidRPr="00034BE7" w:rsidRDefault="006E03F7" w:rsidP="006E03F7">
      <w:pPr>
        <w:ind w:firstLine="851"/>
        <w:jc w:val="center"/>
        <w:rPr>
          <w:rFonts w:eastAsia="Times New Roman"/>
          <w:b/>
        </w:rPr>
      </w:pPr>
      <w:r w:rsidRPr="00034BE7">
        <w:rPr>
          <w:rFonts w:eastAsia="Times New Roman"/>
          <w:b/>
        </w:rPr>
        <w:t>27.</w:t>
      </w:r>
      <w:r w:rsidR="003C17DE" w:rsidRPr="00034BE7">
        <w:rPr>
          <w:rFonts w:eastAsia="Times New Roman"/>
          <w:b/>
        </w:rPr>
        <w:t>2</w:t>
      </w:r>
      <w:r w:rsidRPr="00034BE7">
        <w:rPr>
          <w:rFonts w:eastAsia="Times New Roman"/>
          <w:b/>
        </w:rPr>
        <w:t>. Формирование запроса</w:t>
      </w:r>
    </w:p>
    <w:p w:rsidR="006E03F7" w:rsidRPr="00034BE7" w:rsidRDefault="006E03F7" w:rsidP="006E03F7">
      <w:pPr>
        <w:ind w:firstLine="851"/>
        <w:jc w:val="both"/>
        <w:rPr>
          <w:rFonts w:eastAsia="Times New Roman"/>
        </w:rPr>
      </w:pPr>
      <w:r w:rsidRPr="00034BE7">
        <w:rPr>
          <w:rFonts w:eastAsia="Times New Roman"/>
        </w:rPr>
        <w:t xml:space="preserve">Формирование заявления осуществляется посредством заполнения электронной формы заявления на </w:t>
      </w:r>
      <w:bookmarkStart w:id="9" w:name="_Hlk144740073"/>
      <w:r w:rsidRPr="00034BE7">
        <w:rPr>
          <w:rFonts w:eastAsia="Times New Roman"/>
        </w:rPr>
        <w:t>ЕПГУ</w:t>
      </w:r>
      <w:r w:rsidR="00162B4D" w:rsidRPr="00034BE7">
        <w:rPr>
          <w:rFonts w:eastAsia="Times New Roman"/>
        </w:rPr>
        <w:t>/РПГУ</w:t>
      </w:r>
      <w:bookmarkEnd w:id="9"/>
      <w:r w:rsidR="00CC068B" w:rsidRPr="00034BE7">
        <w:rPr>
          <w:rFonts w:eastAsia="Times New Roman"/>
        </w:rPr>
        <w:t xml:space="preserve"> </w:t>
      </w:r>
      <w:r w:rsidRPr="00034BE7">
        <w:rPr>
          <w:rFonts w:eastAsia="Times New Roman"/>
        </w:rPr>
        <w:t>без необходимости дополнительной подачи заявления в какой-либо иной форме.</w:t>
      </w:r>
    </w:p>
    <w:p w:rsidR="006E03F7" w:rsidRPr="00034BE7" w:rsidRDefault="006E03F7" w:rsidP="006E03F7">
      <w:pPr>
        <w:ind w:firstLine="851"/>
        <w:jc w:val="both"/>
        <w:rPr>
          <w:rFonts w:eastAsia="Times New Roman"/>
        </w:rPr>
      </w:pPr>
      <w:r w:rsidRPr="00034BE7">
        <w:rPr>
          <w:rFonts w:eastAsia="Times New Roman"/>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6E03F7" w:rsidRPr="00034BE7" w:rsidRDefault="006E03F7" w:rsidP="006E03F7">
      <w:pPr>
        <w:ind w:firstLine="851"/>
        <w:jc w:val="both"/>
        <w:rPr>
          <w:rFonts w:eastAsia="Times New Roman"/>
        </w:rPr>
      </w:pPr>
      <w:r w:rsidRPr="00034BE7">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034BE7" w:rsidRDefault="006E03F7" w:rsidP="006E03F7">
      <w:pPr>
        <w:ind w:firstLine="851"/>
        <w:jc w:val="both"/>
        <w:rPr>
          <w:rFonts w:eastAsia="Times New Roman"/>
        </w:rPr>
      </w:pPr>
      <w:r w:rsidRPr="00034BE7">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034BE7">
        <w:rPr>
          <w:rFonts w:eastAsia="Times New Roman"/>
        </w:rPr>
        <w:lastRenderedPageBreak/>
        <w:t>порядке ее устранения посредством информационного сообщения непосредственно в электронной форме заявления.</w:t>
      </w:r>
    </w:p>
    <w:p w:rsidR="006E03F7" w:rsidRPr="00034BE7" w:rsidRDefault="006E03F7" w:rsidP="006E03F7">
      <w:pPr>
        <w:ind w:firstLine="851"/>
        <w:jc w:val="both"/>
        <w:rPr>
          <w:rFonts w:eastAsia="Times New Roman"/>
        </w:rPr>
      </w:pPr>
      <w:r w:rsidRPr="00034BE7">
        <w:rPr>
          <w:rFonts w:eastAsia="Times New Roman"/>
        </w:rPr>
        <w:t>При формировании заявления заявителю обеспечивается:</w:t>
      </w:r>
    </w:p>
    <w:p w:rsidR="006E03F7" w:rsidRPr="00034BE7" w:rsidRDefault="006E03F7" w:rsidP="006E03F7">
      <w:pPr>
        <w:ind w:firstLine="851"/>
        <w:jc w:val="both"/>
        <w:rPr>
          <w:rFonts w:eastAsia="Times New Roman"/>
        </w:rPr>
      </w:pPr>
      <w:r w:rsidRPr="00034BE7">
        <w:rPr>
          <w:rFonts w:eastAsia="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E03F7" w:rsidRPr="00034BE7" w:rsidRDefault="006E03F7" w:rsidP="006E03F7">
      <w:pPr>
        <w:ind w:firstLine="851"/>
        <w:jc w:val="both"/>
        <w:rPr>
          <w:rFonts w:eastAsia="Times New Roman"/>
        </w:rPr>
      </w:pPr>
      <w:r w:rsidRPr="00034BE7">
        <w:rPr>
          <w:rFonts w:eastAsia="Times New Roman"/>
        </w:rPr>
        <w:t>б) возможность печати на бумажном носителе копии электронной формы заявления;</w:t>
      </w:r>
    </w:p>
    <w:p w:rsidR="006E03F7" w:rsidRPr="00034BE7" w:rsidRDefault="006E03F7" w:rsidP="006E03F7">
      <w:pPr>
        <w:ind w:firstLine="851"/>
        <w:jc w:val="both"/>
        <w:rPr>
          <w:rFonts w:eastAsia="Times New Roman"/>
        </w:rPr>
      </w:pPr>
      <w:r w:rsidRPr="00034BE7">
        <w:rPr>
          <w:rFonts w:eastAsia="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03F7" w:rsidRPr="00034BE7" w:rsidRDefault="006E03F7" w:rsidP="006E03F7">
      <w:pPr>
        <w:ind w:firstLine="851"/>
        <w:jc w:val="both"/>
        <w:rPr>
          <w:rFonts w:eastAsia="Times New Roman"/>
        </w:rPr>
      </w:pPr>
      <w:r w:rsidRPr="00034BE7">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034BE7">
        <w:rPr>
          <w:rFonts w:eastAsia="Times New Roman"/>
        </w:rPr>
        <w:t xml:space="preserve">ЕПГУ/РПГУ </w:t>
      </w:r>
      <w:r w:rsidRPr="00034BE7">
        <w:rPr>
          <w:rFonts w:eastAsia="Times New Roman"/>
        </w:rPr>
        <w:t>в части, касающейся сведений, отсутствующих в ЕСИА;</w:t>
      </w:r>
    </w:p>
    <w:p w:rsidR="006E03F7" w:rsidRPr="00034BE7" w:rsidRDefault="006E03F7" w:rsidP="006E03F7">
      <w:pPr>
        <w:ind w:firstLine="851"/>
        <w:jc w:val="both"/>
        <w:rPr>
          <w:rFonts w:eastAsia="Times New Roman"/>
        </w:rPr>
      </w:pPr>
      <w:r w:rsidRPr="00034BE7">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034BE7" w:rsidRDefault="006E03F7" w:rsidP="006E03F7">
      <w:pPr>
        <w:ind w:firstLine="851"/>
        <w:jc w:val="both"/>
        <w:rPr>
          <w:rFonts w:eastAsia="Times New Roman"/>
        </w:rPr>
      </w:pPr>
      <w:r w:rsidRPr="00034BE7">
        <w:rPr>
          <w:rFonts w:eastAsia="Times New Roman"/>
        </w:rPr>
        <w:t xml:space="preserve">е) возможность доступа заявителя на </w:t>
      </w:r>
      <w:r w:rsidR="00162B4D" w:rsidRPr="00034BE7">
        <w:rPr>
          <w:rFonts w:eastAsia="Times New Roman"/>
        </w:rPr>
        <w:t xml:space="preserve">ЕПГУ/РПГУ </w:t>
      </w:r>
      <w:r w:rsidRPr="00034BE7">
        <w:rPr>
          <w:rFonts w:eastAsia="Times New Roman"/>
        </w:rPr>
        <w:t>к ранее поданным им заявлениям в течение не менее одного года, а также к частично сформированным уведомлениям – в течение не менее 3 месяцев.</w:t>
      </w:r>
    </w:p>
    <w:p w:rsidR="006E03F7" w:rsidRPr="00034BE7" w:rsidRDefault="006E03F7" w:rsidP="006E03F7">
      <w:pPr>
        <w:ind w:firstLine="851"/>
        <w:jc w:val="both"/>
        <w:rPr>
          <w:rFonts w:eastAsia="Times New Roman"/>
        </w:rPr>
      </w:pPr>
      <w:r w:rsidRPr="00034BE7">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3C17DE" w:rsidRPr="00034BE7">
        <w:t>Администрацию</w:t>
      </w:r>
      <w:r w:rsidRPr="00034BE7">
        <w:rPr>
          <w:rFonts w:eastAsia="Times New Roman"/>
        </w:rPr>
        <w:t>.</w:t>
      </w:r>
    </w:p>
    <w:p w:rsidR="006E03F7" w:rsidRPr="00034BE7" w:rsidRDefault="006E03F7" w:rsidP="006E03F7">
      <w:pPr>
        <w:ind w:firstLine="851"/>
        <w:jc w:val="both"/>
        <w:rPr>
          <w:rFonts w:eastAsia="Times New Roman"/>
        </w:rPr>
      </w:pPr>
      <w:r w:rsidRPr="00034BE7">
        <w:rPr>
          <w:rFonts w:eastAsia="Times New Roman"/>
        </w:rPr>
        <w:t xml:space="preserve">Заявитель уведомляется о получении </w:t>
      </w:r>
      <w:r w:rsidR="003C17DE" w:rsidRPr="00034BE7">
        <w:t>Администраций</w:t>
      </w:r>
      <w:r w:rsidR="003C17DE" w:rsidRPr="00034BE7">
        <w:rPr>
          <w:rFonts w:eastAsia="Times New Roman"/>
        </w:rPr>
        <w:t xml:space="preserve"> </w:t>
      </w:r>
      <w:r w:rsidRPr="00034BE7">
        <w:rPr>
          <w:rFonts w:eastAsia="Times New Roman"/>
        </w:rPr>
        <w:t xml:space="preserve">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034BE7">
        <w:rPr>
          <w:rFonts w:eastAsia="Times New Roman"/>
        </w:rPr>
        <w:t>ЕПГУ/РПГУ</w:t>
      </w:r>
      <w:r w:rsidRPr="00034BE7">
        <w:rPr>
          <w:rFonts w:eastAsia="Times New Roman"/>
        </w:rPr>
        <w:t>.</w:t>
      </w:r>
    </w:p>
    <w:p w:rsidR="006E03F7" w:rsidRPr="00034BE7" w:rsidRDefault="006E03F7" w:rsidP="006E03F7">
      <w:pPr>
        <w:ind w:firstLine="851"/>
        <w:jc w:val="both"/>
        <w:rPr>
          <w:rFonts w:eastAsia="Times New Roman"/>
        </w:rPr>
      </w:pPr>
    </w:p>
    <w:p w:rsidR="006E03F7" w:rsidRPr="00034BE7" w:rsidRDefault="006E03F7" w:rsidP="006E03F7">
      <w:pPr>
        <w:ind w:firstLine="851"/>
        <w:jc w:val="center"/>
        <w:rPr>
          <w:rFonts w:eastAsia="Times New Roman"/>
          <w:b/>
        </w:rPr>
      </w:pPr>
      <w:r w:rsidRPr="00034BE7">
        <w:rPr>
          <w:rFonts w:eastAsia="Times New Roman"/>
          <w:b/>
        </w:rPr>
        <w:t>27.</w:t>
      </w:r>
      <w:r w:rsidR="003C17DE" w:rsidRPr="00034BE7">
        <w:rPr>
          <w:rFonts w:eastAsia="Times New Roman"/>
          <w:b/>
        </w:rPr>
        <w:t>3</w:t>
      </w:r>
      <w:r w:rsidRPr="00034BE7">
        <w:rPr>
          <w:rFonts w:eastAsia="Times New Roman"/>
          <w:b/>
        </w:rPr>
        <w:t>. Прием и регистрация органом (организацией) запроса и иных документов, необходимых для предоставления услуги</w:t>
      </w:r>
    </w:p>
    <w:p w:rsidR="006E03F7" w:rsidRPr="00034BE7" w:rsidRDefault="003C17DE" w:rsidP="006E03F7">
      <w:pPr>
        <w:ind w:firstLine="851"/>
        <w:jc w:val="both"/>
        <w:rPr>
          <w:rFonts w:eastAsia="Times New Roman"/>
        </w:rPr>
      </w:pPr>
      <w:r w:rsidRPr="00034BE7">
        <w:t>Администрация</w:t>
      </w:r>
      <w:r w:rsidRPr="00034BE7">
        <w:rPr>
          <w:rFonts w:eastAsia="Times New Roman"/>
        </w:rPr>
        <w:t xml:space="preserve"> </w:t>
      </w:r>
      <w:r w:rsidR="006E03F7" w:rsidRPr="00034BE7">
        <w:rPr>
          <w:rFonts w:eastAsia="Times New Roman"/>
        </w:rPr>
        <w:t xml:space="preserve">обеспечивает в срок не позднее 1 рабочего дня с момента подачи заявления на </w:t>
      </w:r>
      <w:r w:rsidR="00162B4D" w:rsidRPr="00034BE7">
        <w:rPr>
          <w:rFonts w:eastAsia="Times New Roman"/>
        </w:rPr>
        <w:t>ЕПГУ/РПГУ</w:t>
      </w:r>
      <w:r w:rsidR="006E03F7" w:rsidRPr="00034BE7">
        <w:rPr>
          <w:rFonts w:eastAsia="Times New Roman"/>
        </w:rPr>
        <w:t>,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w:t>
      </w:r>
    </w:p>
    <w:p w:rsidR="00CC068B" w:rsidRPr="00034BE7" w:rsidRDefault="00CC068B" w:rsidP="00CC068B">
      <w:pPr>
        <w:ind w:firstLine="851"/>
        <w:jc w:val="both"/>
        <w:rPr>
          <w:rFonts w:eastAsia="Times New Roman"/>
        </w:rPr>
      </w:pPr>
      <w:r w:rsidRPr="00034BE7">
        <w:rPr>
          <w:rFonts w:eastAsia="Times New Roman"/>
        </w:rPr>
        <w:t xml:space="preserve">Электронное заявление становится доступным для должностного лица </w:t>
      </w:r>
      <w:r w:rsidR="003C17DE" w:rsidRPr="00034BE7">
        <w:t>Администрации</w:t>
      </w:r>
      <w:r w:rsidRPr="00034BE7">
        <w:rPr>
          <w:rFonts w:eastAsia="Times New Roman"/>
        </w:rPr>
        <w:t xml:space="preserve">, ответственного за прием и регистрацию заявление (далее – ответственное должностное лицо), посредством ЕПГУ/РПГУ. </w:t>
      </w:r>
    </w:p>
    <w:p w:rsidR="006E03F7" w:rsidRPr="00034BE7" w:rsidRDefault="006E03F7" w:rsidP="006E03F7">
      <w:pPr>
        <w:ind w:firstLine="851"/>
        <w:jc w:val="both"/>
        <w:rPr>
          <w:rFonts w:eastAsia="Times New Roman"/>
        </w:rPr>
      </w:pPr>
      <w:r w:rsidRPr="00034BE7">
        <w:rPr>
          <w:rFonts w:eastAsia="Times New Roman"/>
        </w:rPr>
        <w:t>Ответственное должностное лицо:</w:t>
      </w:r>
    </w:p>
    <w:p w:rsidR="006E03F7" w:rsidRPr="00034BE7" w:rsidRDefault="006E03F7" w:rsidP="006E03F7">
      <w:pPr>
        <w:ind w:firstLine="851"/>
        <w:jc w:val="both"/>
        <w:rPr>
          <w:rFonts w:eastAsia="Times New Roman"/>
        </w:rPr>
      </w:pPr>
      <w:r w:rsidRPr="00034BE7">
        <w:rPr>
          <w:rFonts w:eastAsia="Times New Roman"/>
        </w:rPr>
        <w:t xml:space="preserve">проверяет наличие электронных заявлений, поступивших с </w:t>
      </w:r>
      <w:r w:rsidR="00162B4D" w:rsidRPr="00034BE7">
        <w:rPr>
          <w:rFonts w:eastAsia="Times New Roman"/>
        </w:rPr>
        <w:t xml:space="preserve">ЕПГУ/РПГУ </w:t>
      </w:r>
      <w:r w:rsidRPr="00034BE7">
        <w:rPr>
          <w:rFonts w:eastAsia="Times New Roman"/>
        </w:rPr>
        <w:t>с периодом не реже 2 раз в день;</w:t>
      </w:r>
    </w:p>
    <w:p w:rsidR="006E03F7" w:rsidRPr="00034BE7" w:rsidRDefault="006E03F7" w:rsidP="006E03F7">
      <w:pPr>
        <w:ind w:firstLine="851"/>
        <w:jc w:val="both"/>
        <w:rPr>
          <w:rFonts w:eastAsia="Times New Roman"/>
        </w:rPr>
      </w:pPr>
      <w:r w:rsidRPr="00034BE7">
        <w:rPr>
          <w:rFonts w:eastAsia="Times New Roman"/>
        </w:rPr>
        <w:t>рассматривает поступившие заявления и приложенные образы документов (документы);</w:t>
      </w:r>
    </w:p>
    <w:p w:rsidR="006E03F7" w:rsidRPr="00034BE7" w:rsidRDefault="006E03F7" w:rsidP="006E03F7">
      <w:pPr>
        <w:ind w:firstLine="851"/>
        <w:jc w:val="both"/>
        <w:rPr>
          <w:rFonts w:eastAsia="Times New Roman"/>
        </w:rPr>
      </w:pPr>
      <w:r w:rsidRPr="00034BE7">
        <w:rPr>
          <w:rFonts w:eastAsia="Times New Roman"/>
        </w:rPr>
        <w:t>производит действия в соответствии с абзацем 1 настоящего подраздела Административного регламента.</w:t>
      </w:r>
    </w:p>
    <w:p w:rsidR="006E03F7" w:rsidRPr="00034BE7" w:rsidRDefault="006E03F7" w:rsidP="006E03F7">
      <w:pPr>
        <w:ind w:firstLine="851"/>
        <w:jc w:val="both"/>
        <w:rPr>
          <w:rFonts w:eastAsia="Times New Roman"/>
        </w:rPr>
      </w:pPr>
    </w:p>
    <w:p w:rsidR="006E03F7" w:rsidRPr="00034BE7" w:rsidRDefault="006E03F7" w:rsidP="00134FD5">
      <w:pPr>
        <w:ind w:firstLine="851"/>
        <w:jc w:val="both"/>
        <w:rPr>
          <w:rFonts w:eastAsia="Times New Roman"/>
          <w:b/>
        </w:rPr>
      </w:pPr>
      <w:r w:rsidRPr="00034BE7">
        <w:rPr>
          <w:rFonts w:eastAsia="Times New Roman"/>
          <w:b/>
        </w:rPr>
        <w:t>27.</w:t>
      </w:r>
      <w:r w:rsidR="003C17DE" w:rsidRPr="00034BE7">
        <w:rPr>
          <w:rFonts w:eastAsia="Times New Roman"/>
          <w:b/>
        </w:rPr>
        <w:t>4</w:t>
      </w:r>
      <w:r w:rsidRPr="00034BE7">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034BE7" w:rsidRDefault="006E03F7" w:rsidP="006E03F7">
      <w:pPr>
        <w:ind w:firstLine="851"/>
        <w:jc w:val="both"/>
        <w:rPr>
          <w:rFonts w:eastAsia="Times New Roman"/>
        </w:rPr>
      </w:pPr>
      <w:r w:rsidRPr="00034BE7">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3C17DE" w:rsidRPr="00034BE7">
        <w:t>Администрации</w:t>
      </w:r>
      <w:r w:rsidRPr="00034BE7">
        <w:rPr>
          <w:rFonts w:eastAsia="Times New Roman"/>
        </w:rPr>
        <w:t>, предоставляюще</w:t>
      </w:r>
      <w:r w:rsidR="003C17DE" w:rsidRPr="00034BE7">
        <w:rPr>
          <w:rFonts w:eastAsia="Times New Roman"/>
        </w:rPr>
        <w:t>й</w:t>
      </w:r>
      <w:r w:rsidRPr="00034BE7">
        <w:rPr>
          <w:rFonts w:eastAsia="Times New Roman"/>
        </w:rPr>
        <w:t xml:space="preserve">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6E03F7" w:rsidRPr="00034BE7" w:rsidRDefault="006E03F7" w:rsidP="006E03F7">
      <w:pPr>
        <w:ind w:firstLine="851"/>
        <w:jc w:val="both"/>
        <w:rPr>
          <w:rFonts w:eastAsia="Times New Roman"/>
        </w:rPr>
      </w:pPr>
    </w:p>
    <w:p w:rsidR="006E03F7" w:rsidRPr="00034BE7" w:rsidRDefault="006E03F7" w:rsidP="006E03F7">
      <w:pPr>
        <w:ind w:firstLine="851"/>
        <w:jc w:val="center"/>
        <w:rPr>
          <w:rFonts w:eastAsia="Times New Roman"/>
          <w:b/>
        </w:rPr>
      </w:pPr>
      <w:r w:rsidRPr="00034BE7">
        <w:rPr>
          <w:rFonts w:eastAsia="Times New Roman"/>
          <w:b/>
        </w:rPr>
        <w:t>27.</w:t>
      </w:r>
      <w:r w:rsidR="003C17DE" w:rsidRPr="00034BE7">
        <w:rPr>
          <w:rFonts w:eastAsia="Times New Roman"/>
          <w:b/>
        </w:rPr>
        <w:t>5</w:t>
      </w:r>
      <w:r w:rsidRPr="00034BE7">
        <w:rPr>
          <w:rFonts w:eastAsia="Times New Roman"/>
          <w:b/>
        </w:rPr>
        <w:t>. Получение результата предоставления услуги</w:t>
      </w:r>
    </w:p>
    <w:p w:rsidR="006E03F7" w:rsidRPr="00034BE7" w:rsidRDefault="006E03F7" w:rsidP="006E03F7">
      <w:pPr>
        <w:ind w:firstLine="851"/>
        <w:jc w:val="both"/>
        <w:rPr>
          <w:rFonts w:eastAsia="Times New Roman"/>
        </w:rPr>
      </w:pPr>
      <w:r w:rsidRPr="00034BE7">
        <w:rPr>
          <w:rFonts w:eastAsia="Times New Roman"/>
        </w:rPr>
        <w:t>Заявителю в качестве результата предоставления муниципальной услуги обеспечивается возможность получения документа:</w:t>
      </w:r>
    </w:p>
    <w:p w:rsidR="006E03F7" w:rsidRPr="00034BE7" w:rsidRDefault="006E03F7" w:rsidP="006E03F7">
      <w:pPr>
        <w:ind w:firstLine="851"/>
        <w:jc w:val="both"/>
        <w:rPr>
          <w:rFonts w:eastAsia="Times New Roman"/>
        </w:rPr>
      </w:pPr>
      <w:r w:rsidRPr="00034BE7">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C17DE" w:rsidRPr="00034BE7">
        <w:t>Администрации</w:t>
      </w:r>
      <w:r w:rsidRPr="00034BE7">
        <w:rPr>
          <w:rFonts w:eastAsia="Times New Roman"/>
        </w:rPr>
        <w:t xml:space="preserve">, направленного заявителю в личный кабинет на </w:t>
      </w:r>
      <w:r w:rsidR="00162B4D" w:rsidRPr="00034BE7">
        <w:rPr>
          <w:rFonts w:eastAsia="Times New Roman"/>
        </w:rPr>
        <w:t xml:space="preserve">ЕПГУ/РПГУ </w:t>
      </w:r>
      <w:r w:rsidRPr="00034BE7">
        <w:rPr>
          <w:rFonts w:eastAsia="Times New Roman"/>
        </w:rPr>
        <w:t>(при наличии технической воз</w:t>
      </w:r>
      <w:r w:rsidR="00162B4D" w:rsidRPr="00034BE7">
        <w:rPr>
          <w:rFonts w:eastAsia="Times New Roman"/>
        </w:rPr>
        <w:t>м</w:t>
      </w:r>
      <w:r w:rsidRPr="00034BE7">
        <w:rPr>
          <w:rFonts w:eastAsia="Times New Roman"/>
        </w:rPr>
        <w:t>ожности).</w:t>
      </w:r>
    </w:p>
    <w:p w:rsidR="006E03F7" w:rsidRPr="00034BE7" w:rsidRDefault="006E03F7" w:rsidP="006E03F7">
      <w:pPr>
        <w:ind w:firstLine="851"/>
        <w:jc w:val="both"/>
        <w:rPr>
          <w:rFonts w:eastAsia="Times New Roman"/>
        </w:rPr>
      </w:pPr>
    </w:p>
    <w:p w:rsidR="006E03F7" w:rsidRPr="00034BE7" w:rsidRDefault="006E03F7" w:rsidP="006E03F7">
      <w:pPr>
        <w:ind w:firstLine="851"/>
        <w:jc w:val="center"/>
        <w:rPr>
          <w:rFonts w:eastAsia="Times New Roman"/>
          <w:b/>
        </w:rPr>
      </w:pPr>
      <w:r w:rsidRPr="00034BE7">
        <w:rPr>
          <w:rFonts w:eastAsia="Times New Roman"/>
          <w:b/>
        </w:rPr>
        <w:t>27.</w:t>
      </w:r>
      <w:r w:rsidR="003C17DE" w:rsidRPr="00034BE7">
        <w:rPr>
          <w:rFonts w:eastAsia="Times New Roman"/>
          <w:b/>
        </w:rPr>
        <w:t>6</w:t>
      </w:r>
      <w:r w:rsidRPr="00034BE7">
        <w:rPr>
          <w:rFonts w:eastAsia="Times New Roman"/>
          <w:b/>
        </w:rPr>
        <w:t>. Получение сведений о ходе выполнения запроса</w:t>
      </w:r>
    </w:p>
    <w:p w:rsidR="006E03F7" w:rsidRPr="00034BE7" w:rsidRDefault="006E03F7" w:rsidP="006E03F7">
      <w:pPr>
        <w:ind w:firstLine="851"/>
        <w:jc w:val="both"/>
        <w:rPr>
          <w:rFonts w:eastAsia="Times New Roman"/>
        </w:rPr>
      </w:pPr>
      <w:r w:rsidRPr="00034BE7">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034BE7">
        <w:rPr>
          <w:rFonts w:eastAsia="Times New Roman"/>
        </w:rPr>
        <w:t xml:space="preserve">ЕПГУ/РПГУ </w:t>
      </w:r>
      <w:r w:rsidRPr="00034BE7">
        <w:rPr>
          <w:rFonts w:eastAsia="Times New Roman"/>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03F7" w:rsidRPr="00034BE7" w:rsidRDefault="006E03F7" w:rsidP="006E03F7">
      <w:pPr>
        <w:ind w:firstLine="851"/>
        <w:jc w:val="both"/>
        <w:rPr>
          <w:rFonts w:eastAsia="Times New Roman"/>
        </w:rPr>
      </w:pPr>
      <w:r w:rsidRPr="00034BE7">
        <w:rPr>
          <w:rFonts w:eastAsia="Times New Roman"/>
        </w:rPr>
        <w:t>При предоставлении муниципальной услуги в электронной форме заявителю направляется:</w:t>
      </w:r>
    </w:p>
    <w:p w:rsidR="006E03F7" w:rsidRPr="00034BE7" w:rsidRDefault="006E03F7" w:rsidP="006E03F7">
      <w:pPr>
        <w:ind w:firstLine="851"/>
        <w:jc w:val="both"/>
        <w:rPr>
          <w:rFonts w:eastAsia="Times New Roman"/>
        </w:rPr>
      </w:pPr>
      <w:r w:rsidRPr="00034BE7">
        <w:rPr>
          <w:rFonts w:eastAsia="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3C17DE" w:rsidRPr="00034BE7">
        <w:rPr>
          <w:rFonts w:eastAsia="Times New Roman"/>
        </w:rPr>
        <w:t xml:space="preserve"> в день регистрации заявления</w:t>
      </w:r>
      <w:r w:rsidRPr="00034BE7">
        <w:rPr>
          <w:rFonts w:eastAsia="Times New Roman"/>
        </w:rPr>
        <w:t>;</w:t>
      </w:r>
    </w:p>
    <w:p w:rsidR="006E03F7" w:rsidRPr="00034BE7" w:rsidRDefault="006E03F7" w:rsidP="006E03F7">
      <w:pPr>
        <w:ind w:firstLine="851"/>
        <w:jc w:val="both"/>
        <w:rPr>
          <w:rFonts w:eastAsia="Times New Roman"/>
        </w:rPr>
      </w:pPr>
      <w:r w:rsidRPr="00034BE7">
        <w:rPr>
          <w:rFonts w:eastAsia="Times New Roman"/>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w:t>
      </w:r>
      <w:r w:rsidR="003C17DE" w:rsidRPr="00034BE7">
        <w:rPr>
          <w:rFonts w:eastAsia="Times New Roman"/>
        </w:rPr>
        <w:t>и в срок, не превышающий 1 рабочий день после завершения выполнения соответствующего действия.</w:t>
      </w:r>
    </w:p>
    <w:p w:rsidR="006E03F7" w:rsidRPr="00034BE7" w:rsidRDefault="006E03F7" w:rsidP="006E03F7">
      <w:pPr>
        <w:ind w:firstLine="851"/>
        <w:jc w:val="both"/>
        <w:rPr>
          <w:rFonts w:eastAsia="Times New Roman"/>
        </w:rPr>
      </w:pPr>
    </w:p>
    <w:p w:rsidR="006E03F7" w:rsidRPr="00034BE7" w:rsidRDefault="006E03F7" w:rsidP="006E03F7">
      <w:pPr>
        <w:ind w:firstLine="851"/>
        <w:jc w:val="center"/>
        <w:rPr>
          <w:rFonts w:eastAsia="Times New Roman"/>
          <w:b/>
        </w:rPr>
      </w:pPr>
      <w:r w:rsidRPr="00034BE7">
        <w:rPr>
          <w:rFonts w:eastAsia="Times New Roman"/>
          <w:b/>
        </w:rPr>
        <w:t>27.</w:t>
      </w:r>
      <w:r w:rsidR="003C17DE" w:rsidRPr="00034BE7">
        <w:rPr>
          <w:rFonts w:eastAsia="Times New Roman"/>
          <w:b/>
        </w:rPr>
        <w:t>7</w:t>
      </w:r>
      <w:r w:rsidRPr="00034BE7">
        <w:rPr>
          <w:rFonts w:eastAsia="Times New Roman"/>
          <w:b/>
        </w:rPr>
        <w:t>. Осуществление оценки качества предоставления услуги</w:t>
      </w:r>
    </w:p>
    <w:p w:rsidR="006E03F7" w:rsidRPr="00034BE7" w:rsidRDefault="006E03F7" w:rsidP="006E03F7">
      <w:pPr>
        <w:ind w:firstLine="851"/>
        <w:jc w:val="both"/>
        <w:rPr>
          <w:rFonts w:eastAsia="Times New Roman"/>
        </w:rPr>
      </w:pPr>
      <w:r w:rsidRPr="00034BE7">
        <w:rPr>
          <w:rFonts w:eastAsia="Times New Roman"/>
        </w:rPr>
        <w:t xml:space="preserve">Оценка качества предоставления муниципальной услуги в электронном виде доступна для заявителей посредством </w:t>
      </w:r>
      <w:r w:rsidR="00162B4D" w:rsidRPr="00034BE7">
        <w:rPr>
          <w:rFonts w:eastAsia="Times New Roman"/>
        </w:rPr>
        <w:t>ЕПГУ/РПГУ</w:t>
      </w:r>
      <w:r w:rsidRPr="00034BE7">
        <w:rPr>
          <w:rFonts w:eastAsia="Times New Roman"/>
        </w:rPr>
        <w:t>.</w:t>
      </w:r>
    </w:p>
    <w:p w:rsidR="006E03F7" w:rsidRPr="00034BE7" w:rsidRDefault="006E03F7" w:rsidP="006E03F7">
      <w:pPr>
        <w:ind w:firstLine="851"/>
        <w:jc w:val="both"/>
        <w:rPr>
          <w:rFonts w:eastAsia="Times New Roman"/>
          <w:sz w:val="24"/>
          <w:szCs w:val="24"/>
        </w:rPr>
      </w:pPr>
    </w:p>
    <w:p w:rsidR="006E03F7" w:rsidRPr="00034BE7" w:rsidRDefault="006E03F7" w:rsidP="006E03F7">
      <w:pPr>
        <w:ind w:firstLine="851"/>
        <w:jc w:val="center"/>
        <w:rPr>
          <w:rFonts w:eastAsia="Times New Roman"/>
          <w:b/>
        </w:rPr>
      </w:pPr>
      <w:r w:rsidRPr="00034BE7">
        <w:rPr>
          <w:rFonts w:eastAsia="Times New Roman"/>
          <w:b/>
        </w:rPr>
        <w:t>27.</w:t>
      </w:r>
      <w:r w:rsidR="003C17DE" w:rsidRPr="00034BE7">
        <w:rPr>
          <w:rFonts w:eastAsia="Times New Roman"/>
          <w:b/>
        </w:rPr>
        <w:t>8</w:t>
      </w:r>
      <w:r w:rsidRPr="00034BE7">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034BE7" w:rsidRDefault="006E03F7" w:rsidP="006E03F7">
      <w:pPr>
        <w:ind w:firstLine="709"/>
        <w:jc w:val="both"/>
        <w:rPr>
          <w:rFonts w:eastAsia="Times New Roman"/>
        </w:rPr>
      </w:pPr>
      <w:r w:rsidRPr="00034BE7">
        <w:rPr>
          <w:rFonts w:eastAsia="Times New Roman"/>
        </w:rPr>
        <w:t xml:space="preserve">Заявителю обеспечивается возможность направления жалобы на решения, действия или бездействие </w:t>
      </w:r>
      <w:r w:rsidR="003C17DE" w:rsidRPr="00034BE7">
        <w:rPr>
          <w:rFonts w:eastAsia="Times New Roman"/>
        </w:rPr>
        <w:t>Администрации</w:t>
      </w:r>
      <w:r w:rsidRPr="00034BE7">
        <w:rPr>
          <w:rFonts w:eastAsia="Times New Roman"/>
        </w:rPr>
        <w:t xml:space="preserve">, должностного лица </w:t>
      </w:r>
      <w:r w:rsidR="003C17DE" w:rsidRPr="00034BE7">
        <w:rPr>
          <w:rFonts w:eastAsia="Times New Roman"/>
        </w:rPr>
        <w:t>Администрации</w:t>
      </w:r>
      <w:r w:rsidRPr="00034BE7">
        <w:rPr>
          <w:rFonts w:eastAsia="Times New Roman"/>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03F7" w:rsidRPr="00034BE7" w:rsidRDefault="006E03F7" w:rsidP="006E03F7">
      <w:pPr>
        <w:ind w:firstLine="709"/>
        <w:jc w:val="both"/>
        <w:rPr>
          <w:rFonts w:eastAsia="Times New Roman"/>
        </w:rPr>
      </w:pPr>
    </w:p>
    <w:p w:rsidR="006E03F7" w:rsidRPr="00034BE7" w:rsidRDefault="006E03F7" w:rsidP="006E03F7">
      <w:pPr>
        <w:ind w:firstLine="709"/>
        <w:jc w:val="center"/>
        <w:rPr>
          <w:b/>
        </w:rPr>
      </w:pPr>
      <w:r w:rsidRPr="00034BE7">
        <w:rPr>
          <w:b/>
        </w:rPr>
        <w:t>2</w:t>
      </w:r>
      <w:r w:rsidR="003C17DE" w:rsidRPr="00034BE7">
        <w:rPr>
          <w:b/>
        </w:rPr>
        <w:t>8</w:t>
      </w:r>
      <w:r w:rsidRPr="00034BE7">
        <w:rPr>
          <w:b/>
        </w:rPr>
        <w:t>. Порядок исправления допущенных опечаток и ошибок в выданных в результате предоставления муниципальной услуги документах</w:t>
      </w:r>
    </w:p>
    <w:p w:rsidR="006E03F7" w:rsidRPr="00034BE7" w:rsidRDefault="000C55A6" w:rsidP="006E03F7">
      <w:pPr>
        <w:ind w:firstLine="709"/>
        <w:jc w:val="both"/>
      </w:pPr>
      <w:r w:rsidRPr="00034BE7">
        <w:t>2</w:t>
      </w:r>
      <w:r w:rsidR="00626EA5" w:rsidRPr="00034BE7">
        <w:t>8</w:t>
      </w:r>
      <w:r w:rsidR="006E03F7" w:rsidRPr="00034BE7">
        <w:t xml:space="preserve">.1. Заявитель вправе обратиться в </w:t>
      </w:r>
      <w:r w:rsidR="00626EA5" w:rsidRPr="00034BE7">
        <w:t>Администрацию</w:t>
      </w:r>
      <w:r w:rsidR="006E03F7" w:rsidRPr="00034BE7">
        <w:t xml:space="preserve"> с заявлением об исправлении допущенных опечаток и ошибок в решении </w:t>
      </w:r>
      <w:r w:rsidR="00626EA5" w:rsidRPr="00034BE7">
        <w:t>Администрации</w:t>
      </w:r>
      <w:r w:rsidR="006E03F7" w:rsidRPr="00034BE7">
        <w:t xml:space="preserve"> (далее – заявление об исправлении допущенных опечаток и ошибок). </w:t>
      </w:r>
    </w:p>
    <w:p w:rsidR="006E03F7" w:rsidRPr="00034BE7" w:rsidRDefault="006E03F7" w:rsidP="006E03F7">
      <w:pPr>
        <w:ind w:firstLine="709"/>
        <w:jc w:val="both"/>
      </w:pPr>
      <w:r w:rsidRPr="00034BE7">
        <w:t xml:space="preserve">В случае подтверждения наличия допущенных опечаток, ошибок в решении </w:t>
      </w:r>
      <w:r w:rsidR="00626EA5" w:rsidRPr="00034BE7">
        <w:t>Администрации</w:t>
      </w:r>
      <w:r w:rsidRPr="00034BE7">
        <w:t xml:space="preserve">, </w:t>
      </w:r>
      <w:r w:rsidR="00626EA5" w:rsidRPr="00034BE7">
        <w:t xml:space="preserve">Администрация </w:t>
      </w:r>
      <w:r w:rsidRPr="00034BE7">
        <w:t xml:space="preserve">вносит исправления в ранее выданное решение. Дата и номер выданного решения не изменяются, а в соответствующей графе решения </w:t>
      </w:r>
      <w:r w:rsidR="00626EA5" w:rsidRPr="00034BE7">
        <w:t xml:space="preserve">Администрации </w:t>
      </w:r>
      <w:r w:rsidRPr="00034BE7">
        <w:t xml:space="preserve">указывается основание для внесения исправлений и дата внесения исправлений. </w:t>
      </w:r>
    </w:p>
    <w:p w:rsidR="006E03F7" w:rsidRPr="00034BE7" w:rsidRDefault="006E03F7" w:rsidP="006E03F7">
      <w:pPr>
        <w:ind w:firstLine="709"/>
        <w:jc w:val="both"/>
      </w:pPr>
      <w:r w:rsidRPr="00034BE7">
        <w:t xml:space="preserve">Решение </w:t>
      </w:r>
      <w:r w:rsidR="00626EA5" w:rsidRPr="00034BE7">
        <w:t xml:space="preserve">Администрации </w:t>
      </w:r>
      <w:r w:rsidRPr="00034BE7">
        <w:t xml:space="preserve">с внесенными исправлениями допущенных опечаток и ошибок либо решение об отказе во внесении исправлений в решение </w:t>
      </w:r>
      <w:r w:rsidR="00626EA5" w:rsidRPr="00034BE7">
        <w:t xml:space="preserve">Администрации </w:t>
      </w:r>
      <w:r w:rsidRPr="00034BE7">
        <w:t xml:space="preserve">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034BE7">
        <w:t>3</w:t>
      </w:r>
      <w:r w:rsidRPr="00034BE7">
        <w:t xml:space="preserve"> рабочих дней с даты поступления заявления об исправлении допущенных опечаток и ошибок. </w:t>
      </w:r>
    </w:p>
    <w:p w:rsidR="006E03F7" w:rsidRPr="00034BE7" w:rsidRDefault="000C55A6" w:rsidP="006E03F7">
      <w:pPr>
        <w:ind w:firstLine="709"/>
        <w:jc w:val="both"/>
      </w:pPr>
      <w:r w:rsidRPr="00034BE7">
        <w:t>2</w:t>
      </w:r>
      <w:r w:rsidR="00626EA5" w:rsidRPr="00034BE7">
        <w:t>8</w:t>
      </w:r>
      <w:r w:rsidR="006E03F7" w:rsidRPr="00034BE7">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034BE7" w:rsidRDefault="006E03F7" w:rsidP="006E03F7">
      <w:pPr>
        <w:ind w:firstLine="709"/>
        <w:jc w:val="both"/>
      </w:pPr>
      <w:r w:rsidRPr="00034BE7">
        <w:t xml:space="preserve">а) несоответствие заявителя кругу лиц, указанному в пункте 2.1 настоящего Административного регламента; </w:t>
      </w:r>
    </w:p>
    <w:p w:rsidR="006E03F7" w:rsidRPr="00034BE7" w:rsidRDefault="006E03F7" w:rsidP="006E03F7">
      <w:pPr>
        <w:ind w:firstLine="709"/>
        <w:jc w:val="both"/>
      </w:pPr>
      <w:r w:rsidRPr="00034BE7">
        <w:lastRenderedPageBreak/>
        <w:t>б) отсутствие факта допущения опечаток и ошибок в уведомлении о соответствии, уведомлении о несоответствии.</w:t>
      </w:r>
    </w:p>
    <w:p w:rsidR="006E03F7" w:rsidRPr="00034BE7" w:rsidRDefault="006E03F7" w:rsidP="006E03F7">
      <w:pPr>
        <w:suppressLineNumbers/>
        <w:suppressAutoHyphens/>
        <w:autoSpaceDE w:val="0"/>
        <w:ind w:firstLine="709"/>
        <w:jc w:val="center"/>
        <w:rPr>
          <w:rFonts w:eastAsia="Times New Roman"/>
          <w:b/>
          <w:sz w:val="24"/>
          <w:szCs w:val="24"/>
          <w:lang w:eastAsia="ar-SA"/>
        </w:rPr>
      </w:pPr>
    </w:p>
    <w:p w:rsidR="006E03F7" w:rsidRPr="00034BE7" w:rsidRDefault="006E03F7" w:rsidP="006E03F7">
      <w:pPr>
        <w:suppressLineNumbers/>
        <w:suppressAutoHyphens/>
        <w:autoSpaceDE w:val="0"/>
        <w:ind w:firstLine="709"/>
        <w:jc w:val="center"/>
        <w:rPr>
          <w:rFonts w:eastAsia="Times New Roman"/>
          <w:b/>
          <w:lang w:eastAsia="ar-SA"/>
        </w:rPr>
      </w:pPr>
      <w:r w:rsidRPr="00034BE7">
        <w:rPr>
          <w:rFonts w:eastAsia="Times New Roman"/>
          <w:b/>
          <w:lang w:val="en-US" w:eastAsia="ar-SA"/>
        </w:rPr>
        <w:t>IV</w:t>
      </w:r>
      <w:r w:rsidRPr="00034BE7">
        <w:rPr>
          <w:rFonts w:eastAsia="Times New Roman"/>
          <w:b/>
          <w:lang w:eastAsia="ar-SA"/>
        </w:rPr>
        <w:t>. Формы контроля за исполнением административного регламента</w:t>
      </w:r>
    </w:p>
    <w:p w:rsidR="006E03F7" w:rsidRPr="00034BE7" w:rsidRDefault="00626EA5" w:rsidP="00626EA5">
      <w:pPr>
        <w:suppressAutoHyphens/>
        <w:autoSpaceDE w:val="0"/>
        <w:autoSpaceDN w:val="0"/>
        <w:adjustRightInd w:val="0"/>
        <w:ind w:firstLine="709"/>
        <w:jc w:val="both"/>
        <w:rPr>
          <w:rFonts w:eastAsia="Times New Roman"/>
          <w:b/>
        </w:rPr>
      </w:pPr>
      <w:r w:rsidRPr="00034BE7">
        <w:rPr>
          <w:rFonts w:eastAsia="Times New Roman"/>
          <w:b/>
        </w:rPr>
        <w:t>29</w:t>
      </w:r>
      <w:r w:rsidR="006E03F7" w:rsidRPr="00034BE7">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034BE7" w:rsidRDefault="00626EA5" w:rsidP="006E03F7">
      <w:pPr>
        <w:ind w:firstLine="709"/>
        <w:jc w:val="both"/>
      </w:pPr>
      <w:r w:rsidRPr="00034BE7">
        <w:t>29</w:t>
      </w:r>
      <w:r w:rsidR="006E03F7" w:rsidRPr="00034BE7">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6E03F7" w:rsidRPr="00034BE7" w:rsidRDefault="006E03F7" w:rsidP="006E03F7">
      <w:pPr>
        <w:ind w:firstLine="709"/>
        <w:jc w:val="both"/>
      </w:pPr>
      <w:r w:rsidRPr="00034BE7">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626EA5" w:rsidRPr="00034BE7">
        <w:t>страции</w:t>
      </w:r>
      <w:r w:rsidRPr="00034BE7">
        <w:t xml:space="preserve">. </w:t>
      </w:r>
    </w:p>
    <w:p w:rsidR="006E03F7" w:rsidRPr="00034BE7" w:rsidRDefault="006E03F7" w:rsidP="006E03F7">
      <w:pPr>
        <w:suppressAutoHyphens/>
        <w:autoSpaceDE w:val="0"/>
        <w:autoSpaceDN w:val="0"/>
        <w:adjustRightInd w:val="0"/>
        <w:ind w:firstLine="709"/>
        <w:jc w:val="both"/>
        <w:rPr>
          <w:rFonts w:eastAsia="Times New Roman"/>
        </w:rPr>
      </w:pPr>
    </w:p>
    <w:p w:rsidR="006E03F7" w:rsidRPr="00034BE7" w:rsidRDefault="000C55A6" w:rsidP="006E03F7">
      <w:pPr>
        <w:suppressAutoHyphens/>
        <w:autoSpaceDE w:val="0"/>
        <w:autoSpaceDN w:val="0"/>
        <w:adjustRightInd w:val="0"/>
        <w:ind w:firstLine="709"/>
        <w:jc w:val="center"/>
        <w:rPr>
          <w:rFonts w:eastAsia="Times New Roman"/>
          <w:b/>
        </w:rPr>
      </w:pPr>
      <w:r w:rsidRPr="00034BE7">
        <w:rPr>
          <w:rFonts w:eastAsia="Times New Roman"/>
          <w:b/>
        </w:rPr>
        <w:t>3</w:t>
      </w:r>
      <w:r w:rsidR="00626EA5" w:rsidRPr="00034BE7">
        <w:rPr>
          <w:rFonts w:eastAsia="Times New Roman"/>
          <w:b/>
        </w:rPr>
        <w:t>0</w:t>
      </w:r>
      <w:r w:rsidR="006E03F7" w:rsidRPr="00034BE7">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034BE7" w:rsidRDefault="000C55A6" w:rsidP="006E03F7">
      <w:pPr>
        <w:ind w:firstLine="709"/>
        <w:jc w:val="both"/>
      </w:pPr>
      <w:r w:rsidRPr="00034BE7">
        <w:t>3</w:t>
      </w:r>
      <w:r w:rsidR="00626EA5" w:rsidRPr="00034BE7">
        <w:t>0</w:t>
      </w:r>
      <w:r w:rsidR="006E03F7" w:rsidRPr="00034BE7">
        <w:t xml:space="preserve">.1. Текущий контроль осуществляется путем проведения проверок: </w:t>
      </w:r>
    </w:p>
    <w:p w:rsidR="006E03F7" w:rsidRPr="00034BE7" w:rsidRDefault="006E03F7" w:rsidP="006E03F7">
      <w:pPr>
        <w:ind w:firstLine="709"/>
        <w:jc w:val="both"/>
      </w:pPr>
      <w:r w:rsidRPr="00034BE7">
        <w:t xml:space="preserve">решений о предоставлении (об отказе в предоставлении) муниципальной услуги; </w:t>
      </w:r>
    </w:p>
    <w:p w:rsidR="006E03F7" w:rsidRPr="00034BE7" w:rsidRDefault="006E03F7" w:rsidP="006E03F7">
      <w:pPr>
        <w:ind w:firstLine="709"/>
        <w:jc w:val="both"/>
      </w:pPr>
      <w:r w:rsidRPr="00034BE7">
        <w:t xml:space="preserve">выявления и устранения нарушений прав граждан; </w:t>
      </w:r>
    </w:p>
    <w:p w:rsidR="006E03F7" w:rsidRPr="00034BE7" w:rsidRDefault="006E03F7" w:rsidP="006E03F7">
      <w:pPr>
        <w:ind w:firstLine="709"/>
        <w:jc w:val="both"/>
      </w:pPr>
      <w:r w:rsidRPr="00034BE7">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034BE7" w:rsidRDefault="000C55A6" w:rsidP="006E03F7">
      <w:pPr>
        <w:ind w:firstLine="709"/>
        <w:jc w:val="both"/>
      </w:pPr>
      <w:r w:rsidRPr="00034BE7">
        <w:t>3</w:t>
      </w:r>
      <w:r w:rsidR="00626EA5" w:rsidRPr="00034BE7">
        <w:t>0</w:t>
      </w:r>
      <w:r w:rsidR="006E03F7" w:rsidRPr="00034BE7">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034BE7" w:rsidRDefault="000C55A6" w:rsidP="006E03F7">
      <w:pPr>
        <w:ind w:firstLine="709"/>
        <w:jc w:val="both"/>
      </w:pPr>
      <w:r w:rsidRPr="00034BE7">
        <w:t>3</w:t>
      </w:r>
      <w:r w:rsidR="00626EA5" w:rsidRPr="00034BE7">
        <w:t>0</w:t>
      </w:r>
      <w:r w:rsidR="006E03F7" w:rsidRPr="00034BE7">
        <w:t xml:space="preserve">.3. Плановые проверки осуществляются на основании годовых планов работы </w:t>
      </w:r>
      <w:r w:rsidR="00626EA5" w:rsidRPr="00034BE7">
        <w:t>Администрации</w:t>
      </w:r>
      <w:r w:rsidR="006E03F7" w:rsidRPr="00034BE7">
        <w:t xml:space="preserve">, утверждаемых руководителем </w:t>
      </w:r>
      <w:r w:rsidR="00626EA5" w:rsidRPr="00034BE7">
        <w:t>Администрации</w:t>
      </w:r>
      <w:r w:rsidR="006E03F7" w:rsidRPr="00034BE7">
        <w:t xml:space="preserve">. При плановой проверке полноты и качества предоставления муниципальной услуги контролю подлежат: </w:t>
      </w:r>
    </w:p>
    <w:p w:rsidR="006E03F7" w:rsidRPr="00034BE7" w:rsidRDefault="006E03F7" w:rsidP="006E03F7">
      <w:pPr>
        <w:ind w:firstLine="709"/>
        <w:jc w:val="both"/>
      </w:pPr>
      <w:r w:rsidRPr="00034BE7">
        <w:t xml:space="preserve">соблюдение сроков предоставления муниципальной услуги; </w:t>
      </w:r>
    </w:p>
    <w:p w:rsidR="006E03F7" w:rsidRPr="00034BE7" w:rsidRDefault="006E03F7" w:rsidP="006E03F7">
      <w:pPr>
        <w:ind w:firstLine="709"/>
        <w:jc w:val="both"/>
      </w:pPr>
      <w:r w:rsidRPr="00034BE7">
        <w:t xml:space="preserve">соблюдение положений настоящего Административного регламента; </w:t>
      </w:r>
    </w:p>
    <w:p w:rsidR="006E03F7" w:rsidRPr="00034BE7" w:rsidRDefault="006E03F7" w:rsidP="006E03F7">
      <w:pPr>
        <w:ind w:firstLine="709"/>
        <w:jc w:val="both"/>
      </w:pPr>
      <w:r w:rsidRPr="00034BE7">
        <w:t xml:space="preserve">правильность и обоснованность принятого решения об отказе в предоставлении муниципальной услуги. </w:t>
      </w:r>
    </w:p>
    <w:p w:rsidR="006E03F7" w:rsidRPr="00034BE7" w:rsidRDefault="006E03F7" w:rsidP="006E03F7">
      <w:pPr>
        <w:ind w:firstLine="709"/>
        <w:jc w:val="both"/>
      </w:pPr>
      <w:r w:rsidRPr="00034BE7">
        <w:t xml:space="preserve">Основанием для проведения внеплановых проверок являются: </w:t>
      </w:r>
    </w:p>
    <w:p w:rsidR="006E03F7" w:rsidRPr="00034BE7" w:rsidRDefault="006E03F7" w:rsidP="006E03F7">
      <w:pPr>
        <w:ind w:firstLine="709"/>
        <w:jc w:val="both"/>
      </w:pPr>
      <w:r w:rsidRPr="00034BE7">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w:t>
      </w:r>
      <w:r w:rsidRPr="00034BE7">
        <w:lastRenderedPageBreak/>
        <w:t>Крым и нормативных правовых актов органов местного самоуправления</w:t>
      </w:r>
      <w:r w:rsidR="004E4F71" w:rsidRPr="00034BE7">
        <w:t xml:space="preserve"> </w:t>
      </w:r>
      <w:r w:rsidR="00626EA5" w:rsidRPr="00034BE7">
        <w:t>Ковыльновского</w:t>
      </w:r>
      <w:r w:rsidR="004E4F71" w:rsidRPr="00034BE7">
        <w:t xml:space="preserve"> сельского поселения Раздольненского района Республики Крым</w:t>
      </w:r>
      <w:r w:rsidRPr="00034BE7">
        <w:t xml:space="preserve">; </w:t>
      </w:r>
    </w:p>
    <w:p w:rsidR="006E03F7" w:rsidRPr="00034BE7" w:rsidRDefault="006E03F7" w:rsidP="006E03F7">
      <w:pPr>
        <w:ind w:firstLine="709"/>
        <w:jc w:val="both"/>
      </w:pPr>
      <w:r w:rsidRPr="00034BE7">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034BE7" w:rsidRDefault="006E03F7" w:rsidP="006E03F7">
      <w:pPr>
        <w:ind w:firstLine="709"/>
        <w:jc w:val="both"/>
      </w:pPr>
      <w:r w:rsidRPr="00034BE7">
        <w:t>Срок проведения проверок не должен превышать 20 календарных дней.</w:t>
      </w:r>
    </w:p>
    <w:p w:rsidR="006E03F7" w:rsidRPr="00034BE7" w:rsidRDefault="006E03F7" w:rsidP="006E03F7">
      <w:pPr>
        <w:suppressAutoHyphens/>
        <w:autoSpaceDE w:val="0"/>
        <w:autoSpaceDN w:val="0"/>
        <w:adjustRightInd w:val="0"/>
        <w:ind w:firstLine="709"/>
        <w:jc w:val="both"/>
        <w:rPr>
          <w:rFonts w:eastAsia="Times New Roman"/>
        </w:rPr>
      </w:pPr>
    </w:p>
    <w:p w:rsidR="006E03F7" w:rsidRPr="00034BE7" w:rsidRDefault="000C55A6" w:rsidP="006E03F7">
      <w:pPr>
        <w:suppressAutoHyphens/>
        <w:autoSpaceDE w:val="0"/>
        <w:autoSpaceDN w:val="0"/>
        <w:adjustRightInd w:val="0"/>
        <w:ind w:firstLine="709"/>
        <w:jc w:val="center"/>
        <w:rPr>
          <w:rFonts w:eastAsia="Times New Roman"/>
          <w:b/>
        </w:rPr>
      </w:pPr>
      <w:r w:rsidRPr="00034BE7">
        <w:rPr>
          <w:rFonts w:eastAsia="Times New Roman"/>
          <w:b/>
        </w:rPr>
        <w:t>3</w:t>
      </w:r>
      <w:r w:rsidR="00626EA5" w:rsidRPr="00034BE7">
        <w:rPr>
          <w:rFonts w:eastAsia="Times New Roman"/>
          <w:b/>
        </w:rPr>
        <w:t>1</w:t>
      </w:r>
      <w:r w:rsidR="006E03F7" w:rsidRPr="00034BE7">
        <w:rPr>
          <w:rFonts w:eastAsia="Times New Roman"/>
          <w:b/>
        </w:rPr>
        <w:t xml:space="preserve">. Ответственность должностных лиц </w:t>
      </w:r>
      <w:r w:rsidR="00626EA5" w:rsidRPr="00034BE7">
        <w:rPr>
          <w:rFonts w:eastAsia="Times New Roman"/>
          <w:b/>
        </w:rPr>
        <w:t>Администрации</w:t>
      </w:r>
      <w:r w:rsidR="006E03F7" w:rsidRPr="00034BE7">
        <w:rPr>
          <w:rFonts w:eastAsia="Times New Roman"/>
          <w:b/>
        </w:rPr>
        <w:t xml:space="preserve"> за решения и действия (бездействие), принимаемые (осуществляемые) ими в ходе предоставления муниципальной услуги</w:t>
      </w:r>
    </w:p>
    <w:p w:rsidR="006E03F7" w:rsidRPr="00034BE7" w:rsidRDefault="000C55A6" w:rsidP="006E03F7">
      <w:pPr>
        <w:ind w:firstLine="709"/>
        <w:jc w:val="both"/>
      </w:pPr>
      <w:r w:rsidRPr="00034BE7">
        <w:rPr>
          <w:rFonts w:eastAsia="Times New Roman"/>
        </w:rPr>
        <w:t>3</w:t>
      </w:r>
      <w:r w:rsidR="00626EA5" w:rsidRPr="00034BE7">
        <w:rPr>
          <w:rFonts w:eastAsia="Times New Roman"/>
        </w:rPr>
        <w:t>1</w:t>
      </w:r>
      <w:r w:rsidR="006E03F7" w:rsidRPr="00034BE7">
        <w:rPr>
          <w:rFonts w:eastAsia="Times New Roman"/>
        </w:rPr>
        <w:t xml:space="preserve">.1. </w:t>
      </w:r>
      <w:r w:rsidR="006E03F7" w:rsidRPr="00034BE7">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w:t>
      </w:r>
      <w:r w:rsidR="006E03F7" w:rsidRPr="00034BE7">
        <w:rPr>
          <w:i/>
        </w:rPr>
        <w:t xml:space="preserve"> </w:t>
      </w:r>
      <w:r w:rsidR="00626EA5" w:rsidRPr="00034BE7">
        <w:t>Ковыльновского</w:t>
      </w:r>
      <w:r w:rsidR="004E4F71" w:rsidRPr="00034BE7">
        <w:t xml:space="preserve"> сельского поселения Раздольненского района Республики Крым</w:t>
      </w:r>
      <w:r w:rsidR="006E03F7" w:rsidRPr="00034BE7">
        <w:rPr>
          <w:i/>
        </w:rPr>
        <w:t xml:space="preserve"> </w:t>
      </w:r>
      <w:r w:rsidR="006E03F7" w:rsidRPr="00034BE7">
        <w:t xml:space="preserve">осуществляется привлечение виновных лиц к ответственности в соответствии с законодательством Российской Федерации. </w:t>
      </w:r>
    </w:p>
    <w:p w:rsidR="006E03F7" w:rsidRPr="00034BE7" w:rsidRDefault="006E03F7" w:rsidP="006E03F7">
      <w:pPr>
        <w:ind w:firstLine="709"/>
        <w:jc w:val="both"/>
      </w:pPr>
      <w:r w:rsidRPr="00034BE7">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626EA5" w:rsidRPr="00034BE7">
        <w:t>инструкциях</w:t>
      </w:r>
      <w:r w:rsidRPr="00034BE7">
        <w:t xml:space="preserve"> в соответствии с требованиями законодательства. </w:t>
      </w:r>
    </w:p>
    <w:p w:rsidR="006E03F7" w:rsidRPr="00034BE7" w:rsidRDefault="006E03F7" w:rsidP="006E03F7">
      <w:pPr>
        <w:suppressAutoHyphens/>
        <w:autoSpaceDE w:val="0"/>
        <w:autoSpaceDN w:val="0"/>
        <w:adjustRightInd w:val="0"/>
        <w:ind w:firstLine="709"/>
        <w:jc w:val="both"/>
        <w:rPr>
          <w:rFonts w:eastAsia="Times New Roman"/>
        </w:rPr>
      </w:pPr>
    </w:p>
    <w:p w:rsidR="006E03F7" w:rsidRPr="00034BE7" w:rsidRDefault="000C55A6" w:rsidP="006E03F7">
      <w:pPr>
        <w:suppressAutoHyphens/>
        <w:autoSpaceDE w:val="0"/>
        <w:autoSpaceDN w:val="0"/>
        <w:adjustRightInd w:val="0"/>
        <w:ind w:firstLine="709"/>
        <w:jc w:val="center"/>
        <w:rPr>
          <w:rFonts w:eastAsia="Times New Roman"/>
          <w:b/>
        </w:rPr>
      </w:pPr>
      <w:r w:rsidRPr="00034BE7">
        <w:rPr>
          <w:rFonts w:eastAsia="Times New Roman"/>
          <w:b/>
        </w:rPr>
        <w:t>3</w:t>
      </w:r>
      <w:r w:rsidR="00626EA5" w:rsidRPr="00034BE7">
        <w:rPr>
          <w:rFonts w:eastAsia="Times New Roman"/>
          <w:b/>
        </w:rPr>
        <w:t>2</w:t>
      </w:r>
      <w:r w:rsidR="006E03F7" w:rsidRPr="00034BE7">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034BE7" w:rsidRDefault="000C55A6" w:rsidP="006E03F7">
      <w:pPr>
        <w:ind w:firstLine="709"/>
        <w:jc w:val="both"/>
        <w:rPr>
          <w:rFonts w:eastAsia="Times New Roman"/>
        </w:rPr>
      </w:pPr>
      <w:r w:rsidRPr="00034BE7">
        <w:rPr>
          <w:rFonts w:eastAsia="Times New Roman"/>
        </w:rPr>
        <w:t>3</w:t>
      </w:r>
      <w:r w:rsidR="00626EA5" w:rsidRPr="00034BE7">
        <w:rPr>
          <w:rFonts w:eastAsia="Times New Roman"/>
        </w:rPr>
        <w:t>2</w:t>
      </w:r>
      <w:r w:rsidR="006E03F7" w:rsidRPr="00034BE7">
        <w:rPr>
          <w:rFonts w:eastAsia="Times New Roman"/>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034BE7" w:rsidRDefault="006E03F7" w:rsidP="006E03F7">
      <w:pPr>
        <w:ind w:firstLine="709"/>
        <w:jc w:val="both"/>
        <w:rPr>
          <w:rFonts w:eastAsia="Times New Roman"/>
        </w:rPr>
      </w:pPr>
      <w:r w:rsidRPr="00034BE7">
        <w:rPr>
          <w:rFonts w:eastAsia="Times New Roman"/>
        </w:rPr>
        <w:t xml:space="preserve">Граждане, их объединения и организации также имеют право: </w:t>
      </w:r>
    </w:p>
    <w:p w:rsidR="006E03F7" w:rsidRPr="00034BE7" w:rsidRDefault="006E03F7" w:rsidP="006E03F7">
      <w:pPr>
        <w:ind w:firstLine="709"/>
        <w:jc w:val="both"/>
        <w:rPr>
          <w:rFonts w:eastAsia="Times New Roman"/>
        </w:rPr>
      </w:pPr>
      <w:r w:rsidRPr="00034BE7">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034BE7" w:rsidRDefault="006E03F7" w:rsidP="006E03F7">
      <w:pPr>
        <w:ind w:firstLine="709"/>
        <w:jc w:val="both"/>
        <w:rPr>
          <w:rFonts w:eastAsia="Times New Roman"/>
        </w:rPr>
      </w:pPr>
      <w:r w:rsidRPr="00034BE7">
        <w:rPr>
          <w:rFonts w:eastAsia="Times New Roman"/>
        </w:rPr>
        <w:t xml:space="preserve">вносить предложения о мерах по устранению нарушений настоящего Административного регламента. </w:t>
      </w:r>
    </w:p>
    <w:p w:rsidR="006E03F7" w:rsidRPr="00034BE7" w:rsidRDefault="006E03F7" w:rsidP="006E03F7">
      <w:pPr>
        <w:ind w:firstLine="709"/>
        <w:jc w:val="both"/>
        <w:rPr>
          <w:rFonts w:eastAsia="Times New Roman"/>
        </w:rPr>
      </w:pPr>
      <w:r w:rsidRPr="00034BE7">
        <w:rPr>
          <w:rFonts w:eastAsia="Times New Roman"/>
        </w:rPr>
        <w:t>3</w:t>
      </w:r>
      <w:r w:rsidR="00626EA5" w:rsidRPr="00034BE7">
        <w:rPr>
          <w:rFonts w:eastAsia="Times New Roman"/>
        </w:rPr>
        <w:t>2</w:t>
      </w:r>
      <w:r w:rsidRPr="00034BE7">
        <w:rPr>
          <w:rFonts w:eastAsia="Times New Roman"/>
        </w:rPr>
        <w:t xml:space="preserve">.2. Должностные лица </w:t>
      </w:r>
      <w:r w:rsidR="00626EA5" w:rsidRPr="00034BE7">
        <w:rPr>
          <w:rFonts w:eastAsia="Times New Roman"/>
        </w:rPr>
        <w:t>Администрации</w:t>
      </w:r>
      <w:r w:rsidRPr="00034BE7">
        <w:rPr>
          <w:rFonts w:eastAsia="Times New Roman"/>
        </w:rPr>
        <w:t xml:space="preserve"> принимают меры к прекращению допущенных нарушений, устраняют причины и условия, способствующие совершению нарушений. </w:t>
      </w:r>
    </w:p>
    <w:p w:rsidR="006E03F7" w:rsidRPr="00034BE7" w:rsidRDefault="006E03F7" w:rsidP="006E03F7">
      <w:pPr>
        <w:ind w:firstLine="709"/>
        <w:jc w:val="both"/>
        <w:rPr>
          <w:rFonts w:eastAsia="Times New Roman"/>
        </w:rPr>
      </w:pPr>
      <w:r w:rsidRPr="00034BE7">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034BE7" w:rsidRDefault="006E03F7" w:rsidP="006E03F7">
      <w:pPr>
        <w:suppressAutoHyphens/>
        <w:autoSpaceDE w:val="0"/>
        <w:autoSpaceDN w:val="0"/>
        <w:adjustRightInd w:val="0"/>
        <w:ind w:firstLine="709"/>
        <w:jc w:val="both"/>
        <w:rPr>
          <w:rFonts w:eastAsia="Times New Roman"/>
        </w:rPr>
      </w:pPr>
    </w:p>
    <w:p w:rsidR="006E03F7" w:rsidRPr="00034BE7" w:rsidRDefault="006E03F7" w:rsidP="006E03F7">
      <w:pPr>
        <w:suppressAutoHyphens/>
        <w:ind w:firstLine="709"/>
        <w:jc w:val="center"/>
        <w:rPr>
          <w:rFonts w:eastAsia="Times New Roman"/>
          <w:b/>
          <w:lang w:eastAsia="en-US"/>
        </w:rPr>
      </w:pPr>
      <w:r w:rsidRPr="00034BE7">
        <w:rPr>
          <w:rFonts w:eastAsia="Times New Roman"/>
          <w:b/>
          <w:lang w:val="en-US" w:eastAsia="en-US"/>
        </w:rPr>
        <w:t>V</w:t>
      </w:r>
      <w:r w:rsidRPr="00034BE7">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034BE7" w:rsidRDefault="000C55A6" w:rsidP="006E03F7">
      <w:pPr>
        <w:suppressAutoHyphens/>
        <w:ind w:firstLine="709"/>
        <w:jc w:val="center"/>
        <w:rPr>
          <w:rFonts w:eastAsia="Times New Roman"/>
          <w:b/>
          <w:lang w:eastAsia="en-US"/>
        </w:rPr>
      </w:pPr>
      <w:r w:rsidRPr="00034BE7">
        <w:rPr>
          <w:rFonts w:eastAsia="Times New Roman"/>
          <w:b/>
          <w:lang w:eastAsia="en-US"/>
        </w:rPr>
        <w:t>3</w:t>
      </w:r>
      <w:r w:rsidR="00626EA5" w:rsidRPr="00034BE7">
        <w:rPr>
          <w:rFonts w:eastAsia="Times New Roman"/>
          <w:b/>
          <w:lang w:eastAsia="en-US"/>
        </w:rPr>
        <w:t>3</w:t>
      </w:r>
      <w:r w:rsidR="006E03F7" w:rsidRPr="00034BE7">
        <w:rPr>
          <w:rFonts w:eastAsia="Times New Roman"/>
          <w:b/>
          <w:lang w:eastAsia="en-US"/>
        </w:rPr>
        <w:t>. Информация для заявителя о его праве подать жалобу</w:t>
      </w:r>
    </w:p>
    <w:p w:rsidR="006E03F7" w:rsidRPr="00034BE7" w:rsidRDefault="000C55A6" w:rsidP="006E03F7">
      <w:pPr>
        <w:suppressAutoHyphens/>
        <w:ind w:firstLine="709"/>
        <w:jc w:val="both"/>
        <w:rPr>
          <w:rFonts w:eastAsia="Times New Roman"/>
          <w:lang w:eastAsia="en-US"/>
        </w:rPr>
      </w:pPr>
      <w:r w:rsidRPr="00034BE7">
        <w:rPr>
          <w:rFonts w:eastAsia="Times New Roman"/>
          <w:lang w:eastAsia="en-US"/>
        </w:rPr>
        <w:lastRenderedPageBreak/>
        <w:t>3</w:t>
      </w:r>
      <w:r w:rsidR="00626EA5" w:rsidRPr="00034BE7">
        <w:rPr>
          <w:rFonts w:eastAsia="Times New Roman"/>
          <w:lang w:eastAsia="en-US"/>
        </w:rPr>
        <w:t>3</w:t>
      </w:r>
      <w:r w:rsidR="006E03F7" w:rsidRPr="00034BE7">
        <w:rPr>
          <w:rFonts w:eastAsia="Times New Roman"/>
          <w:lang w:eastAsia="en-US"/>
        </w:rPr>
        <w:t>.1. Заявитель имеет право на обжалование действий (бездействия)</w:t>
      </w:r>
      <w:r w:rsidR="004113DE" w:rsidRPr="00034BE7">
        <w:rPr>
          <w:rFonts w:eastAsia="Times New Roman"/>
          <w:lang w:eastAsia="en-US"/>
        </w:rPr>
        <w:t>, решения</w:t>
      </w:r>
      <w:r w:rsidR="006E03F7" w:rsidRPr="00034BE7">
        <w:rPr>
          <w:rFonts w:eastAsia="Times New Roman"/>
          <w:lang w:eastAsia="en-US"/>
        </w:rPr>
        <w:t xml:space="preserve"> </w:t>
      </w:r>
      <w:r w:rsidR="00626EA5" w:rsidRPr="00034BE7">
        <w:rPr>
          <w:rFonts w:eastAsia="Times New Roman"/>
          <w:lang w:eastAsia="en-US"/>
        </w:rPr>
        <w:t>Администрации</w:t>
      </w:r>
      <w:r w:rsidR="006E03F7" w:rsidRPr="00034BE7">
        <w:rPr>
          <w:rFonts w:eastAsia="Times New Roman"/>
          <w:lang w:eastAsia="en-US"/>
        </w:rPr>
        <w:t>, а также е</w:t>
      </w:r>
      <w:r w:rsidR="00626EA5" w:rsidRPr="00034BE7">
        <w:rPr>
          <w:rFonts w:eastAsia="Times New Roman"/>
          <w:lang w:eastAsia="en-US"/>
        </w:rPr>
        <w:t>е</w:t>
      </w:r>
      <w:r w:rsidR="006E03F7" w:rsidRPr="00034BE7">
        <w:rPr>
          <w:rFonts w:eastAsia="Times New Roman"/>
          <w:lang w:eastAsia="en-US"/>
        </w:rPr>
        <w:t xml:space="preserve"> должностных лиц</w:t>
      </w:r>
      <w:r w:rsidR="00FB47AB" w:rsidRPr="00034BE7">
        <w:rPr>
          <w:rFonts w:eastAsia="Times New Roman"/>
          <w:lang w:eastAsia="en-US"/>
        </w:rPr>
        <w:t xml:space="preserve">, </w:t>
      </w:r>
      <w:r w:rsidR="006E03F7" w:rsidRPr="00034BE7">
        <w:rPr>
          <w:rFonts w:eastAsia="Times New Roman"/>
          <w:lang w:eastAsia="en-US"/>
        </w:rPr>
        <w:t>в досудебном (внесудебном) порядке.</w:t>
      </w:r>
    </w:p>
    <w:p w:rsidR="006E03F7"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3</w:t>
      </w:r>
      <w:r w:rsidR="006E03F7" w:rsidRPr="00034BE7">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3</w:t>
      </w:r>
      <w:r w:rsidR="006E03F7" w:rsidRPr="00034BE7">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034BE7" w:rsidRDefault="006E03F7" w:rsidP="006E03F7">
      <w:pPr>
        <w:suppressAutoHyphens/>
        <w:ind w:firstLine="709"/>
        <w:jc w:val="both"/>
        <w:rPr>
          <w:rFonts w:eastAsia="Times New Roman"/>
          <w:b/>
          <w:lang w:eastAsia="en-US"/>
        </w:rPr>
      </w:pPr>
    </w:p>
    <w:p w:rsidR="006E03F7" w:rsidRPr="00034BE7" w:rsidRDefault="000C55A6" w:rsidP="006E03F7">
      <w:pPr>
        <w:suppressAutoHyphens/>
        <w:ind w:firstLine="709"/>
        <w:jc w:val="center"/>
        <w:rPr>
          <w:rFonts w:eastAsia="Times New Roman"/>
          <w:b/>
          <w:lang w:eastAsia="en-US"/>
        </w:rPr>
      </w:pPr>
      <w:r w:rsidRPr="00034BE7">
        <w:rPr>
          <w:rFonts w:eastAsia="Times New Roman"/>
          <w:b/>
          <w:lang w:eastAsia="en-US"/>
        </w:rPr>
        <w:t>3</w:t>
      </w:r>
      <w:r w:rsidR="00626EA5" w:rsidRPr="00034BE7">
        <w:rPr>
          <w:rFonts w:eastAsia="Times New Roman"/>
          <w:b/>
          <w:lang w:eastAsia="en-US"/>
        </w:rPr>
        <w:t>4</w:t>
      </w:r>
      <w:r w:rsidR="006E03F7" w:rsidRPr="00034BE7">
        <w:rPr>
          <w:rFonts w:eastAsia="Times New Roman"/>
          <w:b/>
          <w:lang w:eastAsia="en-US"/>
        </w:rPr>
        <w:t>. Предмет жалобы</w:t>
      </w:r>
    </w:p>
    <w:p w:rsidR="006E03F7"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4</w:t>
      </w:r>
      <w:r w:rsidR="006E03F7" w:rsidRPr="00034BE7">
        <w:rPr>
          <w:rFonts w:eastAsia="Times New Roman"/>
          <w:lang w:eastAsia="en-US"/>
        </w:rPr>
        <w:t>.1. Нарушение срока регистрации запроса (комплексного запроса) о предоставлении муниципальной услуги.</w:t>
      </w:r>
    </w:p>
    <w:p w:rsidR="00BB762E"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4</w:t>
      </w:r>
      <w:r w:rsidR="006E03F7" w:rsidRPr="00034BE7">
        <w:rPr>
          <w:rFonts w:eastAsia="Times New Roman"/>
          <w:lang w:eastAsia="en-US"/>
        </w:rPr>
        <w:t>.2. Нарушение срока предоставления муниципальной услуги</w:t>
      </w:r>
      <w:r w:rsidR="00BB762E" w:rsidRPr="00034BE7">
        <w:rPr>
          <w:rFonts w:eastAsia="Times New Roman"/>
          <w:lang w:eastAsia="en-US"/>
        </w:rPr>
        <w:t>.</w:t>
      </w:r>
    </w:p>
    <w:p w:rsidR="006E03F7"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4</w:t>
      </w:r>
      <w:r w:rsidR="006E03F7" w:rsidRPr="00034BE7">
        <w:rPr>
          <w:rFonts w:eastAsia="Times New Roman"/>
          <w:lang w:eastAsia="en-US"/>
        </w:rPr>
        <w:t>.</w:t>
      </w:r>
      <w:r w:rsidR="00A266ED" w:rsidRPr="00034BE7">
        <w:rPr>
          <w:rFonts w:eastAsia="Times New Roman"/>
          <w:lang w:eastAsia="en-US"/>
        </w:rPr>
        <w:t>3</w:t>
      </w:r>
      <w:r w:rsidR="006E03F7" w:rsidRPr="00034BE7">
        <w:rPr>
          <w:rFonts w:eastAsia="Times New Roman"/>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A266ED" w:rsidRPr="00034BE7">
        <w:rPr>
          <w:rFonts w:eastAsia="Times New Roman"/>
          <w:lang w:eastAsia="en-US"/>
        </w:rPr>
        <w:t>,</w:t>
      </w:r>
      <w:r w:rsidR="006E03F7" w:rsidRPr="00034BE7">
        <w:rPr>
          <w:rFonts w:eastAsia="Times New Roman"/>
          <w:lang w:eastAsia="en-US"/>
        </w:rPr>
        <w:t xml:space="preserve"> </w:t>
      </w:r>
      <w:r w:rsidR="00A266ED" w:rsidRPr="00034BE7">
        <w:rPr>
          <w:rFonts w:eastAsia="Times New Roman"/>
          <w:lang w:eastAsia="en-US"/>
        </w:rPr>
        <w:t xml:space="preserve">нормативными правовыми актами </w:t>
      </w:r>
      <w:r w:rsidR="006E03F7" w:rsidRPr="00034BE7">
        <w:rPr>
          <w:rFonts w:eastAsia="Times New Roman"/>
          <w:lang w:eastAsia="en-US"/>
        </w:rPr>
        <w:t>Республики Крым, муниципальными правовыми актами для предоставления муниципальной услуги.</w:t>
      </w:r>
    </w:p>
    <w:p w:rsidR="00A266ED" w:rsidRPr="00034BE7" w:rsidRDefault="00A266ED" w:rsidP="00A266ED">
      <w:pPr>
        <w:suppressAutoHyphens/>
        <w:ind w:firstLine="709"/>
        <w:jc w:val="both"/>
        <w:rPr>
          <w:rFonts w:eastAsia="Times New Roman"/>
          <w:lang w:eastAsia="en-US"/>
        </w:rPr>
      </w:pPr>
      <w:r w:rsidRPr="00034BE7">
        <w:rPr>
          <w:rFonts w:eastAsia="Times New Roman"/>
          <w:lang w:eastAsia="en-US"/>
        </w:rPr>
        <w:t>34.4.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A266ED" w:rsidRPr="00034BE7" w:rsidRDefault="00A266ED" w:rsidP="00A266ED">
      <w:pPr>
        <w:suppressAutoHyphens/>
        <w:ind w:firstLine="709"/>
        <w:jc w:val="both"/>
        <w:rPr>
          <w:strike/>
          <w:sz w:val="22"/>
          <w:szCs w:val="22"/>
        </w:rPr>
      </w:pPr>
      <w:r w:rsidRPr="00034BE7">
        <w:rPr>
          <w:rFonts w:eastAsia="Times New Roman"/>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34BE7">
        <w:t xml:space="preserve">законами и иными нормативными правовыми актами </w:t>
      </w:r>
      <w:r w:rsidRPr="00034BE7">
        <w:rPr>
          <w:rFonts w:eastAsia="Times New Roman"/>
          <w:lang w:eastAsia="en-US"/>
        </w:rPr>
        <w:t>Республики Крым, муниципальными правовыми актами.</w:t>
      </w:r>
    </w:p>
    <w:p w:rsidR="006E03F7"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4</w:t>
      </w:r>
      <w:r w:rsidR="006E03F7" w:rsidRPr="00034BE7">
        <w:rPr>
          <w:rFonts w:eastAsia="Times New Roman"/>
          <w:lang w:eastAsia="en-US"/>
        </w:rPr>
        <w:t>.</w:t>
      </w:r>
      <w:r w:rsidR="00A266ED" w:rsidRPr="00034BE7">
        <w:rPr>
          <w:rFonts w:eastAsia="Times New Roman"/>
          <w:lang w:eastAsia="en-US"/>
        </w:rPr>
        <w:t>6</w:t>
      </w:r>
      <w:r w:rsidR="006E03F7" w:rsidRPr="00034BE7">
        <w:rPr>
          <w:rFonts w:eastAsia="Times New Roman"/>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A266ED" w:rsidRPr="00034BE7">
        <w:rPr>
          <w:rFonts w:eastAsia="Times New Roman"/>
          <w:lang w:eastAsia="en-US"/>
        </w:rPr>
        <w:t>,</w:t>
      </w:r>
      <w:r w:rsidR="006E03F7" w:rsidRPr="00034BE7">
        <w:rPr>
          <w:rFonts w:eastAsia="Times New Roman"/>
          <w:lang w:eastAsia="en-US"/>
        </w:rPr>
        <w:t xml:space="preserve"> </w:t>
      </w:r>
      <w:r w:rsidR="00A266ED" w:rsidRPr="00034BE7">
        <w:rPr>
          <w:rFonts w:eastAsia="Times New Roman"/>
          <w:lang w:eastAsia="en-US"/>
        </w:rPr>
        <w:t>нормативными правовыми актами</w:t>
      </w:r>
      <w:r w:rsidR="006E03F7" w:rsidRPr="00034BE7">
        <w:rPr>
          <w:rFonts w:eastAsia="Times New Roman"/>
          <w:lang w:eastAsia="en-US"/>
        </w:rPr>
        <w:t xml:space="preserve"> Республики Крым, муниципальными правовыми актами.</w:t>
      </w:r>
    </w:p>
    <w:p w:rsidR="00BB762E"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4</w:t>
      </w:r>
      <w:r w:rsidR="006E03F7" w:rsidRPr="00034BE7">
        <w:rPr>
          <w:rFonts w:eastAsia="Times New Roman"/>
          <w:lang w:eastAsia="en-US"/>
        </w:rPr>
        <w:t>.</w:t>
      </w:r>
      <w:r w:rsidR="00A266ED" w:rsidRPr="00034BE7">
        <w:rPr>
          <w:rFonts w:eastAsia="Times New Roman"/>
          <w:lang w:eastAsia="en-US"/>
        </w:rPr>
        <w:t>7</w:t>
      </w:r>
      <w:r w:rsidR="006E03F7" w:rsidRPr="00034BE7">
        <w:rPr>
          <w:rFonts w:eastAsia="Times New Roman"/>
          <w:lang w:eastAsia="en-US"/>
        </w:rPr>
        <w:t xml:space="preserve">. Отказ </w:t>
      </w:r>
      <w:r w:rsidR="00A266ED" w:rsidRPr="00034BE7">
        <w:rPr>
          <w:rFonts w:eastAsia="Times New Roman"/>
          <w:lang w:eastAsia="en-US"/>
        </w:rPr>
        <w:t>Администрации</w:t>
      </w:r>
      <w:r w:rsidR="006E03F7" w:rsidRPr="00034BE7">
        <w:rPr>
          <w:rFonts w:eastAsia="Times New Roman"/>
          <w:lang w:eastAsia="en-US"/>
        </w:rPr>
        <w:t>, предоставляюще</w:t>
      </w:r>
      <w:r w:rsidR="00A266ED" w:rsidRPr="00034BE7">
        <w:rPr>
          <w:rFonts w:eastAsia="Times New Roman"/>
          <w:lang w:eastAsia="en-US"/>
        </w:rPr>
        <w:t>й</w:t>
      </w:r>
      <w:r w:rsidR="006E03F7" w:rsidRPr="00034BE7">
        <w:rPr>
          <w:rFonts w:eastAsia="Times New Roman"/>
          <w:lang w:eastAsia="en-US"/>
        </w:rPr>
        <w:t xml:space="preserve"> муниципальную услугу, должностного лица </w:t>
      </w:r>
      <w:r w:rsidR="00A266ED" w:rsidRPr="00034BE7">
        <w:rPr>
          <w:rFonts w:eastAsia="Times New Roman"/>
          <w:lang w:eastAsia="en-US"/>
        </w:rPr>
        <w:t>Администрации</w:t>
      </w:r>
      <w:r w:rsidR="006E03F7" w:rsidRPr="00034BE7">
        <w:rPr>
          <w:rFonts w:eastAsia="Times New Roman"/>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E03F7" w:rsidRPr="00034BE7" w:rsidRDefault="00626EA5" w:rsidP="006E03F7">
      <w:pPr>
        <w:suppressAutoHyphens/>
        <w:ind w:firstLine="709"/>
        <w:jc w:val="both"/>
        <w:rPr>
          <w:rFonts w:eastAsia="Times New Roman"/>
          <w:lang w:eastAsia="en-US"/>
        </w:rPr>
      </w:pPr>
      <w:r w:rsidRPr="00034BE7">
        <w:rPr>
          <w:rFonts w:eastAsia="Times New Roman"/>
          <w:lang w:eastAsia="en-US"/>
        </w:rPr>
        <w:t>34</w:t>
      </w:r>
      <w:r w:rsidR="006E03F7" w:rsidRPr="00034BE7">
        <w:rPr>
          <w:rFonts w:eastAsia="Times New Roman"/>
          <w:lang w:eastAsia="en-US"/>
        </w:rPr>
        <w:t>.8. Нарушение срока или порядка выдачи документов по результатам предоставления муниципальной услуги.</w:t>
      </w:r>
    </w:p>
    <w:p w:rsidR="00BB762E"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4</w:t>
      </w:r>
      <w:r w:rsidR="006E03F7" w:rsidRPr="00034BE7">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6E03F7" w:rsidRPr="00034BE7">
        <w:rPr>
          <w:rFonts w:eastAsia="Times New Roman"/>
          <w:lang w:eastAsia="en-US"/>
        </w:rPr>
        <w:lastRenderedPageBreak/>
        <w:t xml:space="preserve">Российской Федерации </w:t>
      </w:r>
      <w:r w:rsidR="00A266ED" w:rsidRPr="00034BE7">
        <w:t>законами и иными нормативными правовыми актами</w:t>
      </w:r>
      <w:r w:rsidR="00A266ED" w:rsidRPr="00034BE7">
        <w:rPr>
          <w:rFonts w:eastAsia="Times New Roman"/>
          <w:lang w:eastAsia="en-US"/>
        </w:rPr>
        <w:t xml:space="preserve"> </w:t>
      </w:r>
      <w:r w:rsidR="006E03F7" w:rsidRPr="00034BE7">
        <w:rPr>
          <w:rFonts w:eastAsia="Times New Roman"/>
          <w:lang w:eastAsia="en-US"/>
        </w:rPr>
        <w:t xml:space="preserve">Республики Крым, муниципальными правовыми актами. </w:t>
      </w:r>
    </w:p>
    <w:p w:rsidR="006E03F7" w:rsidRPr="00034BE7" w:rsidRDefault="000C55A6" w:rsidP="006E03F7">
      <w:pPr>
        <w:suppressAutoHyphens/>
        <w:ind w:firstLine="709"/>
        <w:jc w:val="both"/>
        <w:rPr>
          <w:rFonts w:eastAsia="Times New Roman"/>
          <w:lang w:eastAsia="en-US"/>
        </w:rPr>
      </w:pPr>
      <w:r w:rsidRPr="00034BE7">
        <w:rPr>
          <w:rFonts w:eastAsia="Times New Roman"/>
          <w:lang w:eastAsia="en-US"/>
        </w:rPr>
        <w:t>3</w:t>
      </w:r>
      <w:r w:rsidR="00626EA5" w:rsidRPr="00034BE7">
        <w:rPr>
          <w:rFonts w:eastAsia="Times New Roman"/>
          <w:lang w:eastAsia="en-US"/>
        </w:rPr>
        <w:t>4</w:t>
      </w:r>
      <w:r w:rsidR="006E03F7" w:rsidRPr="00034BE7">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BB762E" w:rsidRPr="00034BE7" w:rsidRDefault="00BB762E" w:rsidP="006E03F7">
      <w:pPr>
        <w:suppressAutoHyphens/>
        <w:ind w:firstLine="709"/>
        <w:jc w:val="both"/>
        <w:rPr>
          <w:rFonts w:eastAsia="Times New Roman"/>
          <w:b/>
          <w:lang w:eastAsia="en-US"/>
        </w:rPr>
      </w:pPr>
    </w:p>
    <w:p w:rsidR="006E03F7" w:rsidRPr="00034BE7" w:rsidRDefault="00FB47AB" w:rsidP="006E03F7">
      <w:pPr>
        <w:suppressAutoHyphens/>
        <w:ind w:firstLine="709"/>
        <w:jc w:val="center"/>
        <w:rPr>
          <w:rFonts w:eastAsia="Times New Roman"/>
          <w:b/>
          <w:lang w:eastAsia="en-US"/>
        </w:rPr>
      </w:pPr>
      <w:r w:rsidRPr="00034BE7">
        <w:rPr>
          <w:rFonts w:eastAsia="Times New Roman"/>
          <w:b/>
          <w:lang w:eastAsia="en-US"/>
        </w:rPr>
        <w:t>3</w:t>
      </w:r>
      <w:r w:rsidR="00626EA5" w:rsidRPr="00034BE7">
        <w:rPr>
          <w:rFonts w:eastAsia="Times New Roman"/>
          <w:b/>
          <w:lang w:eastAsia="en-US"/>
        </w:rPr>
        <w:t>5</w:t>
      </w:r>
      <w:r w:rsidR="006E03F7" w:rsidRPr="00034BE7">
        <w:rPr>
          <w:rFonts w:eastAsia="Times New Roman"/>
          <w:b/>
          <w:lang w:eastAsia="en-US"/>
        </w:rPr>
        <w:t>. Органы государственной, муниципальной власти, организации должностные лица, которым может быть направлена жалоба</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35.1. В случае обжалования действий (бездействия) или решения </w:t>
      </w:r>
      <w:r w:rsidRPr="00034BE7">
        <w:rPr>
          <w:rFonts w:eastAsia="Times New Roman"/>
        </w:rPr>
        <w:t>Администрации</w:t>
      </w:r>
      <w:r w:rsidRPr="00034BE7">
        <w:rPr>
          <w:rFonts w:eastAsia="Times New Roman"/>
          <w:lang w:eastAsia="en-US"/>
        </w:rPr>
        <w:t xml:space="preserve"> жалоба направляется на рассмотрение Главе </w:t>
      </w:r>
      <w:r w:rsidRPr="00034BE7">
        <w:rPr>
          <w:rFonts w:eastAsia="Times New Roman"/>
        </w:rPr>
        <w:t>Администрации</w:t>
      </w:r>
      <w:r w:rsidRPr="00034BE7">
        <w:rPr>
          <w:rFonts w:eastAsia="Times New Roman"/>
          <w:lang w:eastAsia="en-US"/>
        </w:rPr>
        <w:t>.</w:t>
      </w:r>
    </w:p>
    <w:p w:rsidR="00B9331F" w:rsidRPr="00034BE7" w:rsidRDefault="00B9331F" w:rsidP="00B9331F">
      <w:pPr>
        <w:pStyle w:val="26"/>
        <w:spacing w:before="0" w:after="0" w:line="240" w:lineRule="auto"/>
        <w:ind w:firstLine="708"/>
        <w:rPr>
          <w:bCs/>
          <w:color w:val="auto"/>
          <w:kern w:val="32"/>
        </w:rPr>
      </w:pPr>
      <w:r w:rsidRPr="00034BE7">
        <w:rPr>
          <w:color w:val="auto"/>
          <w:lang w:eastAsia="en-US"/>
        </w:rPr>
        <w:t xml:space="preserve">В случае обжалования действий (бездействия) или решения Главы </w:t>
      </w:r>
      <w:r w:rsidRPr="00034BE7">
        <w:rPr>
          <w:color w:val="auto"/>
        </w:rPr>
        <w:t>Администрации</w:t>
      </w:r>
      <w:r w:rsidRPr="00034BE7">
        <w:rPr>
          <w:color w:val="auto"/>
          <w:lang w:eastAsia="en-US"/>
        </w:rPr>
        <w:t xml:space="preserve">, жалоба направляется </w:t>
      </w:r>
      <w:r w:rsidRPr="00034BE7">
        <w:rPr>
          <w:color w:val="auto"/>
        </w:rPr>
        <w:t>в Ковыльновский сельский совет</w:t>
      </w:r>
      <w:r w:rsidRPr="00034BE7">
        <w:rPr>
          <w:bCs/>
          <w:color w:val="auto"/>
          <w:kern w:val="32"/>
        </w:rPr>
        <w:t>.</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В случае обжалования действий (бездействия) или решения заместителя </w:t>
      </w:r>
      <w:r w:rsidRPr="00034BE7">
        <w:rPr>
          <w:rFonts w:eastAsia="Times New Roman"/>
        </w:rPr>
        <w:t>Администрации</w:t>
      </w:r>
      <w:r w:rsidRPr="00034BE7">
        <w:rPr>
          <w:rFonts w:eastAsia="Times New Roman"/>
          <w:lang w:eastAsia="en-US"/>
        </w:rPr>
        <w:t xml:space="preserve">, должностного лица </w:t>
      </w:r>
      <w:r w:rsidRPr="00034BE7">
        <w:rPr>
          <w:rFonts w:eastAsia="Times New Roman"/>
        </w:rPr>
        <w:t>Администрации</w:t>
      </w:r>
      <w:r w:rsidRPr="00034BE7">
        <w:rPr>
          <w:rFonts w:eastAsia="Times New Roman"/>
          <w:lang w:eastAsia="en-US"/>
        </w:rPr>
        <w:t xml:space="preserve">, предоставляющего муниципальную услугу, жалоба направляется на рассмотрение Главе </w:t>
      </w:r>
      <w:r w:rsidRPr="00034BE7">
        <w:rPr>
          <w:rFonts w:eastAsia="Times New Roman"/>
        </w:rPr>
        <w:t>Администрации</w:t>
      </w:r>
      <w:r w:rsidRPr="00034BE7">
        <w:rPr>
          <w:rFonts w:eastAsia="Times New Roman"/>
          <w:lang w:eastAsia="en-US"/>
        </w:rPr>
        <w:t>.</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В </w:t>
      </w:r>
      <w:r w:rsidRPr="00034BE7">
        <w:rPr>
          <w:rFonts w:eastAsia="Times New Roman"/>
        </w:rPr>
        <w:t>Администрации</w:t>
      </w:r>
      <w:r w:rsidRPr="00034BE7">
        <w:rPr>
          <w:rFonts w:eastAsia="Times New Roman"/>
          <w:lang w:eastAsia="en-US"/>
        </w:rPr>
        <w:t xml:space="preserve"> для заявителей предусматривается наличие на видном месте книги жалоб и предложений.</w:t>
      </w:r>
    </w:p>
    <w:p w:rsidR="00F16060" w:rsidRPr="00034BE7" w:rsidRDefault="00F16060" w:rsidP="00F16060">
      <w:pPr>
        <w:suppressAutoHyphens/>
        <w:ind w:firstLine="709"/>
        <w:jc w:val="both"/>
        <w:rPr>
          <w:rFonts w:eastAsia="Times New Roman"/>
          <w:b/>
          <w:lang w:eastAsia="en-US"/>
        </w:rPr>
      </w:pPr>
    </w:p>
    <w:p w:rsidR="006E03F7" w:rsidRPr="00034BE7" w:rsidRDefault="00FB47AB" w:rsidP="006E03F7">
      <w:pPr>
        <w:suppressAutoHyphens/>
        <w:ind w:firstLine="709"/>
        <w:jc w:val="center"/>
        <w:rPr>
          <w:rFonts w:eastAsia="Times New Roman"/>
          <w:b/>
          <w:lang w:eastAsia="en-US"/>
        </w:rPr>
      </w:pPr>
      <w:r w:rsidRPr="00034BE7">
        <w:rPr>
          <w:rFonts w:eastAsia="Times New Roman"/>
          <w:b/>
          <w:lang w:eastAsia="en-US"/>
        </w:rPr>
        <w:t>3</w:t>
      </w:r>
      <w:r w:rsidR="00B9331F" w:rsidRPr="00034BE7">
        <w:rPr>
          <w:rFonts w:eastAsia="Times New Roman"/>
          <w:b/>
          <w:lang w:eastAsia="en-US"/>
        </w:rPr>
        <w:t>6</w:t>
      </w:r>
      <w:r w:rsidR="006E03F7" w:rsidRPr="00034BE7">
        <w:rPr>
          <w:rFonts w:eastAsia="Times New Roman"/>
          <w:b/>
          <w:lang w:eastAsia="en-US"/>
        </w:rPr>
        <w:t>. Порядок подачи и рассмотрения жалобы</w:t>
      </w:r>
    </w:p>
    <w:p w:rsidR="00B9331F" w:rsidRPr="00034BE7" w:rsidRDefault="00B9331F" w:rsidP="00B9331F">
      <w:pPr>
        <w:pStyle w:val="formattext"/>
        <w:shd w:val="clear" w:color="auto" w:fill="FFFFFF"/>
        <w:spacing w:before="0" w:beforeAutospacing="0" w:after="0" w:afterAutospacing="0"/>
        <w:ind w:firstLine="480"/>
        <w:jc w:val="both"/>
        <w:textAlignment w:val="baseline"/>
        <w:rPr>
          <w:sz w:val="28"/>
          <w:szCs w:val="28"/>
        </w:rPr>
      </w:pPr>
      <w:r w:rsidRPr="00034BE7">
        <w:rPr>
          <w:sz w:val="28"/>
          <w:szCs w:val="28"/>
        </w:rPr>
        <w:t>36.1. Жалоба подается в письменной форме на бумажном носителе, в электронной форме в Администрацию, предоставляющую муниципальную услугу.</w:t>
      </w:r>
    </w:p>
    <w:p w:rsidR="00B9331F" w:rsidRPr="00034BE7" w:rsidRDefault="00B9331F" w:rsidP="00B9331F">
      <w:pPr>
        <w:pStyle w:val="formattext"/>
        <w:shd w:val="clear" w:color="auto" w:fill="FFFFFF"/>
        <w:spacing w:before="0" w:beforeAutospacing="0" w:after="0" w:afterAutospacing="0"/>
        <w:ind w:firstLine="480"/>
        <w:jc w:val="both"/>
        <w:textAlignment w:val="baseline"/>
        <w:rPr>
          <w:sz w:val="28"/>
          <w:szCs w:val="28"/>
        </w:rPr>
      </w:pPr>
      <w:r w:rsidRPr="00034BE7">
        <w:rPr>
          <w:sz w:val="28"/>
          <w:szCs w:val="28"/>
        </w:rPr>
        <w:t>36.2. Жалоба на решения и действия (бездействие) Администрации, должностного лица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36.3. Жалоба должна содержать:</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1) наименование </w:t>
      </w:r>
      <w:r w:rsidRPr="00034BE7">
        <w:rPr>
          <w:rFonts w:eastAsia="Times New Roman"/>
        </w:rPr>
        <w:t>Администрации</w:t>
      </w:r>
      <w:r w:rsidRPr="00034BE7">
        <w:rPr>
          <w:rFonts w:eastAsia="Times New Roman"/>
          <w:lang w:eastAsia="en-US"/>
        </w:rPr>
        <w:t xml:space="preserve">, предоставляющей муниципальную услугу, должностного лица </w:t>
      </w:r>
      <w:r w:rsidRPr="00034BE7">
        <w:rPr>
          <w:rFonts w:eastAsia="Times New Roman"/>
        </w:rPr>
        <w:t>Администрации</w:t>
      </w:r>
      <w:r w:rsidRPr="00034BE7">
        <w:rPr>
          <w:rFonts w:eastAsia="Times New Roman"/>
          <w:lang w:eastAsia="en-US"/>
        </w:rPr>
        <w:t>, предоставляющего муниципальную услугу, либо муниципального служащего решения и действия (бездействие) которых обжалуются;</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31F" w:rsidRPr="00034BE7" w:rsidRDefault="00B9331F" w:rsidP="00B9331F">
      <w:pPr>
        <w:suppressAutoHyphens/>
        <w:ind w:firstLine="709"/>
        <w:jc w:val="both"/>
        <w:rPr>
          <w:rFonts w:eastAsia="Times New Roman"/>
          <w:lang w:eastAsia="en-US"/>
        </w:rPr>
      </w:pP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lastRenderedPageBreak/>
        <w:t xml:space="preserve">3) сведения об обжалуемых решениях и действиях (бездействии) </w:t>
      </w:r>
      <w:r w:rsidRPr="00034BE7">
        <w:rPr>
          <w:rFonts w:eastAsia="Times New Roman"/>
        </w:rPr>
        <w:t>Администрации</w:t>
      </w:r>
      <w:r w:rsidRPr="00034BE7">
        <w:rPr>
          <w:rFonts w:eastAsia="Times New Roman"/>
          <w:lang w:eastAsia="en-US"/>
        </w:rPr>
        <w:t xml:space="preserve">, предоставляющей муниципальную услугу, должностного лица </w:t>
      </w:r>
      <w:r w:rsidRPr="00034BE7">
        <w:rPr>
          <w:rFonts w:eastAsia="Times New Roman"/>
        </w:rPr>
        <w:t>Администрации</w:t>
      </w:r>
      <w:r w:rsidRPr="00034BE7">
        <w:rPr>
          <w:rFonts w:eastAsia="Times New Roman"/>
          <w:lang w:eastAsia="en-US"/>
        </w:rPr>
        <w:t>, предоставляющей муниципальную услугу, либо муниципального служащего;</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4) доводы, на основании которых заявитель не согласен с решением и действием (бездействием) </w:t>
      </w:r>
      <w:r w:rsidRPr="00034BE7">
        <w:rPr>
          <w:rFonts w:eastAsia="Times New Roman"/>
        </w:rPr>
        <w:t>Администрации</w:t>
      </w:r>
      <w:r w:rsidRPr="00034BE7">
        <w:rPr>
          <w:rFonts w:eastAsia="Times New Roman"/>
          <w:lang w:eastAsia="en-US"/>
        </w:rPr>
        <w:t xml:space="preserve">, предоставляющей муниципальную услугу, должностного лица </w:t>
      </w:r>
      <w:r w:rsidRPr="00034BE7">
        <w:rPr>
          <w:rFonts w:eastAsia="Times New Roman"/>
        </w:rPr>
        <w:t>Администрации</w:t>
      </w:r>
      <w:r w:rsidRPr="00034BE7">
        <w:rPr>
          <w:rFonts w:eastAsia="Times New Roman"/>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034BE7" w:rsidRDefault="006E03F7" w:rsidP="006E03F7">
      <w:pPr>
        <w:suppressAutoHyphens/>
        <w:ind w:firstLine="709"/>
        <w:jc w:val="both"/>
        <w:rPr>
          <w:rFonts w:eastAsia="Times New Roman"/>
          <w:b/>
          <w:lang w:eastAsia="en-US"/>
        </w:rPr>
      </w:pPr>
    </w:p>
    <w:p w:rsidR="006E03F7" w:rsidRPr="00034BE7" w:rsidRDefault="00FB47AB" w:rsidP="006E03F7">
      <w:pPr>
        <w:suppressAutoHyphens/>
        <w:ind w:firstLine="709"/>
        <w:jc w:val="center"/>
        <w:rPr>
          <w:rFonts w:eastAsia="Times New Roman"/>
          <w:b/>
          <w:lang w:eastAsia="en-US"/>
        </w:rPr>
      </w:pPr>
      <w:r w:rsidRPr="00034BE7">
        <w:rPr>
          <w:rFonts w:eastAsia="Times New Roman"/>
          <w:b/>
          <w:lang w:eastAsia="en-US"/>
        </w:rPr>
        <w:t>3</w:t>
      </w:r>
      <w:r w:rsidR="00B9331F" w:rsidRPr="00034BE7">
        <w:rPr>
          <w:rFonts w:eastAsia="Times New Roman"/>
          <w:b/>
          <w:lang w:eastAsia="en-US"/>
        </w:rPr>
        <w:t>7</w:t>
      </w:r>
      <w:r w:rsidR="006E03F7" w:rsidRPr="00034BE7">
        <w:rPr>
          <w:rFonts w:eastAsia="Times New Roman"/>
          <w:b/>
          <w:lang w:eastAsia="en-US"/>
        </w:rPr>
        <w:t>. Сроки рассмотрения жалобы</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37.1. В случае досудебного (внесудебного) обжалования заявителем решений и действий (бездействия) </w:t>
      </w:r>
      <w:r w:rsidRPr="00034BE7">
        <w:rPr>
          <w:rFonts w:eastAsia="Times New Roman"/>
        </w:rPr>
        <w:t>Администрации</w:t>
      </w:r>
      <w:r w:rsidRPr="00034BE7">
        <w:rPr>
          <w:rFonts w:eastAsia="Times New Roman"/>
          <w:lang w:eastAsia="en-US"/>
        </w:rPr>
        <w:t xml:space="preserve">, предоставляющей муниципальную услугу, жалоба подлежит рассмотрению в течение 15 рабочих дней со дня ее регистрации, а в случае обжалования отказа </w:t>
      </w:r>
      <w:r w:rsidRPr="00034BE7">
        <w:rPr>
          <w:rFonts w:eastAsia="Times New Roman"/>
        </w:rPr>
        <w:t>Администрации</w:t>
      </w:r>
      <w:r w:rsidRPr="00034BE7">
        <w:rPr>
          <w:rFonts w:eastAsia="Times New Roman"/>
          <w:lang w:eastAsia="en-US"/>
        </w:rPr>
        <w:t>,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Жалоба регистрируется в </w:t>
      </w:r>
      <w:r w:rsidRPr="00034BE7">
        <w:rPr>
          <w:rFonts w:eastAsia="Times New Roman"/>
        </w:rPr>
        <w:t>Администрации</w:t>
      </w:r>
      <w:r w:rsidRPr="00034BE7">
        <w:rPr>
          <w:rFonts w:eastAsia="Times New Roman"/>
          <w:lang w:eastAsia="en-US"/>
        </w:rPr>
        <w:t xml:space="preserve"> в течение 1 рабочего дня.</w:t>
      </w:r>
    </w:p>
    <w:p w:rsidR="00B9331F" w:rsidRPr="00034BE7" w:rsidRDefault="00B9331F" w:rsidP="00B9331F">
      <w:pPr>
        <w:suppressAutoHyphens/>
        <w:ind w:firstLine="709"/>
        <w:jc w:val="both"/>
        <w:rPr>
          <w:rFonts w:eastAsia="Times New Roman"/>
          <w:lang w:eastAsia="en-US"/>
        </w:rPr>
      </w:pPr>
    </w:p>
    <w:p w:rsidR="006E03F7" w:rsidRPr="00034BE7" w:rsidRDefault="00FB47AB" w:rsidP="006E03F7">
      <w:pPr>
        <w:suppressAutoHyphens/>
        <w:ind w:firstLine="709"/>
        <w:jc w:val="center"/>
        <w:rPr>
          <w:rFonts w:eastAsia="Times New Roman"/>
          <w:b/>
          <w:lang w:eastAsia="en-US"/>
        </w:rPr>
      </w:pPr>
      <w:r w:rsidRPr="00034BE7">
        <w:rPr>
          <w:rFonts w:eastAsia="Times New Roman"/>
          <w:b/>
          <w:lang w:eastAsia="en-US"/>
        </w:rPr>
        <w:t>3</w:t>
      </w:r>
      <w:r w:rsidR="00B9331F" w:rsidRPr="00034BE7">
        <w:rPr>
          <w:rFonts w:eastAsia="Times New Roman"/>
          <w:b/>
          <w:lang w:eastAsia="en-US"/>
        </w:rPr>
        <w:t>8</w:t>
      </w:r>
      <w:r w:rsidR="006E03F7" w:rsidRPr="00034BE7">
        <w:rPr>
          <w:rFonts w:eastAsia="Times New Roman"/>
          <w:b/>
          <w:lang w:eastAsia="en-US"/>
        </w:rPr>
        <w:t>. Результат рассмотрения жалобы</w:t>
      </w:r>
    </w:p>
    <w:p w:rsidR="006E03F7" w:rsidRPr="00034BE7" w:rsidRDefault="00FB47AB" w:rsidP="006E03F7">
      <w:pPr>
        <w:suppressAutoHyphens/>
        <w:ind w:firstLine="709"/>
        <w:jc w:val="both"/>
        <w:rPr>
          <w:rFonts w:eastAsia="Times New Roman"/>
          <w:lang w:eastAsia="en-US"/>
        </w:rPr>
      </w:pPr>
      <w:r w:rsidRPr="00034BE7">
        <w:rPr>
          <w:rFonts w:eastAsia="Times New Roman"/>
          <w:lang w:eastAsia="en-US"/>
        </w:rPr>
        <w:t>3</w:t>
      </w:r>
      <w:r w:rsidR="00B9331F" w:rsidRPr="00034BE7">
        <w:rPr>
          <w:rFonts w:eastAsia="Times New Roman"/>
          <w:lang w:eastAsia="en-US"/>
        </w:rPr>
        <w:t>8</w:t>
      </w:r>
      <w:r w:rsidR="006E03F7" w:rsidRPr="00034BE7">
        <w:rPr>
          <w:rFonts w:eastAsia="Times New Roman"/>
          <w:lang w:eastAsia="en-US"/>
        </w:rPr>
        <w:t>.1. По результатам рассмотрения жалобы принимается одно из следующих решений:</w:t>
      </w:r>
    </w:p>
    <w:p w:rsidR="006E03F7" w:rsidRPr="00034BE7" w:rsidRDefault="006E03F7" w:rsidP="006E03F7">
      <w:pPr>
        <w:suppressAutoHyphens/>
        <w:ind w:firstLine="709"/>
        <w:jc w:val="both"/>
        <w:rPr>
          <w:rFonts w:eastAsia="Times New Roman"/>
          <w:lang w:eastAsia="en-US"/>
        </w:rPr>
      </w:pPr>
      <w:r w:rsidRPr="00034BE7">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B9331F" w:rsidRPr="00034BE7">
        <w:rPr>
          <w:rFonts w:eastAsia="Times New Roman"/>
          <w:lang w:eastAsia="en-US"/>
        </w:rPr>
        <w:t xml:space="preserve">нормативными правовыми актами Республики Крым, </w:t>
      </w:r>
      <w:r w:rsidR="00B9331F" w:rsidRPr="00034BE7">
        <w:t>муниципальными правовыми актами</w:t>
      </w:r>
      <w:r w:rsidRPr="00034BE7">
        <w:rPr>
          <w:rFonts w:eastAsia="Times New Roman"/>
          <w:lang w:eastAsia="en-US"/>
        </w:rPr>
        <w:t xml:space="preserve">; </w:t>
      </w:r>
    </w:p>
    <w:p w:rsidR="006E03F7" w:rsidRPr="00034BE7" w:rsidRDefault="00B9331F" w:rsidP="006E03F7">
      <w:pPr>
        <w:suppressAutoHyphens/>
        <w:ind w:firstLine="709"/>
        <w:jc w:val="both"/>
        <w:rPr>
          <w:rFonts w:eastAsia="Times New Roman"/>
          <w:lang w:eastAsia="en-US"/>
        </w:rPr>
      </w:pPr>
      <w:r w:rsidRPr="00034BE7">
        <w:rPr>
          <w:rFonts w:eastAsia="Times New Roman"/>
          <w:lang w:eastAsia="en-US"/>
        </w:rPr>
        <w:t>б</w:t>
      </w:r>
      <w:r w:rsidR="006E03F7" w:rsidRPr="00034BE7">
        <w:rPr>
          <w:rFonts w:eastAsia="Times New Roman"/>
          <w:lang w:eastAsia="en-US"/>
        </w:rPr>
        <w:t>) в удовлетворении жалобы отказывается.</w:t>
      </w:r>
    </w:p>
    <w:p w:rsidR="006E03F7" w:rsidRPr="00034BE7" w:rsidRDefault="00FB47AB" w:rsidP="006E03F7">
      <w:pPr>
        <w:suppressAutoHyphens/>
        <w:ind w:firstLine="709"/>
        <w:jc w:val="both"/>
        <w:rPr>
          <w:rFonts w:eastAsia="Times New Roman"/>
          <w:lang w:eastAsia="en-US"/>
        </w:rPr>
      </w:pPr>
      <w:r w:rsidRPr="00034BE7">
        <w:rPr>
          <w:rFonts w:eastAsia="Times New Roman"/>
          <w:lang w:eastAsia="en-US"/>
        </w:rPr>
        <w:t>3</w:t>
      </w:r>
      <w:r w:rsidR="00B9331F" w:rsidRPr="00034BE7">
        <w:rPr>
          <w:rFonts w:eastAsia="Times New Roman"/>
          <w:lang w:eastAsia="en-US"/>
        </w:rPr>
        <w:t>8</w:t>
      </w:r>
      <w:r w:rsidR="006E03F7" w:rsidRPr="00034BE7">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034BE7" w:rsidRDefault="006E03F7" w:rsidP="006E03F7">
      <w:pPr>
        <w:suppressAutoHyphens/>
        <w:ind w:firstLine="709"/>
        <w:jc w:val="both"/>
        <w:rPr>
          <w:rFonts w:eastAsia="Times New Roman"/>
          <w:b/>
          <w:lang w:eastAsia="en-US"/>
        </w:rPr>
      </w:pPr>
    </w:p>
    <w:p w:rsidR="006E03F7" w:rsidRPr="00034BE7" w:rsidRDefault="00B9331F" w:rsidP="006E03F7">
      <w:pPr>
        <w:suppressAutoHyphens/>
        <w:ind w:firstLine="709"/>
        <w:jc w:val="center"/>
        <w:rPr>
          <w:rFonts w:eastAsia="Times New Roman"/>
          <w:b/>
          <w:lang w:eastAsia="en-US"/>
        </w:rPr>
      </w:pPr>
      <w:r w:rsidRPr="00034BE7">
        <w:rPr>
          <w:rFonts w:eastAsia="Times New Roman"/>
          <w:b/>
          <w:lang w:eastAsia="en-US"/>
        </w:rPr>
        <w:t>39</w:t>
      </w:r>
      <w:r w:rsidR="006E03F7" w:rsidRPr="00034BE7">
        <w:rPr>
          <w:rFonts w:eastAsia="Times New Roman"/>
          <w:b/>
          <w:lang w:eastAsia="en-US"/>
        </w:rPr>
        <w:t>. Порядок информирования заявителя о результатах рассмотрения жалобы</w:t>
      </w:r>
    </w:p>
    <w:p w:rsidR="006E03F7" w:rsidRPr="00034BE7" w:rsidRDefault="00B9331F" w:rsidP="006E03F7">
      <w:pPr>
        <w:suppressAutoHyphens/>
        <w:ind w:firstLine="709"/>
        <w:jc w:val="both"/>
        <w:rPr>
          <w:rFonts w:eastAsia="Times New Roman"/>
        </w:rPr>
      </w:pPr>
      <w:r w:rsidRPr="00034BE7">
        <w:rPr>
          <w:rFonts w:eastAsia="Times New Roman"/>
        </w:rPr>
        <w:t>39</w:t>
      </w:r>
      <w:r w:rsidR="006E03F7" w:rsidRPr="00034BE7">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034BE7" w:rsidRDefault="00B9331F" w:rsidP="006E03F7">
      <w:pPr>
        <w:suppressAutoHyphens/>
        <w:ind w:firstLine="709"/>
        <w:jc w:val="both"/>
        <w:rPr>
          <w:rFonts w:eastAsia="Times New Roman"/>
          <w:lang w:eastAsia="en-US"/>
        </w:rPr>
      </w:pPr>
      <w:r w:rsidRPr="00034BE7">
        <w:rPr>
          <w:rFonts w:eastAsia="Times New Roman"/>
          <w:lang w:eastAsia="en-US"/>
        </w:rPr>
        <w:t>39</w:t>
      </w:r>
      <w:r w:rsidR="006E03F7" w:rsidRPr="00034BE7">
        <w:rPr>
          <w:rFonts w:eastAsia="Times New Roman"/>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006E03F7" w:rsidRPr="00034BE7">
        <w:rPr>
          <w:rFonts w:eastAsia="Times New Roman"/>
          <w:lang w:eastAsia="en-US"/>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034BE7" w:rsidRDefault="00B9331F" w:rsidP="006E03F7">
      <w:pPr>
        <w:suppressAutoHyphens/>
        <w:ind w:firstLine="709"/>
        <w:jc w:val="both"/>
        <w:rPr>
          <w:rFonts w:eastAsia="Times New Roman"/>
          <w:lang w:eastAsia="en-US"/>
        </w:rPr>
      </w:pPr>
      <w:r w:rsidRPr="00034BE7">
        <w:rPr>
          <w:rFonts w:eastAsia="Times New Roman"/>
          <w:lang w:eastAsia="en-US"/>
        </w:rPr>
        <w:t>39</w:t>
      </w:r>
      <w:r w:rsidR="006E03F7" w:rsidRPr="00034BE7">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034BE7" w:rsidRDefault="006E03F7" w:rsidP="006E03F7">
      <w:pPr>
        <w:suppressAutoHyphens/>
        <w:ind w:firstLine="709"/>
        <w:jc w:val="both"/>
        <w:rPr>
          <w:rFonts w:eastAsia="Times New Roman"/>
          <w:lang w:eastAsia="en-US"/>
        </w:rPr>
      </w:pPr>
    </w:p>
    <w:p w:rsidR="006E03F7" w:rsidRPr="00034BE7" w:rsidRDefault="00FB47AB" w:rsidP="006E03F7">
      <w:pPr>
        <w:suppressAutoHyphens/>
        <w:ind w:firstLine="709"/>
        <w:jc w:val="center"/>
        <w:rPr>
          <w:rFonts w:eastAsia="Times New Roman"/>
          <w:b/>
          <w:lang w:eastAsia="en-US"/>
        </w:rPr>
      </w:pPr>
      <w:r w:rsidRPr="00034BE7">
        <w:rPr>
          <w:rFonts w:eastAsia="Times New Roman"/>
          <w:b/>
          <w:lang w:eastAsia="en-US"/>
        </w:rPr>
        <w:t>4</w:t>
      </w:r>
      <w:r w:rsidR="00B9331F" w:rsidRPr="00034BE7">
        <w:rPr>
          <w:rFonts w:eastAsia="Times New Roman"/>
          <w:b/>
          <w:lang w:eastAsia="en-US"/>
        </w:rPr>
        <w:t>0</w:t>
      </w:r>
      <w:r w:rsidR="006E03F7" w:rsidRPr="00034BE7">
        <w:rPr>
          <w:rFonts w:eastAsia="Times New Roman"/>
          <w:b/>
          <w:lang w:eastAsia="en-US"/>
        </w:rPr>
        <w:t>. Порядок обжалования решения по жалобе</w:t>
      </w:r>
    </w:p>
    <w:p w:rsidR="006E03F7" w:rsidRPr="00034BE7" w:rsidRDefault="00FB47AB" w:rsidP="006E03F7">
      <w:pPr>
        <w:suppressAutoHyphens/>
        <w:ind w:firstLine="709"/>
        <w:jc w:val="both"/>
        <w:rPr>
          <w:rFonts w:eastAsia="Times New Roman"/>
          <w:lang w:eastAsia="en-US"/>
        </w:rPr>
      </w:pPr>
      <w:r w:rsidRPr="00034BE7">
        <w:rPr>
          <w:rFonts w:eastAsia="Times New Roman"/>
          <w:lang w:eastAsia="en-US"/>
        </w:rPr>
        <w:t>4</w:t>
      </w:r>
      <w:r w:rsidR="00B9331F" w:rsidRPr="00034BE7">
        <w:rPr>
          <w:rFonts w:eastAsia="Times New Roman"/>
          <w:lang w:eastAsia="en-US"/>
        </w:rPr>
        <w:t>0</w:t>
      </w:r>
      <w:r w:rsidR="006E03F7" w:rsidRPr="00034BE7">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034BE7" w:rsidRDefault="006E03F7" w:rsidP="006E03F7">
      <w:pPr>
        <w:suppressAutoHyphens/>
        <w:ind w:firstLine="709"/>
        <w:jc w:val="both"/>
        <w:rPr>
          <w:rFonts w:eastAsia="Times New Roman"/>
          <w:lang w:eastAsia="en-US"/>
        </w:rPr>
      </w:pPr>
    </w:p>
    <w:p w:rsidR="006E03F7" w:rsidRPr="00034BE7" w:rsidRDefault="00FB47AB" w:rsidP="006E03F7">
      <w:pPr>
        <w:suppressAutoHyphens/>
        <w:ind w:firstLine="709"/>
        <w:jc w:val="center"/>
        <w:rPr>
          <w:rFonts w:eastAsia="Times New Roman"/>
          <w:b/>
          <w:lang w:eastAsia="en-US"/>
        </w:rPr>
      </w:pPr>
      <w:r w:rsidRPr="00034BE7">
        <w:rPr>
          <w:rFonts w:eastAsia="Times New Roman"/>
          <w:b/>
          <w:lang w:eastAsia="en-US"/>
        </w:rPr>
        <w:t>4</w:t>
      </w:r>
      <w:r w:rsidR="00B9331F" w:rsidRPr="00034BE7">
        <w:rPr>
          <w:rFonts w:eastAsia="Times New Roman"/>
          <w:b/>
          <w:lang w:eastAsia="en-US"/>
        </w:rPr>
        <w:t>1</w:t>
      </w:r>
      <w:r w:rsidR="006E03F7" w:rsidRPr="00034BE7">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41.1. Заявитель вправе обратиться в </w:t>
      </w:r>
      <w:r w:rsidRPr="00034BE7">
        <w:rPr>
          <w:rFonts w:eastAsia="Times New Roman"/>
        </w:rPr>
        <w:t>Администрацию</w:t>
      </w:r>
      <w:r w:rsidRPr="00034BE7">
        <w:rPr>
          <w:rFonts w:eastAsia="Times New Roman"/>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034BE7" w:rsidRDefault="006E03F7" w:rsidP="006E03F7">
      <w:pPr>
        <w:suppressAutoHyphens/>
        <w:ind w:firstLine="709"/>
        <w:jc w:val="both"/>
        <w:rPr>
          <w:rFonts w:eastAsia="Times New Roman"/>
          <w:lang w:eastAsia="en-US"/>
        </w:rPr>
      </w:pPr>
    </w:p>
    <w:p w:rsidR="006E03F7" w:rsidRPr="00034BE7" w:rsidRDefault="00FB47AB" w:rsidP="006E03F7">
      <w:pPr>
        <w:suppressAutoHyphens/>
        <w:ind w:firstLine="709"/>
        <w:jc w:val="center"/>
        <w:rPr>
          <w:rFonts w:eastAsia="Times New Roman"/>
          <w:b/>
          <w:lang w:eastAsia="en-US"/>
        </w:rPr>
      </w:pPr>
      <w:r w:rsidRPr="00034BE7">
        <w:rPr>
          <w:rFonts w:eastAsia="Times New Roman"/>
          <w:b/>
          <w:lang w:eastAsia="en-US"/>
        </w:rPr>
        <w:t>4</w:t>
      </w:r>
      <w:r w:rsidR="00B9331F" w:rsidRPr="00034BE7">
        <w:rPr>
          <w:rFonts w:eastAsia="Times New Roman"/>
          <w:b/>
          <w:lang w:eastAsia="en-US"/>
        </w:rPr>
        <w:t>2</w:t>
      </w:r>
      <w:r w:rsidR="006E03F7" w:rsidRPr="00034BE7">
        <w:rPr>
          <w:rFonts w:eastAsia="Times New Roman"/>
          <w:b/>
          <w:lang w:eastAsia="en-US"/>
        </w:rPr>
        <w:t>. Способы информирования заявителей о порядке подачи и рассмотрения жалобы</w:t>
      </w:r>
    </w:p>
    <w:p w:rsidR="00B9331F" w:rsidRPr="00034BE7" w:rsidRDefault="00B9331F" w:rsidP="00B9331F">
      <w:pPr>
        <w:suppressAutoHyphens/>
        <w:ind w:firstLine="709"/>
        <w:jc w:val="both"/>
        <w:rPr>
          <w:rFonts w:eastAsia="Times New Roman"/>
          <w:lang w:eastAsia="en-US"/>
        </w:rPr>
      </w:pPr>
      <w:r w:rsidRPr="00034BE7">
        <w:rPr>
          <w:rFonts w:eastAsia="Times New Roman"/>
          <w:lang w:eastAsia="en-US"/>
        </w:rPr>
        <w:t xml:space="preserve">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Pr="00034BE7">
        <w:rPr>
          <w:rFonts w:eastAsia="Times New Roman"/>
        </w:rPr>
        <w:t>Администрации</w:t>
      </w:r>
      <w:r w:rsidRPr="00034BE7">
        <w:rPr>
          <w:rFonts w:eastAsia="Times New Roman"/>
          <w:lang w:eastAsia="en-US"/>
        </w:rPr>
        <w:t xml:space="preserve">, электронная почта </w:t>
      </w:r>
      <w:r w:rsidRPr="00034BE7">
        <w:rPr>
          <w:rFonts w:eastAsia="Times New Roman"/>
        </w:rPr>
        <w:t>Администрации</w:t>
      </w:r>
      <w:r w:rsidRPr="00034BE7">
        <w:rPr>
          <w:rFonts w:eastAsia="Times New Roman"/>
          <w:lang w:eastAsia="en-US"/>
        </w:rPr>
        <w:t>).</w:t>
      </w:r>
    </w:p>
    <w:p w:rsidR="00B9331F" w:rsidRPr="00034BE7" w:rsidRDefault="00B9331F" w:rsidP="00B9331F">
      <w:pPr>
        <w:suppressAutoHyphens/>
        <w:ind w:firstLine="709"/>
        <w:jc w:val="both"/>
        <w:rPr>
          <w:rFonts w:eastAsia="Times New Roman"/>
          <w:lang w:eastAsia="en-US"/>
        </w:rPr>
      </w:pPr>
    </w:p>
    <w:p w:rsidR="00FD7613" w:rsidRPr="00034BE7" w:rsidRDefault="00FD7613" w:rsidP="00034BE7">
      <w:pPr>
        <w:pStyle w:val="printj"/>
        <w:spacing w:before="0" w:after="0"/>
        <w:rPr>
          <w:i/>
          <w:sz w:val="20"/>
          <w:szCs w:val="20"/>
          <w:lang w:eastAsia="ar-SA"/>
        </w:rPr>
      </w:pPr>
      <w:bookmarkStart w:id="10" w:name="_GoBack"/>
      <w:bookmarkEnd w:id="10"/>
    </w:p>
    <w:sectPr w:rsidR="00FD7613" w:rsidRPr="00034BE7" w:rsidSect="00F27A4E">
      <w:pgSz w:w="11906" w:h="16838"/>
      <w:pgMar w:top="1134" w:right="851"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F5" w:rsidRDefault="005776F5" w:rsidP="00E03EFD">
      <w:r>
        <w:separator/>
      </w:r>
    </w:p>
  </w:endnote>
  <w:endnote w:type="continuationSeparator" w:id="0">
    <w:p w:rsidR="005776F5" w:rsidRDefault="005776F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F5" w:rsidRDefault="005776F5" w:rsidP="00E03EFD">
      <w:r>
        <w:separator/>
      </w:r>
    </w:p>
  </w:footnote>
  <w:footnote w:type="continuationSeparator" w:id="0">
    <w:p w:rsidR="005776F5" w:rsidRDefault="005776F5"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6C82CF9"/>
    <w:multiLevelType w:val="hybridMultilevel"/>
    <w:tmpl w:val="EE26D3A0"/>
    <w:lvl w:ilvl="0" w:tplc="5A4C67E2">
      <w:start w:val="1"/>
      <w:numFmt w:val="decimal"/>
      <w:lvlText w:val="%1."/>
      <w:lvlJc w:val="left"/>
      <w:pPr>
        <w:ind w:left="370" w:hanging="370"/>
      </w:pPr>
      <w:rPr>
        <w:rFonts w:ascii="Times New Roman" w:eastAsia="Times New Roman" w:hAnsi="Times New Roman" w:cs="Times New Roman" w:hint="default"/>
        <w:w w:val="100"/>
        <w:sz w:val="24"/>
        <w:szCs w:val="24"/>
        <w:lang w:val="ru-RU" w:eastAsia="en-US" w:bidi="ar-SA"/>
      </w:rPr>
    </w:lvl>
    <w:lvl w:ilvl="1" w:tplc="A2285C4C">
      <w:start w:val="1"/>
      <w:numFmt w:val="upperRoman"/>
      <w:lvlText w:val="%2."/>
      <w:lvlJc w:val="left"/>
      <w:pPr>
        <w:ind w:left="3261" w:hanging="339"/>
      </w:pPr>
      <w:rPr>
        <w:rFonts w:ascii="Times New Roman" w:eastAsia="Times New Roman" w:hAnsi="Times New Roman" w:cs="Times New Roman" w:hint="default"/>
        <w:b/>
        <w:bCs/>
        <w:w w:val="99"/>
        <w:sz w:val="24"/>
        <w:szCs w:val="24"/>
        <w:lang w:val="ru-RU" w:eastAsia="en-US" w:bidi="ar-SA"/>
      </w:rPr>
    </w:lvl>
    <w:lvl w:ilvl="2" w:tplc="5366D5C6">
      <w:numFmt w:val="bullet"/>
      <w:lvlText w:val="•"/>
      <w:lvlJc w:val="left"/>
      <w:pPr>
        <w:ind w:left="3949" w:hanging="339"/>
      </w:pPr>
      <w:rPr>
        <w:rFonts w:hint="default"/>
        <w:lang w:val="ru-RU" w:eastAsia="en-US" w:bidi="ar-SA"/>
      </w:rPr>
    </w:lvl>
    <w:lvl w:ilvl="3" w:tplc="A27AB096">
      <w:numFmt w:val="bullet"/>
      <w:lvlText w:val="•"/>
      <w:lvlJc w:val="left"/>
      <w:pPr>
        <w:ind w:left="4642" w:hanging="339"/>
      </w:pPr>
      <w:rPr>
        <w:rFonts w:hint="default"/>
        <w:lang w:val="ru-RU" w:eastAsia="en-US" w:bidi="ar-SA"/>
      </w:rPr>
    </w:lvl>
    <w:lvl w:ilvl="4" w:tplc="E5406E72">
      <w:numFmt w:val="bullet"/>
      <w:lvlText w:val="•"/>
      <w:lvlJc w:val="left"/>
      <w:pPr>
        <w:ind w:left="5335" w:hanging="339"/>
      </w:pPr>
      <w:rPr>
        <w:rFonts w:hint="default"/>
        <w:lang w:val="ru-RU" w:eastAsia="en-US" w:bidi="ar-SA"/>
      </w:rPr>
    </w:lvl>
    <w:lvl w:ilvl="5" w:tplc="880A8CA6">
      <w:numFmt w:val="bullet"/>
      <w:lvlText w:val="•"/>
      <w:lvlJc w:val="left"/>
      <w:pPr>
        <w:ind w:left="6028" w:hanging="339"/>
      </w:pPr>
      <w:rPr>
        <w:rFonts w:hint="default"/>
        <w:lang w:val="ru-RU" w:eastAsia="en-US" w:bidi="ar-SA"/>
      </w:rPr>
    </w:lvl>
    <w:lvl w:ilvl="6" w:tplc="4392B784">
      <w:numFmt w:val="bullet"/>
      <w:lvlText w:val="•"/>
      <w:lvlJc w:val="left"/>
      <w:pPr>
        <w:ind w:left="6722" w:hanging="339"/>
      </w:pPr>
      <w:rPr>
        <w:rFonts w:hint="default"/>
        <w:lang w:val="ru-RU" w:eastAsia="en-US" w:bidi="ar-SA"/>
      </w:rPr>
    </w:lvl>
    <w:lvl w:ilvl="7" w:tplc="BA04D2F8">
      <w:numFmt w:val="bullet"/>
      <w:lvlText w:val="•"/>
      <w:lvlJc w:val="left"/>
      <w:pPr>
        <w:ind w:left="7415" w:hanging="339"/>
      </w:pPr>
      <w:rPr>
        <w:rFonts w:hint="default"/>
        <w:lang w:val="ru-RU" w:eastAsia="en-US" w:bidi="ar-SA"/>
      </w:rPr>
    </w:lvl>
    <w:lvl w:ilvl="8" w:tplc="1666A5CA">
      <w:numFmt w:val="bullet"/>
      <w:lvlText w:val="•"/>
      <w:lvlJc w:val="left"/>
      <w:pPr>
        <w:ind w:left="8108" w:hanging="339"/>
      </w:pPr>
      <w:rPr>
        <w:rFonts w:hint="default"/>
        <w:lang w:val="ru-RU" w:eastAsia="en-US" w:bidi="ar-SA"/>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7"/>
  </w:num>
  <w:num w:numId="2">
    <w:abstractNumId w:val="4"/>
  </w:num>
  <w:num w:numId="3">
    <w:abstractNumId w:val="18"/>
  </w:num>
  <w:num w:numId="4">
    <w:abstractNumId w:val="21"/>
  </w:num>
  <w:num w:numId="5">
    <w:abstractNumId w:val="13"/>
  </w:num>
  <w:num w:numId="6">
    <w:abstractNumId w:val="12"/>
  </w:num>
  <w:num w:numId="7">
    <w:abstractNumId w:val="10"/>
  </w:num>
  <w:num w:numId="8">
    <w:abstractNumId w:val="7"/>
  </w:num>
  <w:num w:numId="9">
    <w:abstractNumId w:val="19"/>
  </w:num>
  <w:num w:numId="10">
    <w:abstractNumId w:val="6"/>
  </w:num>
  <w:num w:numId="11">
    <w:abstractNumId w:val="0"/>
  </w:num>
  <w:num w:numId="12">
    <w:abstractNumId w:val="1"/>
  </w:num>
  <w:num w:numId="13">
    <w:abstractNumId w:val="2"/>
  </w:num>
  <w:num w:numId="14">
    <w:abstractNumId w:val="16"/>
  </w:num>
  <w:num w:numId="15">
    <w:abstractNumId w:val="15"/>
  </w:num>
  <w:num w:numId="16">
    <w:abstractNumId w:val="3"/>
  </w:num>
  <w:num w:numId="17">
    <w:abstractNumId w:val="23"/>
  </w:num>
  <w:num w:numId="18">
    <w:abstractNumId w:val="8"/>
  </w:num>
  <w:num w:numId="19">
    <w:abstractNumId w:val="20"/>
  </w:num>
  <w:num w:numId="20">
    <w:abstractNumId w:val="9"/>
  </w:num>
  <w:num w:numId="21">
    <w:abstractNumId w:val="22"/>
  </w:num>
  <w:num w:numId="22">
    <w:abstractNumId w:val="14"/>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2C6"/>
    <w:rsid w:val="00034B20"/>
    <w:rsid w:val="00034BE7"/>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188"/>
    <w:rsid w:val="000665DF"/>
    <w:rsid w:val="0006669D"/>
    <w:rsid w:val="00066B0B"/>
    <w:rsid w:val="0006789B"/>
    <w:rsid w:val="00067BDE"/>
    <w:rsid w:val="00067FFB"/>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7EA"/>
    <w:rsid w:val="000E6904"/>
    <w:rsid w:val="000E6F77"/>
    <w:rsid w:val="000E77CD"/>
    <w:rsid w:val="000F0175"/>
    <w:rsid w:val="000F06C9"/>
    <w:rsid w:val="000F287A"/>
    <w:rsid w:val="000F2F2A"/>
    <w:rsid w:val="000F429E"/>
    <w:rsid w:val="00100535"/>
    <w:rsid w:val="00103ED7"/>
    <w:rsid w:val="001048D3"/>
    <w:rsid w:val="00104EA3"/>
    <w:rsid w:val="0010508C"/>
    <w:rsid w:val="00105493"/>
    <w:rsid w:val="0010627A"/>
    <w:rsid w:val="00106661"/>
    <w:rsid w:val="00107FA2"/>
    <w:rsid w:val="00110623"/>
    <w:rsid w:val="00113612"/>
    <w:rsid w:val="001136C4"/>
    <w:rsid w:val="00115543"/>
    <w:rsid w:val="00117238"/>
    <w:rsid w:val="00117EC6"/>
    <w:rsid w:val="0012078E"/>
    <w:rsid w:val="001227DC"/>
    <w:rsid w:val="0012362B"/>
    <w:rsid w:val="00124895"/>
    <w:rsid w:val="00126692"/>
    <w:rsid w:val="00130C19"/>
    <w:rsid w:val="00131FD4"/>
    <w:rsid w:val="00132011"/>
    <w:rsid w:val="00132234"/>
    <w:rsid w:val="001330A9"/>
    <w:rsid w:val="0013397E"/>
    <w:rsid w:val="00134310"/>
    <w:rsid w:val="00134FD5"/>
    <w:rsid w:val="001352E3"/>
    <w:rsid w:val="00136B59"/>
    <w:rsid w:val="00136CC2"/>
    <w:rsid w:val="001402D2"/>
    <w:rsid w:val="00140515"/>
    <w:rsid w:val="001407EB"/>
    <w:rsid w:val="001412DA"/>
    <w:rsid w:val="00142667"/>
    <w:rsid w:val="00143DCE"/>
    <w:rsid w:val="001462BD"/>
    <w:rsid w:val="0014637C"/>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6F3"/>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E1D"/>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7DF"/>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77C9B"/>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025"/>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44E7"/>
    <w:rsid w:val="003153A3"/>
    <w:rsid w:val="00315BDC"/>
    <w:rsid w:val="00315CFA"/>
    <w:rsid w:val="00315FD2"/>
    <w:rsid w:val="003217AF"/>
    <w:rsid w:val="003224D3"/>
    <w:rsid w:val="00322BF9"/>
    <w:rsid w:val="003247AF"/>
    <w:rsid w:val="00324931"/>
    <w:rsid w:val="00324B47"/>
    <w:rsid w:val="00324D04"/>
    <w:rsid w:val="00325021"/>
    <w:rsid w:val="00325886"/>
    <w:rsid w:val="00327309"/>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1E6C"/>
    <w:rsid w:val="0037234D"/>
    <w:rsid w:val="003729C4"/>
    <w:rsid w:val="003831E3"/>
    <w:rsid w:val="0038357D"/>
    <w:rsid w:val="00384470"/>
    <w:rsid w:val="003845A7"/>
    <w:rsid w:val="00384624"/>
    <w:rsid w:val="00384A11"/>
    <w:rsid w:val="00386ACC"/>
    <w:rsid w:val="0038761D"/>
    <w:rsid w:val="00387711"/>
    <w:rsid w:val="0039040D"/>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7DE"/>
    <w:rsid w:val="003C1AA0"/>
    <w:rsid w:val="003C1DEA"/>
    <w:rsid w:val="003C372A"/>
    <w:rsid w:val="003C4A8E"/>
    <w:rsid w:val="003C755D"/>
    <w:rsid w:val="003D015D"/>
    <w:rsid w:val="003D255C"/>
    <w:rsid w:val="003D2C78"/>
    <w:rsid w:val="003D39A2"/>
    <w:rsid w:val="003D5DC4"/>
    <w:rsid w:val="003E03B9"/>
    <w:rsid w:val="003E0747"/>
    <w:rsid w:val="003E26E8"/>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66D7"/>
    <w:rsid w:val="00427030"/>
    <w:rsid w:val="0042724E"/>
    <w:rsid w:val="0043194E"/>
    <w:rsid w:val="00431E1F"/>
    <w:rsid w:val="00432084"/>
    <w:rsid w:val="00432700"/>
    <w:rsid w:val="00432F9E"/>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3F1"/>
    <w:rsid w:val="0049367F"/>
    <w:rsid w:val="004937C5"/>
    <w:rsid w:val="00494347"/>
    <w:rsid w:val="0049491A"/>
    <w:rsid w:val="00496B8D"/>
    <w:rsid w:val="004A3FA4"/>
    <w:rsid w:val="004A4803"/>
    <w:rsid w:val="004A54F2"/>
    <w:rsid w:val="004B0F3F"/>
    <w:rsid w:val="004B15CD"/>
    <w:rsid w:val="004B267F"/>
    <w:rsid w:val="004B352E"/>
    <w:rsid w:val="004B3E88"/>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4F71"/>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0FEF"/>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431B"/>
    <w:rsid w:val="00564CFC"/>
    <w:rsid w:val="00565CF5"/>
    <w:rsid w:val="005700CE"/>
    <w:rsid w:val="005709C8"/>
    <w:rsid w:val="00572DEB"/>
    <w:rsid w:val="00573B07"/>
    <w:rsid w:val="005751AE"/>
    <w:rsid w:val="005775FA"/>
    <w:rsid w:val="005776F5"/>
    <w:rsid w:val="0058000F"/>
    <w:rsid w:val="00582211"/>
    <w:rsid w:val="00582D6D"/>
    <w:rsid w:val="00584DFA"/>
    <w:rsid w:val="00585C8C"/>
    <w:rsid w:val="00586029"/>
    <w:rsid w:val="00586150"/>
    <w:rsid w:val="0058766E"/>
    <w:rsid w:val="00587CAB"/>
    <w:rsid w:val="005900DB"/>
    <w:rsid w:val="00590D4F"/>
    <w:rsid w:val="005942F8"/>
    <w:rsid w:val="005944A1"/>
    <w:rsid w:val="005946DE"/>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0FA4"/>
    <w:rsid w:val="005C3070"/>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11AC"/>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20725"/>
    <w:rsid w:val="00620EF8"/>
    <w:rsid w:val="006232DB"/>
    <w:rsid w:val="00623EF5"/>
    <w:rsid w:val="00625190"/>
    <w:rsid w:val="00625F0E"/>
    <w:rsid w:val="00626E69"/>
    <w:rsid w:val="00626EA5"/>
    <w:rsid w:val="00630FB2"/>
    <w:rsid w:val="00633280"/>
    <w:rsid w:val="0063444B"/>
    <w:rsid w:val="006351AA"/>
    <w:rsid w:val="00636624"/>
    <w:rsid w:val="00640046"/>
    <w:rsid w:val="0064110C"/>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DE3"/>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11D"/>
    <w:rsid w:val="00677EE2"/>
    <w:rsid w:val="00680738"/>
    <w:rsid w:val="006809B1"/>
    <w:rsid w:val="006822FA"/>
    <w:rsid w:val="00682BB6"/>
    <w:rsid w:val="00685FA6"/>
    <w:rsid w:val="00687DAF"/>
    <w:rsid w:val="006901B3"/>
    <w:rsid w:val="00690BB0"/>
    <w:rsid w:val="006913A8"/>
    <w:rsid w:val="006932B4"/>
    <w:rsid w:val="0069558D"/>
    <w:rsid w:val="006956FB"/>
    <w:rsid w:val="0069638C"/>
    <w:rsid w:val="006A003E"/>
    <w:rsid w:val="006A0193"/>
    <w:rsid w:val="006A10A1"/>
    <w:rsid w:val="006A122E"/>
    <w:rsid w:val="006A2952"/>
    <w:rsid w:val="006A3555"/>
    <w:rsid w:val="006A5362"/>
    <w:rsid w:val="006B082B"/>
    <w:rsid w:val="006B1139"/>
    <w:rsid w:val="006B1CCC"/>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39B0"/>
    <w:rsid w:val="006D5C06"/>
    <w:rsid w:val="006D612E"/>
    <w:rsid w:val="006D6DA4"/>
    <w:rsid w:val="006D6DFB"/>
    <w:rsid w:val="006D7363"/>
    <w:rsid w:val="006E03F7"/>
    <w:rsid w:val="006E10C0"/>
    <w:rsid w:val="006E184A"/>
    <w:rsid w:val="006E18E9"/>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37D1"/>
    <w:rsid w:val="00724E74"/>
    <w:rsid w:val="0073118F"/>
    <w:rsid w:val="00732527"/>
    <w:rsid w:val="00732ABF"/>
    <w:rsid w:val="00732B2A"/>
    <w:rsid w:val="00733177"/>
    <w:rsid w:val="00735C55"/>
    <w:rsid w:val="007368B0"/>
    <w:rsid w:val="00740796"/>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0CCF"/>
    <w:rsid w:val="00831DF1"/>
    <w:rsid w:val="008322AD"/>
    <w:rsid w:val="008329A6"/>
    <w:rsid w:val="008332D5"/>
    <w:rsid w:val="00833A27"/>
    <w:rsid w:val="00834B0D"/>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160"/>
    <w:rsid w:val="00870B33"/>
    <w:rsid w:val="00870B8E"/>
    <w:rsid w:val="0087169A"/>
    <w:rsid w:val="008755E0"/>
    <w:rsid w:val="00875F95"/>
    <w:rsid w:val="008761C5"/>
    <w:rsid w:val="00881399"/>
    <w:rsid w:val="00886BA4"/>
    <w:rsid w:val="00886E79"/>
    <w:rsid w:val="008879D2"/>
    <w:rsid w:val="00887EC2"/>
    <w:rsid w:val="00892FE7"/>
    <w:rsid w:val="00893DD6"/>
    <w:rsid w:val="00893E64"/>
    <w:rsid w:val="00894403"/>
    <w:rsid w:val="00897A22"/>
    <w:rsid w:val="008A114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5BBB"/>
    <w:rsid w:val="008E68F7"/>
    <w:rsid w:val="008E71C0"/>
    <w:rsid w:val="008F1163"/>
    <w:rsid w:val="008F345F"/>
    <w:rsid w:val="008F4FBB"/>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CC5"/>
    <w:rsid w:val="00944F2C"/>
    <w:rsid w:val="00946231"/>
    <w:rsid w:val="0094654B"/>
    <w:rsid w:val="009470B3"/>
    <w:rsid w:val="00947418"/>
    <w:rsid w:val="00951D0E"/>
    <w:rsid w:val="0095225A"/>
    <w:rsid w:val="00952303"/>
    <w:rsid w:val="00953851"/>
    <w:rsid w:val="00954D82"/>
    <w:rsid w:val="0095562F"/>
    <w:rsid w:val="00955A6D"/>
    <w:rsid w:val="00955BDD"/>
    <w:rsid w:val="00956D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1942"/>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2827"/>
    <w:rsid w:val="00A03CD5"/>
    <w:rsid w:val="00A04B9D"/>
    <w:rsid w:val="00A04E51"/>
    <w:rsid w:val="00A11C66"/>
    <w:rsid w:val="00A122B9"/>
    <w:rsid w:val="00A12D08"/>
    <w:rsid w:val="00A131A2"/>
    <w:rsid w:val="00A13A88"/>
    <w:rsid w:val="00A13BEB"/>
    <w:rsid w:val="00A15C19"/>
    <w:rsid w:val="00A166ED"/>
    <w:rsid w:val="00A16746"/>
    <w:rsid w:val="00A22BD0"/>
    <w:rsid w:val="00A2362E"/>
    <w:rsid w:val="00A23F8A"/>
    <w:rsid w:val="00A24E39"/>
    <w:rsid w:val="00A25A9C"/>
    <w:rsid w:val="00A25BA6"/>
    <w:rsid w:val="00A26569"/>
    <w:rsid w:val="00A266ED"/>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F01"/>
    <w:rsid w:val="00AC1458"/>
    <w:rsid w:val="00AC1AEF"/>
    <w:rsid w:val="00AC3433"/>
    <w:rsid w:val="00AC3F32"/>
    <w:rsid w:val="00AC509D"/>
    <w:rsid w:val="00AD05A4"/>
    <w:rsid w:val="00AD06A1"/>
    <w:rsid w:val="00AD204C"/>
    <w:rsid w:val="00AD2490"/>
    <w:rsid w:val="00AD255E"/>
    <w:rsid w:val="00AD2D1D"/>
    <w:rsid w:val="00AD48D1"/>
    <w:rsid w:val="00AD4D57"/>
    <w:rsid w:val="00AD5AA8"/>
    <w:rsid w:val="00AD6ED2"/>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1CE3"/>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08C0"/>
    <w:rsid w:val="00B911AD"/>
    <w:rsid w:val="00B91408"/>
    <w:rsid w:val="00B92A1C"/>
    <w:rsid w:val="00B92FD7"/>
    <w:rsid w:val="00B9331F"/>
    <w:rsid w:val="00B9590D"/>
    <w:rsid w:val="00BA0358"/>
    <w:rsid w:val="00BA0D30"/>
    <w:rsid w:val="00BA11EF"/>
    <w:rsid w:val="00BA2422"/>
    <w:rsid w:val="00BA409B"/>
    <w:rsid w:val="00BA41E2"/>
    <w:rsid w:val="00BA5C8E"/>
    <w:rsid w:val="00BA7262"/>
    <w:rsid w:val="00BA7487"/>
    <w:rsid w:val="00BA7DD0"/>
    <w:rsid w:val="00BB0D87"/>
    <w:rsid w:val="00BB1941"/>
    <w:rsid w:val="00BB36EE"/>
    <w:rsid w:val="00BB488C"/>
    <w:rsid w:val="00BB4C0A"/>
    <w:rsid w:val="00BB6F5C"/>
    <w:rsid w:val="00BB762E"/>
    <w:rsid w:val="00BB798F"/>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8A3"/>
    <w:rsid w:val="00C00AE9"/>
    <w:rsid w:val="00C014E8"/>
    <w:rsid w:val="00C02F0F"/>
    <w:rsid w:val="00C03FB3"/>
    <w:rsid w:val="00C07E73"/>
    <w:rsid w:val="00C1077F"/>
    <w:rsid w:val="00C10A7A"/>
    <w:rsid w:val="00C11355"/>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1212"/>
    <w:rsid w:val="00C4207E"/>
    <w:rsid w:val="00C42291"/>
    <w:rsid w:val="00C432C4"/>
    <w:rsid w:val="00C504D8"/>
    <w:rsid w:val="00C526F5"/>
    <w:rsid w:val="00C54173"/>
    <w:rsid w:val="00C6008E"/>
    <w:rsid w:val="00C62B4C"/>
    <w:rsid w:val="00C644F4"/>
    <w:rsid w:val="00C657AE"/>
    <w:rsid w:val="00C719E9"/>
    <w:rsid w:val="00C71F3D"/>
    <w:rsid w:val="00C727F9"/>
    <w:rsid w:val="00C74305"/>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068B"/>
    <w:rsid w:val="00CC21B8"/>
    <w:rsid w:val="00CC2530"/>
    <w:rsid w:val="00CC2C15"/>
    <w:rsid w:val="00CC3395"/>
    <w:rsid w:val="00CC4F06"/>
    <w:rsid w:val="00CC60BE"/>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A54"/>
    <w:rsid w:val="00D05C32"/>
    <w:rsid w:val="00D061F0"/>
    <w:rsid w:val="00D11E16"/>
    <w:rsid w:val="00D138D1"/>
    <w:rsid w:val="00D1576C"/>
    <w:rsid w:val="00D15781"/>
    <w:rsid w:val="00D15E54"/>
    <w:rsid w:val="00D17F77"/>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77B5"/>
    <w:rsid w:val="00D502FD"/>
    <w:rsid w:val="00D50ADA"/>
    <w:rsid w:val="00D50F4A"/>
    <w:rsid w:val="00D51874"/>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37EA"/>
    <w:rsid w:val="00D749B1"/>
    <w:rsid w:val="00D76F37"/>
    <w:rsid w:val="00D7753B"/>
    <w:rsid w:val="00D77DA8"/>
    <w:rsid w:val="00D80294"/>
    <w:rsid w:val="00D80644"/>
    <w:rsid w:val="00D85397"/>
    <w:rsid w:val="00D902A5"/>
    <w:rsid w:val="00D917A6"/>
    <w:rsid w:val="00D920E9"/>
    <w:rsid w:val="00D93486"/>
    <w:rsid w:val="00D936BC"/>
    <w:rsid w:val="00D93906"/>
    <w:rsid w:val="00D93D3F"/>
    <w:rsid w:val="00D95801"/>
    <w:rsid w:val="00D973F5"/>
    <w:rsid w:val="00DA026F"/>
    <w:rsid w:val="00DA0509"/>
    <w:rsid w:val="00DA051B"/>
    <w:rsid w:val="00DA12D9"/>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3B0"/>
    <w:rsid w:val="00DE6B5D"/>
    <w:rsid w:val="00DE76A7"/>
    <w:rsid w:val="00DE7BAD"/>
    <w:rsid w:val="00DE7EEE"/>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5DB1"/>
    <w:rsid w:val="00E763AF"/>
    <w:rsid w:val="00E7763C"/>
    <w:rsid w:val="00E77892"/>
    <w:rsid w:val="00E815DD"/>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51F4"/>
    <w:rsid w:val="00EC5EA2"/>
    <w:rsid w:val="00EC5F5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27A4E"/>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2CA"/>
    <w:rsid w:val="00FA0515"/>
    <w:rsid w:val="00FA0C60"/>
    <w:rsid w:val="00FA1276"/>
    <w:rsid w:val="00FA2216"/>
    <w:rsid w:val="00FA2347"/>
    <w:rsid w:val="00FA283E"/>
    <w:rsid w:val="00FA2AB3"/>
    <w:rsid w:val="00FA491F"/>
    <w:rsid w:val="00FA542C"/>
    <w:rsid w:val="00FA6792"/>
    <w:rsid w:val="00FA6D06"/>
    <w:rsid w:val="00FA7657"/>
    <w:rsid w:val="00FA77D0"/>
    <w:rsid w:val="00FB1467"/>
    <w:rsid w:val="00FB17E3"/>
    <w:rsid w:val="00FB1E6F"/>
    <w:rsid w:val="00FB29BB"/>
    <w:rsid w:val="00FB3182"/>
    <w:rsid w:val="00FB4218"/>
    <w:rsid w:val="00FB47AB"/>
    <w:rsid w:val="00FB53A3"/>
    <w:rsid w:val="00FB5EB3"/>
    <w:rsid w:val="00FB6547"/>
    <w:rsid w:val="00FB6CBE"/>
    <w:rsid w:val="00FB78CE"/>
    <w:rsid w:val="00FC0E30"/>
    <w:rsid w:val="00FC2973"/>
    <w:rsid w:val="00FC30F9"/>
    <w:rsid w:val="00FC4BA6"/>
    <w:rsid w:val="00FC7440"/>
    <w:rsid w:val="00FD113B"/>
    <w:rsid w:val="00FD1D88"/>
    <w:rsid w:val="00FD21E5"/>
    <w:rsid w:val="00FD2430"/>
    <w:rsid w:val="00FD3D7D"/>
    <w:rsid w:val="00FD3F99"/>
    <w:rsid w:val="00FD5105"/>
    <w:rsid w:val="00FD54F1"/>
    <w:rsid w:val="00FD5DE4"/>
    <w:rsid w:val="00FD7613"/>
    <w:rsid w:val="00FD7A0F"/>
    <w:rsid w:val="00FE0920"/>
    <w:rsid w:val="00FE1080"/>
    <w:rsid w:val="00FE2499"/>
    <w:rsid w:val="00FE3CCC"/>
    <w:rsid w:val="00FE50D4"/>
    <w:rsid w:val="00FE700C"/>
    <w:rsid w:val="00FE7FE3"/>
    <w:rsid w:val="00FF09B7"/>
    <w:rsid w:val="00FF0ECC"/>
    <w:rsid w:val="00FF121F"/>
    <w:rsid w:val="00FF220F"/>
    <w:rsid w:val="00FF28BB"/>
    <w:rsid w:val="00FF386F"/>
    <w:rsid w:val="00FF7450"/>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83BDB2-D9D0-4C6C-98AF-C03ECD03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paragraph" w:customStyle="1" w:styleId="31">
    <w:name w:val="Заголовок 31"/>
    <w:basedOn w:val="a"/>
    <w:uiPriority w:val="1"/>
    <w:qFormat/>
    <w:rsid w:val="00FC2973"/>
    <w:pPr>
      <w:widowControl w:val="0"/>
      <w:autoSpaceDE w:val="0"/>
      <w:autoSpaceDN w:val="0"/>
      <w:ind w:left="3961"/>
      <w:jc w:val="both"/>
      <w:outlineLvl w:val="3"/>
    </w:pPr>
    <w:rPr>
      <w:rFonts w:eastAsia="Times New Roman"/>
      <w:b/>
      <w:bCs/>
      <w:sz w:val="24"/>
      <w:szCs w:val="24"/>
      <w:lang w:eastAsia="en-US"/>
    </w:rPr>
  </w:style>
  <w:style w:type="character" w:customStyle="1" w:styleId="afa">
    <w:name w:val="Без интервала Знак"/>
    <w:link w:val="af9"/>
    <w:uiPriority w:val="1"/>
    <w:locked/>
    <w:rsid w:val="00FC2973"/>
    <w:rPr>
      <w:rFonts w:eastAsia="Times New Roman"/>
    </w:rPr>
  </w:style>
  <w:style w:type="paragraph" w:customStyle="1" w:styleId="26">
    <w:name w:val="Основной текст (2)"/>
    <w:basedOn w:val="a"/>
    <w:rsid w:val="00FC2973"/>
    <w:pPr>
      <w:widowControl w:val="0"/>
      <w:shd w:val="clear" w:color="auto" w:fill="FFFFFF"/>
      <w:spacing w:before="600" w:after="300" w:line="317" w:lineRule="exact"/>
      <w:jc w:val="both"/>
    </w:pPr>
    <w:rPr>
      <w:rFonts w:eastAsia="Times New Roman"/>
      <w:color w:val="000000"/>
      <w:lang w:bidi="ru-RU"/>
    </w:rPr>
  </w:style>
  <w:style w:type="character" w:customStyle="1" w:styleId="aff5">
    <w:name w:val="Цветовое выделение для Нормальный"/>
    <w:basedOn w:val="a0"/>
    <w:rsid w:val="00FE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39931960">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88B5-936A-4B45-919C-43ACB58C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1</Pages>
  <Words>14935</Words>
  <Characters>85133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58</cp:revision>
  <cp:lastPrinted>2023-12-20T14:35:00Z</cp:lastPrinted>
  <dcterms:created xsi:type="dcterms:W3CDTF">2023-10-09T07:06:00Z</dcterms:created>
  <dcterms:modified xsi:type="dcterms:W3CDTF">2023-12-20T17:11:00Z</dcterms:modified>
</cp:coreProperties>
</file>