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05" w:rsidRPr="00467EB5" w:rsidRDefault="00AF6005" w:rsidP="00AF6005">
      <w:pPr>
        <w:autoSpaceDE w:val="0"/>
        <w:autoSpaceDN w:val="0"/>
        <w:adjustRightInd w:val="0"/>
        <w:spacing w:line="100" w:lineRule="atLeast"/>
        <w:jc w:val="right"/>
        <w:rPr>
          <w:b/>
        </w:rPr>
      </w:pPr>
    </w:p>
    <w:p w:rsidR="00C66913" w:rsidRPr="00467EB5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7EB5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66913" w:rsidRPr="00467EB5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7EB5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66913" w:rsidRPr="00467EB5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7EB5">
        <w:rPr>
          <w:rFonts w:ascii="Times New Roman" w:hAnsi="Times New Roman"/>
          <w:b/>
          <w:sz w:val="28"/>
          <w:szCs w:val="28"/>
        </w:rPr>
        <w:t>АДМИНИСТРАЦИЯ КОВЫЛЬНОВСКОГО СЕЛЬСКОГО ПОСЕЛЕНИЯ</w:t>
      </w:r>
    </w:p>
    <w:p w:rsidR="00C66913" w:rsidRPr="00467EB5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7EB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6913" w:rsidRPr="00467EB5" w:rsidRDefault="00C66913" w:rsidP="00C66913">
      <w:pPr>
        <w:pStyle w:val="afc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66913" w:rsidRPr="00467EB5" w:rsidRDefault="00FC327A" w:rsidP="00C66913">
      <w:pPr>
        <w:pStyle w:val="afc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7EB5">
        <w:rPr>
          <w:rFonts w:ascii="Times New Roman" w:hAnsi="Times New Roman"/>
          <w:sz w:val="28"/>
          <w:szCs w:val="28"/>
        </w:rPr>
        <w:t xml:space="preserve">15 декабря </w:t>
      </w:r>
      <w:r w:rsidR="00C66913" w:rsidRPr="00467EB5">
        <w:rPr>
          <w:rFonts w:ascii="Times New Roman" w:hAnsi="Times New Roman"/>
          <w:sz w:val="28"/>
          <w:szCs w:val="28"/>
        </w:rPr>
        <w:t>2023 года</w:t>
      </w:r>
      <w:r w:rsidR="00B062AA" w:rsidRPr="00467EB5">
        <w:rPr>
          <w:rFonts w:ascii="Times New Roman" w:hAnsi="Times New Roman"/>
          <w:sz w:val="28"/>
          <w:szCs w:val="28"/>
        </w:rPr>
        <w:tab/>
      </w:r>
      <w:r w:rsidR="00B062AA" w:rsidRPr="00467EB5">
        <w:rPr>
          <w:rFonts w:ascii="Times New Roman" w:hAnsi="Times New Roman"/>
          <w:sz w:val="28"/>
          <w:szCs w:val="28"/>
        </w:rPr>
        <w:tab/>
      </w:r>
      <w:r w:rsidR="00B062AA" w:rsidRPr="00467EB5">
        <w:rPr>
          <w:rFonts w:ascii="Times New Roman" w:hAnsi="Times New Roman"/>
          <w:sz w:val="28"/>
          <w:szCs w:val="28"/>
        </w:rPr>
        <w:tab/>
      </w:r>
      <w:r w:rsidRPr="00467EB5">
        <w:rPr>
          <w:rFonts w:ascii="Times New Roman" w:hAnsi="Times New Roman"/>
          <w:sz w:val="28"/>
          <w:szCs w:val="28"/>
        </w:rPr>
        <w:t>с. Ковыльное</w:t>
      </w:r>
      <w:r w:rsidRPr="00467EB5">
        <w:rPr>
          <w:rFonts w:ascii="Times New Roman" w:hAnsi="Times New Roman"/>
          <w:sz w:val="28"/>
          <w:szCs w:val="28"/>
        </w:rPr>
        <w:tab/>
      </w:r>
      <w:r w:rsidR="00C66913" w:rsidRPr="00467EB5">
        <w:rPr>
          <w:rFonts w:ascii="Times New Roman" w:hAnsi="Times New Roman"/>
          <w:sz w:val="28"/>
          <w:szCs w:val="28"/>
        </w:rPr>
        <w:tab/>
      </w:r>
      <w:r w:rsidR="00B062AA" w:rsidRPr="00467EB5">
        <w:rPr>
          <w:rFonts w:ascii="Times New Roman" w:hAnsi="Times New Roman"/>
          <w:sz w:val="28"/>
          <w:szCs w:val="28"/>
        </w:rPr>
        <w:tab/>
      </w:r>
      <w:r w:rsidRPr="00467EB5">
        <w:rPr>
          <w:rFonts w:ascii="Times New Roman" w:hAnsi="Times New Roman"/>
          <w:sz w:val="28"/>
          <w:szCs w:val="28"/>
        </w:rPr>
        <w:tab/>
      </w:r>
      <w:r w:rsidRPr="00467EB5">
        <w:rPr>
          <w:rFonts w:ascii="Times New Roman" w:hAnsi="Times New Roman"/>
          <w:sz w:val="28"/>
          <w:szCs w:val="28"/>
        </w:rPr>
        <w:tab/>
      </w:r>
      <w:r w:rsidR="00C66913" w:rsidRPr="00467EB5">
        <w:rPr>
          <w:rFonts w:ascii="Times New Roman" w:hAnsi="Times New Roman"/>
          <w:sz w:val="28"/>
          <w:szCs w:val="28"/>
        </w:rPr>
        <w:t xml:space="preserve">№ </w:t>
      </w:r>
      <w:r w:rsidRPr="00467EB5">
        <w:rPr>
          <w:rFonts w:ascii="Times New Roman" w:hAnsi="Times New Roman"/>
          <w:sz w:val="28"/>
          <w:szCs w:val="28"/>
        </w:rPr>
        <w:t>271</w:t>
      </w:r>
    </w:p>
    <w:p w:rsidR="00131025" w:rsidRPr="00467EB5" w:rsidRDefault="00131025" w:rsidP="00131025">
      <w:pPr>
        <w:pStyle w:val="af4"/>
        <w:spacing w:before="67"/>
        <w:ind w:right="221"/>
        <w:jc w:val="right"/>
      </w:pPr>
    </w:p>
    <w:p w:rsidR="001F5BC3" w:rsidRPr="00467EB5" w:rsidRDefault="001F5BC3" w:rsidP="00095625">
      <w:pPr>
        <w:ind w:right="-141"/>
        <w:jc w:val="both"/>
        <w:rPr>
          <w:b/>
          <w:i/>
        </w:rPr>
      </w:pPr>
      <w:r w:rsidRPr="00467EB5">
        <w:rPr>
          <w:b/>
          <w:i/>
        </w:rPr>
        <w:t xml:space="preserve">Об утверждении административного регламента предоставления муниципальной услуги </w:t>
      </w:r>
      <w:r w:rsidRPr="00467EB5">
        <w:rPr>
          <w:b/>
          <w:bCs/>
          <w:i/>
        </w:rPr>
        <w:t>«</w:t>
      </w:r>
      <w:r w:rsidR="0054528D" w:rsidRPr="00467EB5">
        <w:rPr>
          <w:b/>
          <w:bCs/>
          <w:i/>
        </w:rPr>
        <w:t>Выдача разрешений на право вырубки зеленых насаждений»</w:t>
      </w:r>
      <w:r w:rsidRPr="00467EB5">
        <w:rPr>
          <w:b/>
          <w:bCs/>
          <w:i/>
        </w:rPr>
        <w:t xml:space="preserve"> на территории </w:t>
      </w:r>
      <w:r w:rsidR="00C66913" w:rsidRPr="00467EB5">
        <w:rPr>
          <w:b/>
          <w:bCs/>
          <w:i/>
        </w:rPr>
        <w:t>Ковыльновского</w:t>
      </w:r>
      <w:r w:rsidRPr="00467EB5">
        <w:rPr>
          <w:b/>
          <w:i/>
        </w:rPr>
        <w:t xml:space="preserve"> сельского поселения</w:t>
      </w:r>
      <w:r w:rsidR="00131025" w:rsidRPr="00467EB5">
        <w:rPr>
          <w:b/>
          <w:i/>
        </w:rPr>
        <w:t xml:space="preserve"> </w:t>
      </w:r>
      <w:r w:rsidRPr="00467EB5">
        <w:rPr>
          <w:b/>
          <w:i/>
        </w:rPr>
        <w:t>Раздольненского района Республик</w:t>
      </w:r>
      <w:r w:rsidR="00876E84" w:rsidRPr="00467EB5">
        <w:rPr>
          <w:b/>
          <w:i/>
        </w:rPr>
        <w:t>и</w:t>
      </w:r>
      <w:r w:rsidRPr="00467EB5">
        <w:rPr>
          <w:b/>
          <w:i/>
        </w:rPr>
        <w:t xml:space="preserve"> Крым</w:t>
      </w:r>
    </w:p>
    <w:p w:rsidR="001F5BC3" w:rsidRPr="00467EB5" w:rsidRDefault="001F5BC3" w:rsidP="00095625">
      <w:pPr>
        <w:ind w:right="-141"/>
        <w:jc w:val="both"/>
        <w:rPr>
          <w:i/>
          <w:sz w:val="24"/>
          <w:szCs w:val="24"/>
        </w:rPr>
      </w:pPr>
    </w:p>
    <w:p w:rsidR="00FC327A" w:rsidRPr="00467EB5" w:rsidRDefault="00C66913" w:rsidP="00FC327A">
      <w:pPr>
        <w:pStyle w:val="26"/>
        <w:spacing w:before="0" w:after="0" w:line="240" w:lineRule="auto"/>
        <w:ind w:firstLine="708"/>
        <w:rPr>
          <w:rFonts w:eastAsia="Calibri"/>
          <w:color w:val="auto"/>
        </w:rPr>
      </w:pPr>
      <w:r w:rsidRPr="00467EB5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Ковыльновское</w:t>
      </w:r>
      <w:r w:rsidRPr="00467EB5">
        <w:rPr>
          <w:color w:val="auto"/>
        </w:rPr>
        <w:t xml:space="preserve"> сельское поселение Раздольненского района Республики Крым</w:t>
      </w:r>
      <w:r w:rsidR="00FC327A" w:rsidRPr="00467EB5">
        <w:rPr>
          <w:color w:val="auto"/>
        </w:rPr>
        <w:t xml:space="preserve">, принимая во внимание заключение прокуратуры Раздольненского района от </w:t>
      </w:r>
      <w:r w:rsidR="002B1E23" w:rsidRPr="00467EB5">
        <w:rPr>
          <w:color w:val="auto"/>
        </w:rPr>
        <w:t>08.12.2023 № Исорг-20350020-2828-23/9002-20350020</w:t>
      </w:r>
    </w:p>
    <w:p w:rsidR="00131025" w:rsidRPr="00467EB5" w:rsidRDefault="00131025" w:rsidP="00131025">
      <w:pPr>
        <w:pStyle w:val="31"/>
        <w:ind w:left="132"/>
        <w:jc w:val="center"/>
        <w:rPr>
          <w:sz w:val="28"/>
          <w:szCs w:val="28"/>
        </w:rPr>
      </w:pPr>
      <w:r w:rsidRPr="00467EB5">
        <w:rPr>
          <w:sz w:val="28"/>
          <w:szCs w:val="28"/>
        </w:rPr>
        <w:t>ПОСТАНОВЛЯЮ:</w:t>
      </w:r>
    </w:p>
    <w:p w:rsidR="00131025" w:rsidRPr="00467EB5" w:rsidRDefault="00AC1112" w:rsidP="00AC1112">
      <w:pPr>
        <w:pStyle w:val="af9"/>
        <w:ind w:firstLine="708"/>
        <w:jc w:val="both"/>
        <w:rPr>
          <w:sz w:val="28"/>
          <w:szCs w:val="28"/>
        </w:rPr>
      </w:pPr>
      <w:r w:rsidRPr="00467EB5">
        <w:rPr>
          <w:sz w:val="28"/>
          <w:szCs w:val="28"/>
        </w:rPr>
        <w:t>1.</w:t>
      </w:r>
      <w:r w:rsidR="00131025" w:rsidRPr="00467EB5">
        <w:rPr>
          <w:sz w:val="28"/>
          <w:szCs w:val="28"/>
        </w:rPr>
        <w:t>Утвердить</w:t>
      </w:r>
      <w:r w:rsidR="00131025" w:rsidRPr="00467EB5">
        <w:rPr>
          <w:spacing w:val="64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административный регламент предоставления муниципальной услуги «</w:t>
      </w:r>
      <w:r w:rsidR="0054528D" w:rsidRPr="00467EB5">
        <w:rPr>
          <w:bCs/>
          <w:sz w:val="28"/>
          <w:szCs w:val="28"/>
        </w:rPr>
        <w:t>Выдача разрешений на право вырубки зеленых насаждений»</w:t>
      </w:r>
      <w:r w:rsidR="00131025" w:rsidRPr="00467EB5">
        <w:rPr>
          <w:bCs/>
          <w:sz w:val="28"/>
          <w:szCs w:val="28"/>
        </w:rPr>
        <w:t xml:space="preserve"> на территории </w:t>
      </w:r>
      <w:r w:rsidRPr="00467EB5">
        <w:rPr>
          <w:sz w:val="28"/>
          <w:szCs w:val="28"/>
        </w:rPr>
        <w:t>Ковыльнов</w:t>
      </w:r>
      <w:r w:rsidR="00131025" w:rsidRPr="00467EB5">
        <w:rPr>
          <w:sz w:val="28"/>
          <w:szCs w:val="28"/>
        </w:rPr>
        <w:t>ского</w:t>
      </w:r>
      <w:r w:rsidR="00131025" w:rsidRPr="00467EB5">
        <w:rPr>
          <w:spacing w:val="-2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сельского</w:t>
      </w:r>
      <w:r w:rsidR="00131025" w:rsidRPr="00467EB5">
        <w:rPr>
          <w:spacing w:val="-2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поселения Раздольненского</w:t>
      </w:r>
      <w:r w:rsidR="00131025" w:rsidRPr="00467EB5">
        <w:rPr>
          <w:spacing w:val="-4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района</w:t>
      </w:r>
      <w:r w:rsidR="00131025" w:rsidRPr="00467EB5">
        <w:rPr>
          <w:spacing w:val="-3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Республики</w:t>
      </w:r>
      <w:r w:rsidR="00131025" w:rsidRPr="00467EB5">
        <w:rPr>
          <w:spacing w:val="-3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Крым</w:t>
      </w:r>
      <w:r w:rsidR="00131025" w:rsidRPr="00467EB5">
        <w:rPr>
          <w:spacing w:val="-8"/>
          <w:sz w:val="28"/>
          <w:szCs w:val="28"/>
        </w:rPr>
        <w:t xml:space="preserve"> </w:t>
      </w:r>
      <w:r w:rsidR="00131025" w:rsidRPr="00467EB5">
        <w:rPr>
          <w:sz w:val="28"/>
          <w:szCs w:val="28"/>
        </w:rPr>
        <w:t>(приложение).</w:t>
      </w:r>
    </w:p>
    <w:p w:rsidR="00AC1112" w:rsidRPr="00467EB5" w:rsidRDefault="00AC1112" w:rsidP="005D67CD">
      <w:pPr>
        <w:keepNext/>
        <w:widowControl w:val="0"/>
        <w:tabs>
          <w:tab w:val="left" w:pos="0"/>
        </w:tabs>
        <w:jc w:val="both"/>
        <w:outlineLvl w:val="0"/>
        <w:rPr>
          <w:rFonts w:eastAsia="Arial"/>
          <w:bCs/>
          <w:sz w:val="24"/>
          <w:szCs w:val="24"/>
          <w:lang w:eastAsia="ar-SA"/>
        </w:rPr>
      </w:pPr>
      <w:r w:rsidRPr="00467EB5">
        <w:tab/>
      </w:r>
      <w:r w:rsidR="005D67CD" w:rsidRPr="00467EB5">
        <w:t>2</w:t>
      </w:r>
      <w:r w:rsidRPr="00467EB5">
        <w:t>.</w:t>
      </w:r>
      <w:r w:rsidRPr="00467EB5">
        <w:rPr>
          <w:rFonts w:eastAsia="Arial"/>
          <w:bCs/>
        </w:rPr>
        <w:t xml:space="preserve"> Обнародовать настоящее постановление </w:t>
      </w:r>
      <w:r w:rsidRPr="00467EB5">
        <w:rPr>
          <w:rFonts w:eastAsia="Arial Unicode MS"/>
          <w:bCs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467EB5">
        <w:rPr>
          <w:rFonts w:eastAsia="Arial"/>
          <w:bCs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8" w:history="1">
        <w:r w:rsidRPr="00467EB5">
          <w:rPr>
            <w:rFonts w:eastAsia="Arial"/>
            <w:bCs/>
            <w:lang w:eastAsia="ar-SA"/>
          </w:rPr>
          <w:t>http:/</w:t>
        </w:r>
        <w:proofErr w:type="spellStart"/>
        <w:r w:rsidRPr="00467EB5">
          <w:rPr>
            <w:rFonts w:eastAsia="Arial"/>
            <w:bCs/>
            <w:lang w:val="en-US" w:eastAsia="ar-SA"/>
          </w:rPr>
          <w:t>kovilnovskoe</w:t>
        </w:r>
        <w:proofErr w:type="spellEnd"/>
        <w:r w:rsidRPr="00467EB5">
          <w:rPr>
            <w:rFonts w:eastAsia="Arial"/>
            <w:bCs/>
            <w:lang w:eastAsia="ar-SA"/>
          </w:rPr>
          <w:t>-</w:t>
        </w:r>
        <w:proofErr w:type="spellStart"/>
        <w:r w:rsidRPr="00467EB5">
          <w:rPr>
            <w:rFonts w:eastAsia="Arial"/>
            <w:bCs/>
            <w:lang w:val="en-US" w:eastAsia="ar-SA"/>
          </w:rPr>
          <w:t>sp</w:t>
        </w:r>
        <w:proofErr w:type="spellEnd"/>
        <w:r w:rsidRPr="00467EB5">
          <w:rPr>
            <w:rFonts w:eastAsia="Arial"/>
            <w:bCs/>
            <w:lang w:eastAsia="ar-SA"/>
          </w:rPr>
          <w:t>.</w:t>
        </w:r>
        <w:proofErr w:type="spellStart"/>
        <w:r w:rsidRPr="00467EB5">
          <w:rPr>
            <w:rFonts w:eastAsia="Arial"/>
            <w:bCs/>
            <w:lang w:eastAsia="ar-SA"/>
          </w:rPr>
          <w:t>ru</w:t>
        </w:r>
        <w:proofErr w:type="spellEnd"/>
        <w:r w:rsidRPr="00467EB5">
          <w:rPr>
            <w:rFonts w:eastAsia="Arial"/>
            <w:bCs/>
            <w:lang w:eastAsia="ar-SA"/>
          </w:rPr>
          <w:t>/</w:t>
        </w:r>
      </w:hyperlink>
      <w:r w:rsidRPr="00467EB5">
        <w:t>)</w:t>
      </w:r>
      <w:r w:rsidRPr="00467EB5">
        <w:rPr>
          <w:rFonts w:eastAsia="Arial"/>
          <w:bCs/>
          <w:lang w:eastAsia="ar-SA"/>
        </w:rPr>
        <w:t>.</w:t>
      </w:r>
    </w:p>
    <w:p w:rsidR="00131025" w:rsidRPr="00467EB5" w:rsidRDefault="005D67CD" w:rsidP="00AC1112">
      <w:pPr>
        <w:pStyle w:val="af9"/>
        <w:ind w:left="709"/>
        <w:jc w:val="both"/>
        <w:rPr>
          <w:sz w:val="28"/>
          <w:szCs w:val="28"/>
        </w:rPr>
      </w:pPr>
      <w:r w:rsidRPr="00467EB5">
        <w:rPr>
          <w:sz w:val="28"/>
          <w:szCs w:val="28"/>
        </w:rPr>
        <w:t>3</w:t>
      </w:r>
      <w:r w:rsidR="00AC1112" w:rsidRPr="00467EB5">
        <w:rPr>
          <w:sz w:val="28"/>
          <w:szCs w:val="28"/>
        </w:rPr>
        <w:t xml:space="preserve">. </w:t>
      </w:r>
      <w:r w:rsidR="00131025" w:rsidRPr="00467EB5">
        <w:rPr>
          <w:sz w:val="28"/>
          <w:szCs w:val="28"/>
        </w:rPr>
        <w:t xml:space="preserve">Настоящее постановление вступает в силу со дня его </w:t>
      </w:r>
      <w:r w:rsidR="00B062AA" w:rsidRPr="00467EB5">
        <w:rPr>
          <w:sz w:val="28"/>
          <w:szCs w:val="28"/>
        </w:rPr>
        <w:t xml:space="preserve">официального </w:t>
      </w:r>
      <w:r w:rsidR="0054528D" w:rsidRPr="00467EB5">
        <w:rPr>
          <w:sz w:val="28"/>
          <w:szCs w:val="28"/>
        </w:rPr>
        <w:t>опубликования (обнародования).</w:t>
      </w:r>
    </w:p>
    <w:p w:rsidR="00131025" w:rsidRPr="00467EB5" w:rsidRDefault="005D67CD" w:rsidP="00AC1112">
      <w:pPr>
        <w:pStyle w:val="af9"/>
        <w:ind w:left="709"/>
        <w:rPr>
          <w:sz w:val="28"/>
          <w:szCs w:val="28"/>
        </w:rPr>
      </w:pPr>
      <w:r w:rsidRPr="00467EB5">
        <w:rPr>
          <w:sz w:val="28"/>
          <w:szCs w:val="28"/>
        </w:rPr>
        <w:t>4</w:t>
      </w:r>
      <w:r w:rsidR="00AC1112" w:rsidRPr="00467EB5">
        <w:rPr>
          <w:sz w:val="28"/>
          <w:szCs w:val="28"/>
        </w:rPr>
        <w:t xml:space="preserve">. </w:t>
      </w:r>
      <w:r w:rsidR="00131025" w:rsidRPr="00467EB5">
        <w:rPr>
          <w:sz w:val="28"/>
          <w:szCs w:val="28"/>
        </w:rPr>
        <w:t>Контроль за выполнением постановления оставляю за собой.</w:t>
      </w:r>
    </w:p>
    <w:p w:rsidR="00131025" w:rsidRPr="00467EB5" w:rsidRDefault="00131025" w:rsidP="00131025">
      <w:pPr>
        <w:pStyle w:val="af9"/>
        <w:ind w:left="370"/>
        <w:rPr>
          <w:sz w:val="28"/>
          <w:szCs w:val="28"/>
        </w:rPr>
      </w:pPr>
    </w:p>
    <w:p w:rsidR="00AC1112" w:rsidRPr="00467EB5" w:rsidRDefault="00AC1112" w:rsidP="00AC1112">
      <w:pPr>
        <w:pStyle w:val="afc"/>
        <w:numPr>
          <w:ilvl w:val="0"/>
          <w:numId w:val="23"/>
        </w:numPr>
        <w:tabs>
          <w:tab w:val="left" w:pos="-18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>Председатель Ковыльновского сельского</w:t>
      </w:r>
    </w:p>
    <w:p w:rsidR="00AC1112" w:rsidRPr="00467EB5" w:rsidRDefault="00AC1112" w:rsidP="00AC1112">
      <w:pPr>
        <w:pStyle w:val="afc"/>
        <w:numPr>
          <w:ilvl w:val="0"/>
          <w:numId w:val="23"/>
        </w:numPr>
        <w:tabs>
          <w:tab w:val="left" w:pos="-180"/>
        </w:tabs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>совета</w:t>
      </w:r>
      <w:proofErr w:type="gramEnd"/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 xml:space="preserve"> - глава Администрации </w:t>
      </w:r>
    </w:p>
    <w:p w:rsidR="00AC1112" w:rsidRPr="00467EB5" w:rsidRDefault="00AC1112" w:rsidP="00AC1112">
      <w:pPr>
        <w:pStyle w:val="afc"/>
        <w:numPr>
          <w:ilvl w:val="0"/>
          <w:numId w:val="23"/>
        </w:numPr>
        <w:tabs>
          <w:tab w:val="left" w:pos="-180"/>
        </w:tabs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>Ковыльновского сельского поселения</w:t>
      </w: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467EB5">
        <w:rPr>
          <w:rFonts w:ascii="Times New Roman" w:eastAsia="Times New Roman" w:hAnsi="Times New Roman"/>
          <w:sz w:val="28"/>
          <w:szCs w:val="28"/>
          <w:lang w:eastAsia="zh-CN"/>
        </w:rPr>
        <w:tab/>
        <w:t>Ю.Н. Михайленко</w:t>
      </w:r>
    </w:p>
    <w:p w:rsidR="00AC1112" w:rsidRPr="00467EB5" w:rsidRDefault="00AC1112" w:rsidP="001F5BC3">
      <w:pPr>
        <w:tabs>
          <w:tab w:val="left" w:pos="5529"/>
        </w:tabs>
        <w:ind w:left="5670" w:right="-142"/>
      </w:pPr>
    </w:p>
    <w:p w:rsidR="00AC1112" w:rsidRPr="00467EB5" w:rsidRDefault="00AC1112" w:rsidP="00FC327A">
      <w:pPr>
        <w:tabs>
          <w:tab w:val="left" w:pos="5529"/>
        </w:tabs>
        <w:ind w:right="-142"/>
      </w:pPr>
    </w:p>
    <w:p w:rsidR="00BF4384" w:rsidRPr="00467EB5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67EB5">
        <w:rPr>
          <w:rFonts w:ascii="Times New Roman" w:hAnsi="Times New Roman"/>
          <w:sz w:val="28"/>
          <w:szCs w:val="28"/>
          <w:lang w:val="uk-UA" w:eastAsia="ru-RU"/>
        </w:rPr>
        <w:t>Приложение</w:t>
      </w:r>
      <w:proofErr w:type="spellEnd"/>
    </w:p>
    <w:p w:rsidR="00BF4384" w:rsidRPr="00467EB5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467EB5">
        <w:rPr>
          <w:rFonts w:ascii="Times New Roman" w:hAnsi="Times New Roman"/>
          <w:sz w:val="28"/>
          <w:szCs w:val="28"/>
          <w:lang w:val="uk-UA" w:eastAsia="ru-RU"/>
        </w:rPr>
        <w:t xml:space="preserve">к </w:t>
      </w:r>
      <w:proofErr w:type="spellStart"/>
      <w:r w:rsidRPr="00467EB5">
        <w:rPr>
          <w:rFonts w:ascii="Times New Roman" w:hAnsi="Times New Roman"/>
          <w:sz w:val="28"/>
          <w:szCs w:val="28"/>
          <w:lang w:val="uk-UA" w:eastAsia="ru-RU"/>
        </w:rPr>
        <w:t>постановлению</w:t>
      </w:r>
      <w:proofErr w:type="spellEnd"/>
      <w:r w:rsidRPr="00467E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67EB5">
        <w:rPr>
          <w:rFonts w:ascii="Times New Roman" w:hAnsi="Times New Roman"/>
          <w:sz w:val="28"/>
          <w:szCs w:val="28"/>
          <w:lang w:val="uk-UA" w:eastAsia="ru-RU"/>
        </w:rPr>
        <w:t>Администрации</w:t>
      </w:r>
      <w:proofErr w:type="spellEnd"/>
    </w:p>
    <w:p w:rsidR="00BF4384" w:rsidRPr="00467EB5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467EB5">
        <w:rPr>
          <w:rFonts w:ascii="Times New Roman" w:hAnsi="Times New Roman"/>
          <w:sz w:val="28"/>
          <w:szCs w:val="28"/>
          <w:lang w:val="uk-UA" w:eastAsia="ru-RU"/>
        </w:rPr>
        <w:t xml:space="preserve">Ковыльновского </w:t>
      </w:r>
      <w:proofErr w:type="spellStart"/>
      <w:r w:rsidRPr="00467EB5"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 w:rsidRPr="00467E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67EB5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</w:p>
    <w:p w:rsidR="00AC1112" w:rsidRPr="00467EB5" w:rsidRDefault="00FC327A" w:rsidP="00B062AA">
      <w:pPr>
        <w:tabs>
          <w:tab w:val="left" w:pos="5529"/>
        </w:tabs>
        <w:ind w:left="5670" w:right="-142"/>
        <w:contextualSpacing/>
      </w:pPr>
      <w:r w:rsidRPr="00467EB5">
        <w:rPr>
          <w:lang w:val="uk-UA"/>
        </w:rPr>
        <w:t>о</w:t>
      </w:r>
      <w:r w:rsidR="00BF4384" w:rsidRPr="00467EB5">
        <w:rPr>
          <w:lang w:val="uk-UA"/>
        </w:rPr>
        <w:t>т</w:t>
      </w:r>
      <w:r w:rsidRPr="00467EB5">
        <w:rPr>
          <w:lang w:val="uk-UA"/>
        </w:rPr>
        <w:t xml:space="preserve"> 15.12</w:t>
      </w:r>
      <w:r w:rsidR="00BF4384" w:rsidRPr="00467EB5">
        <w:rPr>
          <w:lang w:val="uk-UA"/>
        </w:rPr>
        <w:t xml:space="preserve"> 2023 №</w:t>
      </w:r>
      <w:r w:rsidRPr="00467EB5">
        <w:rPr>
          <w:lang w:val="uk-UA"/>
        </w:rPr>
        <w:t xml:space="preserve"> 271</w:t>
      </w:r>
    </w:p>
    <w:p w:rsidR="001F5BC3" w:rsidRPr="00467EB5" w:rsidRDefault="001F5BC3" w:rsidP="00BF4384">
      <w:pPr>
        <w:tabs>
          <w:tab w:val="left" w:pos="5529"/>
        </w:tabs>
        <w:ind w:right="-142"/>
        <w:rPr>
          <w:sz w:val="24"/>
          <w:szCs w:val="24"/>
        </w:rPr>
      </w:pPr>
    </w:p>
    <w:p w:rsidR="007551CE" w:rsidRPr="00467EB5" w:rsidRDefault="007551CE" w:rsidP="007551CE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i/>
          <w:iCs/>
        </w:rPr>
      </w:pPr>
      <w:r w:rsidRPr="00467EB5">
        <w:rPr>
          <w:b/>
        </w:rPr>
        <w:t xml:space="preserve">Административный регламент предоставления муниципальной </w:t>
      </w:r>
      <w:r w:rsidRPr="00467EB5">
        <w:rPr>
          <w:b/>
          <w:bCs/>
        </w:rPr>
        <w:t>услуги «</w:t>
      </w:r>
      <w:r w:rsidR="00284CBF" w:rsidRPr="00467EB5">
        <w:rPr>
          <w:b/>
          <w:bCs/>
        </w:rPr>
        <w:t>Выдача разрешений на право вырубки зеленых насаждений»</w:t>
      </w:r>
      <w:r w:rsidRPr="00467EB5">
        <w:rPr>
          <w:b/>
          <w:bCs/>
        </w:rPr>
        <w:t xml:space="preserve"> на территории </w:t>
      </w:r>
      <w:r w:rsidR="00BF4384" w:rsidRPr="00467EB5">
        <w:rPr>
          <w:b/>
        </w:rPr>
        <w:t>Ковыльнов</w:t>
      </w:r>
      <w:r w:rsidRPr="00467EB5">
        <w:rPr>
          <w:b/>
        </w:rPr>
        <w:t>ского</w:t>
      </w:r>
      <w:r w:rsidRPr="00467EB5">
        <w:rPr>
          <w:b/>
          <w:spacing w:val="-2"/>
        </w:rPr>
        <w:t xml:space="preserve"> </w:t>
      </w:r>
      <w:r w:rsidRPr="00467EB5">
        <w:rPr>
          <w:b/>
        </w:rPr>
        <w:t>сельского</w:t>
      </w:r>
      <w:r w:rsidRPr="00467EB5">
        <w:rPr>
          <w:b/>
          <w:spacing w:val="-2"/>
        </w:rPr>
        <w:t xml:space="preserve"> </w:t>
      </w:r>
      <w:r w:rsidRPr="00467EB5">
        <w:rPr>
          <w:b/>
        </w:rPr>
        <w:t>поселения Раздольненского</w:t>
      </w:r>
      <w:r w:rsidRPr="00467EB5">
        <w:rPr>
          <w:b/>
          <w:spacing w:val="-4"/>
        </w:rPr>
        <w:t xml:space="preserve"> </w:t>
      </w:r>
      <w:r w:rsidRPr="00467EB5">
        <w:rPr>
          <w:b/>
        </w:rPr>
        <w:t>района</w:t>
      </w:r>
      <w:r w:rsidRPr="00467EB5">
        <w:rPr>
          <w:b/>
          <w:spacing w:val="-3"/>
        </w:rPr>
        <w:t xml:space="preserve"> </w:t>
      </w:r>
      <w:r w:rsidRPr="00467EB5">
        <w:rPr>
          <w:b/>
        </w:rPr>
        <w:t>Республики</w:t>
      </w:r>
      <w:r w:rsidRPr="00467EB5">
        <w:rPr>
          <w:b/>
          <w:spacing w:val="-3"/>
        </w:rPr>
        <w:t xml:space="preserve"> </w:t>
      </w:r>
      <w:r w:rsidRPr="00467EB5">
        <w:rPr>
          <w:b/>
        </w:rPr>
        <w:t>Крым</w:t>
      </w:r>
    </w:p>
    <w:p w:rsidR="007551CE" w:rsidRPr="00467EB5" w:rsidRDefault="007551CE" w:rsidP="007551CE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:rsidR="00245734" w:rsidRPr="00467EB5" w:rsidRDefault="0024573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467EB5">
        <w:rPr>
          <w:rFonts w:eastAsia="Times New Roman"/>
          <w:b/>
          <w:bCs/>
        </w:rPr>
        <w:t>I. Общие положения</w:t>
      </w:r>
    </w:p>
    <w:p w:rsidR="00245734" w:rsidRPr="00467EB5" w:rsidRDefault="00AE27CC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467EB5">
        <w:rPr>
          <w:rFonts w:eastAsia="Times New Roman"/>
          <w:b/>
          <w:bCs/>
        </w:rPr>
        <w:t xml:space="preserve">1. </w:t>
      </w:r>
      <w:r w:rsidR="00245734" w:rsidRPr="00467EB5">
        <w:rPr>
          <w:rFonts w:eastAsia="Times New Roman"/>
          <w:b/>
          <w:bCs/>
        </w:rPr>
        <w:t>Предмет регулирования административного регламента</w:t>
      </w:r>
    </w:p>
    <w:p w:rsidR="00C045BD" w:rsidRPr="00467EB5" w:rsidRDefault="00C045BD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284CBF" w:rsidRPr="00467EB5" w:rsidRDefault="00C045BD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1.1.Административный регламент предоставления муниципальной услуги «</w:t>
      </w:r>
      <w:r w:rsidR="00284CBF" w:rsidRPr="00467EB5">
        <w:rPr>
          <w:bCs/>
        </w:rPr>
        <w:t>Выдача разрешений на право вырубки зеленых насаждений»</w:t>
      </w:r>
      <w:r w:rsidRPr="00467EB5">
        <w:rPr>
          <w:rFonts w:eastAsia="Times New Roman"/>
        </w:rPr>
        <w:t xml:space="preserve"> </w:t>
      </w:r>
      <w:r w:rsidR="0044719D" w:rsidRPr="00467EB5">
        <w:rPr>
          <w:rFonts w:eastAsia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4719D" w:rsidRPr="00467EB5">
        <w:rPr>
          <w:rFonts w:eastAsia="Times New Roman"/>
          <w:iCs/>
        </w:rPr>
        <w:t>предоставлению муниципальной услуги</w:t>
      </w:r>
      <w:r w:rsidR="002C4423" w:rsidRPr="00467EB5">
        <w:rPr>
          <w:rFonts w:eastAsia="Times New Roman"/>
          <w:iCs/>
        </w:rPr>
        <w:t xml:space="preserve"> </w:t>
      </w:r>
      <w:r w:rsidR="00284CBF" w:rsidRPr="00467EB5">
        <w:rPr>
          <w:lang w:bidi="ru-RU"/>
        </w:rPr>
        <w:t xml:space="preserve">по </w:t>
      </w:r>
      <w:r w:rsidR="00284CBF" w:rsidRPr="00467EB5">
        <w:rPr>
          <w:bCs/>
          <w:lang w:bidi="ru-RU"/>
        </w:rPr>
        <w:t>выдаче разрешения на право вырубки зеленых насаждений, произрастающих на территории Ковыльновского</w:t>
      </w:r>
      <w:r w:rsidR="00284CBF" w:rsidRPr="00467EB5">
        <w:rPr>
          <w:bCs/>
          <w:iCs/>
        </w:rPr>
        <w:t xml:space="preserve"> сельского поселения Раздольненского района </w:t>
      </w:r>
      <w:r w:rsidR="00284CBF" w:rsidRPr="00467EB5">
        <w:rPr>
          <w:rFonts w:eastAsia="Times New Roman"/>
          <w:iCs/>
        </w:rPr>
        <w:t>Республики Крым</w:t>
      </w:r>
      <w:r w:rsidR="00284CBF" w:rsidRPr="00467EB5">
        <w:rPr>
          <w:rFonts w:eastAsia="Times New Roman"/>
        </w:rPr>
        <w:t>.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1.2. Выдача разрешения на право вырубки зеленых насаждений осуществляется в случаях: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1.2.1 Выявления нарушения строительных, санитарных и </w:t>
      </w:r>
      <w:proofErr w:type="gramStart"/>
      <w:r w:rsidRPr="00467EB5">
        <w:rPr>
          <w:rFonts w:eastAsia="Times New Roman"/>
        </w:rPr>
        <w:t>иных норм</w:t>
      </w:r>
      <w:proofErr w:type="gramEnd"/>
      <w:r w:rsidRPr="00467EB5">
        <w:rPr>
          <w:rFonts w:eastAsia="Times New Roman"/>
        </w:rPr>
        <w:t xml:space="preserve"> и правил, вызванных произрастанием зеленых насаждений, в том числе при проведении капитального и текущего ремонта зданий строений сооружений в случае, если зеленые насаждения мешают проведению работ;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1.2.2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467EB5">
        <w:rPr>
          <w:rFonts w:eastAsia="Times New Roman"/>
        </w:rPr>
        <w:t>внутридворовых</w:t>
      </w:r>
      <w:proofErr w:type="spellEnd"/>
      <w:r w:rsidRPr="00467EB5">
        <w:rPr>
          <w:rFonts w:eastAsia="Times New Roman"/>
        </w:rPr>
        <w:t xml:space="preserve"> территорий);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1.2.3 Проведения строительства (реконструкции), сетей </w:t>
      </w:r>
      <w:proofErr w:type="spellStart"/>
      <w:r w:rsidRPr="00467EB5">
        <w:rPr>
          <w:rFonts w:eastAsia="Times New Roman"/>
        </w:rPr>
        <w:t>инженерно</w:t>
      </w:r>
      <w:proofErr w:type="spellEnd"/>
      <w:r w:rsidRPr="00467EB5">
        <w:rPr>
          <w:rFonts w:eastAsia="Times New Roman"/>
        </w:rPr>
        <w:t xml:space="preserve"> - технического обеспечения, в том числе линейных объектов;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1.2.4 Проведения капитального или текущего ремонта сетей </w:t>
      </w:r>
      <w:proofErr w:type="spellStart"/>
      <w:r w:rsidRPr="00467EB5">
        <w:rPr>
          <w:rFonts w:eastAsia="Times New Roman"/>
        </w:rPr>
        <w:t>инженерно</w:t>
      </w:r>
      <w:proofErr w:type="spellEnd"/>
      <w:r w:rsidRPr="00467EB5">
        <w:rPr>
          <w:rFonts w:eastAsia="Times New Roman"/>
        </w:rPr>
        <w:t xml:space="preserve"> 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1.2.5 Размещения, установки объектов, не являющихся объектами капитального строительства; 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1.2.6 Проведения инженерно-геологических изысканий; 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1.2.7 Восстановления нормативного светового режима в жилых и нежилых помещениях, затеняемых деревьями.</w:t>
      </w:r>
    </w:p>
    <w:p w:rsidR="00284CBF" w:rsidRPr="00467EB5" w:rsidRDefault="00284CBF" w:rsidP="00284CBF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1.3 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</w:t>
      </w:r>
      <w:r w:rsidRPr="00467EB5">
        <w:rPr>
          <w:rFonts w:eastAsia="Times New Roman"/>
        </w:rPr>
        <w:lastRenderedPageBreak/>
        <w:t xml:space="preserve">разведению и содержанию зеленных насаждений (питомники, оранжерейные комплексы), а также не относящихся к территории кладбищ. </w:t>
      </w:r>
    </w:p>
    <w:p w:rsidR="00511608" w:rsidRPr="00467EB5" w:rsidRDefault="00284CBF" w:rsidP="00284CB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1.4 Вырубка зеленых насаждений без разрешения на территории Ковыльновского сельского поселения Раздольненского района Республики Крым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284CBF" w:rsidRPr="00467EB5" w:rsidRDefault="00284CBF" w:rsidP="00284CB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21F54" w:rsidRPr="00467EB5" w:rsidRDefault="00AE27CC" w:rsidP="000A7E3E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2. </w:t>
      </w:r>
      <w:r w:rsidR="00245734" w:rsidRPr="00467EB5">
        <w:rPr>
          <w:rFonts w:eastAsia="Times New Roman"/>
          <w:b/>
        </w:rPr>
        <w:t>Круг заявителей при предоставлении муниципальной услуги</w:t>
      </w:r>
    </w:p>
    <w:tbl>
      <w:tblPr>
        <w:tblW w:w="10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0"/>
      </w:tblGrid>
      <w:tr w:rsidR="00467EB5" w:rsidRPr="00467EB5" w:rsidTr="00B23761">
        <w:tc>
          <w:tcPr>
            <w:tcW w:w="10120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4CBF" w:rsidRPr="00467EB5" w:rsidRDefault="00284CBF" w:rsidP="00284CB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</w:rPr>
            </w:pPr>
            <w:r w:rsidRPr="00467EB5">
              <w:t xml:space="preserve">2.1. 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- </w:t>
            </w:r>
            <w:r w:rsidR="00996F07" w:rsidRPr="00467EB5">
              <w:t>З</w:t>
            </w:r>
            <w:r w:rsidRPr="00467EB5">
              <w:t>аявитель).</w:t>
            </w:r>
          </w:p>
          <w:p w:rsidR="00284CBF" w:rsidRPr="00467EB5" w:rsidRDefault="00284CBF" w:rsidP="00284CBF">
            <w:pPr>
              <w:autoSpaceDE w:val="0"/>
              <w:autoSpaceDN w:val="0"/>
              <w:adjustRightInd w:val="0"/>
              <w:ind w:firstLine="709"/>
              <w:jc w:val="both"/>
            </w:pPr>
            <w:r w:rsidRPr="00467EB5">
              <w:t xml:space="preserve">От имени заявителей могут выступать их представители, действующие в соответствии с полномочиями, подтверждаемыми в установленном законом порядке (далее - </w:t>
            </w:r>
            <w:r w:rsidR="00996F07" w:rsidRPr="00467EB5">
              <w:t>П</w:t>
            </w:r>
            <w:r w:rsidRPr="00467EB5">
              <w:t>редставитель).</w:t>
            </w:r>
          </w:p>
          <w:p w:rsidR="0042724E" w:rsidRPr="00467EB5" w:rsidRDefault="0042724E" w:rsidP="00616993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21F54" w:rsidRPr="00467EB5" w:rsidRDefault="00AE27CC" w:rsidP="00616993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467EB5">
              <w:rPr>
                <w:b/>
                <w:bCs/>
                <w:sz w:val="28"/>
                <w:szCs w:val="28"/>
              </w:rPr>
              <w:t xml:space="preserve">3. </w:t>
            </w:r>
            <w:r w:rsidR="00C21F54" w:rsidRPr="00467EB5">
              <w:rPr>
                <w:b/>
                <w:bCs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  <w:tr w:rsidR="00467EB5" w:rsidRPr="00467EB5" w:rsidTr="00B23761">
        <w:tc>
          <w:tcPr>
            <w:tcW w:w="10120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E077D" w:rsidRPr="00467EB5" w:rsidRDefault="00DE077D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A41E2" w:rsidRPr="00467EB5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3.1. Порядок получения информации по вопросам предоставления </w:t>
      </w:r>
      <w:r w:rsidR="00131FD4" w:rsidRPr="00467EB5">
        <w:rPr>
          <w:rFonts w:eastAsia="Times New Roman"/>
        </w:rPr>
        <w:t xml:space="preserve">муниципальной </w:t>
      </w:r>
      <w:r w:rsidRPr="00467EB5">
        <w:rPr>
          <w:rFonts w:eastAsia="Times New Roman"/>
        </w:rPr>
        <w:t>услуги и услуг, которые являются необходимыми и обязательными для предоставления муниципальной услуги: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1) непосредственно при личном приеме заявителя </w:t>
      </w:r>
      <w:r w:rsidR="00D33763" w:rsidRPr="00467EB5">
        <w:rPr>
          <w:rFonts w:eastAsia="Times New Roman"/>
        </w:rPr>
        <w:t xml:space="preserve">в </w:t>
      </w:r>
      <w:r w:rsidR="00B23761" w:rsidRPr="00467EB5">
        <w:rPr>
          <w:rFonts w:eastAsia="Times New Roman"/>
        </w:rPr>
        <w:t>А</w:t>
      </w:r>
      <w:r w:rsidR="00D33763" w:rsidRPr="00467EB5">
        <w:rPr>
          <w:rFonts w:eastAsia="Times New Roman"/>
        </w:rPr>
        <w:t xml:space="preserve">дминистрации </w:t>
      </w:r>
      <w:r w:rsidR="00B23761" w:rsidRPr="00467EB5">
        <w:rPr>
          <w:rFonts w:eastAsia="Times New Roman"/>
        </w:rPr>
        <w:t>Ковыльновског</w:t>
      </w:r>
      <w:r w:rsidR="00D33763" w:rsidRPr="00467EB5">
        <w:rPr>
          <w:bCs/>
          <w:iCs/>
        </w:rPr>
        <w:t xml:space="preserve">о сельского поселения Раздольненского района </w:t>
      </w:r>
      <w:r w:rsidR="00D33763" w:rsidRPr="00467EB5">
        <w:rPr>
          <w:rFonts w:eastAsia="Times New Roman"/>
          <w:iCs/>
        </w:rPr>
        <w:t>Республики Крым</w:t>
      </w:r>
      <w:r w:rsidR="007551CE" w:rsidRPr="00467EB5">
        <w:rPr>
          <w:rFonts w:eastAsia="Times New Roman"/>
          <w:iCs/>
        </w:rPr>
        <w:t xml:space="preserve"> </w:t>
      </w:r>
      <w:r w:rsidRPr="00467EB5">
        <w:rPr>
          <w:rFonts w:eastAsia="Times New Roman"/>
        </w:rPr>
        <w:t xml:space="preserve">(далее - </w:t>
      </w:r>
      <w:r w:rsidR="00B23761" w:rsidRPr="00467EB5">
        <w:rPr>
          <w:rFonts w:eastAsia="Times New Roman"/>
        </w:rPr>
        <w:t>Администрация</w:t>
      </w:r>
      <w:r w:rsidRPr="00467EB5">
        <w:rPr>
          <w:rFonts w:eastAsia="Times New Roman"/>
        </w:rPr>
        <w:t>);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2) по справочным телефонным номерам </w:t>
      </w:r>
      <w:r w:rsidR="00B23761" w:rsidRPr="00467EB5">
        <w:rPr>
          <w:rFonts w:eastAsia="Times New Roman"/>
        </w:rPr>
        <w:t>Администрации</w:t>
      </w:r>
      <w:r w:rsidR="00DE5F13" w:rsidRPr="00467EB5">
        <w:rPr>
          <w:rFonts w:eastAsia="Times New Roman"/>
        </w:rPr>
        <w:t xml:space="preserve">, </w:t>
      </w:r>
      <w:r w:rsidR="00DE5F13" w:rsidRPr="00467EB5">
        <w:t>многофункциональных центров предоставления государственных и муниципальных услуг Республики Крым (далее - МФЦ)</w:t>
      </w:r>
      <w:r w:rsidRPr="00467EB5">
        <w:rPr>
          <w:rFonts w:eastAsia="Times New Roman"/>
        </w:rPr>
        <w:t>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3) письменно, в том числе посредством электронной почты, факсимильной связи;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4) посредством размещения в открытой и доступной форме информации: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на официальном сайте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 </w:t>
      </w:r>
      <w:r w:rsidR="00B23761" w:rsidRPr="00467EB5">
        <w:rPr>
          <w:rFonts w:eastAsia="Arial"/>
          <w:bCs/>
          <w:lang w:eastAsia="ar-SA"/>
        </w:rPr>
        <w:t>(</w:t>
      </w:r>
      <w:hyperlink r:id="rId9" w:history="1">
        <w:r w:rsidR="00B23761" w:rsidRPr="00467EB5">
          <w:rPr>
            <w:rFonts w:eastAsia="Arial"/>
            <w:bCs/>
            <w:lang w:eastAsia="ar-SA"/>
          </w:rPr>
          <w:t>http:/</w:t>
        </w:r>
        <w:proofErr w:type="spellStart"/>
        <w:r w:rsidR="00B23761" w:rsidRPr="00467EB5">
          <w:rPr>
            <w:rFonts w:eastAsia="Arial"/>
            <w:bCs/>
            <w:lang w:val="en-US" w:eastAsia="ar-SA"/>
          </w:rPr>
          <w:t>kovilnovskoe</w:t>
        </w:r>
        <w:proofErr w:type="spellEnd"/>
        <w:r w:rsidR="00B23761" w:rsidRPr="00467EB5">
          <w:rPr>
            <w:rFonts w:eastAsia="Arial"/>
            <w:bCs/>
            <w:lang w:eastAsia="ar-SA"/>
          </w:rPr>
          <w:t>-</w:t>
        </w:r>
        <w:proofErr w:type="spellStart"/>
        <w:r w:rsidR="00B23761" w:rsidRPr="00467EB5">
          <w:rPr>
            <w:rFonts w:eastAsia="Arial"/>
            <w:bCs/>
            <w:lang w:val="en-US" w:eastAsia="ar-SA"/>
          </w:rPr>
          <w:t>sp</w:t>
        </w:r>
        <w:proofErr w:type="spellEnd"/>
        <w:r w:rsidR="00B23761" w:rsidRPr="00467EB5">
          <w:rPr>
            <w:rFonts w:eastAsia="Arial"/>
            <w:bCs/>
            <w:lang w:eastAsia="ar-SA"/>
          </w:rPr>
          <w:t>.</w:t>
        </w:r>
        <w:proofErr w:type="spellStart"/>
        <w:r w:rsidR="00B23761" w:rsidRPr="00467EB5">
          <w:rPr>
            <w:rFonts w:eastAsia="Arial"/>
            <w:bCs/>
            <w:lang w:eastAsia="ar-SA"/>
          </w:rPr>
          <w:t>ru</w:t>
        </w:r>
        <w:proofErr w:type="spellEnd"/>
        <w:r w:rsidR="00B23761" w:rsidRPr="00467EB5">
          <w:rPr>
            <w:rFonts w:eastAsia="Arial"/>
            <w:bCs/>
            <w:lang w:eastAsia="ar-SA"/>
          </w:rPr>
          <w:t>/</w:t>
        </w:r>
      </w:hyperlink>
      <w:r w:rsidR="00B23761" w:rsidRPr="00467EB5">
        <w:t>)</w:t>
      </w:r>
      <w:r w:rsidR="004D47B1" w:rsidRPr="00467EB5">
        <w:rPr>
          <w:rFonts w:eastAsia="Times New Roman"/>
        </w:rPr>
        <w:t xml:space="preserve"> </w:t>
      </w:r>
      <w:r w:rsidR="00DE5F13" w:rsidRPr="00467EB5">
        <w:rPr>
          <w:rFonts w:eastAsia="Times New Roman"/>
        </w:rPr>
        <w:t xml:space="preserve">и </w:t>
      </w:r>
      <w:bookmarkStart w:id="0" w:name="_Hlk139880880"/>
      <w:r w:rsidR="00DE5F13" w:rsidRPr="00467EB5">
        <w:t>Государственного бюджетного учреждения Республики Крым «Многофункциональный центр предоставления государственных и муниципальных услуг» (далее - ГБУ РК «МФЦ»)</w:t>
      </w:r>
      <w:bookmarkEnd w:id="0"/>
      <w:r w:rsidR="00DE5F13" w:rsidRPr="00467EB5">
        <w:t>;</w:t>
      </w:r>
    </w:p>
    <w:p w:rsidR="00131FD4" w:rsidRPr="00467EB5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5) посредством размещения информации на информационных стендах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.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3.2. Информирование осуществляется по вопросам, касающимся: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 xml:space="preserve">- способов подачи </w:t>
      </w:r>
      <w:r w:rsidR="008879D2" w:rsidRPr="00467EB5">
        <w:rPr>
          <w:rFonts w:eastAsia="Times New Roman"/>
        </w:rPr>
        <w:t>заявления</w:t>
      </w:r>
      <w:r w:rsidRPr="00467EB5">
        <w:rPr>
          <w:rFonts w:eastAsia="Times New Roman"/>
        </w:rPr>
        <w:t>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адреса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обращение в котор</w:t>
      </w:r>
      <w:r w:rsidR="00B23761" w:rsidRPr="00467EB5">
        <w:rPr>
          <w:rFonts w:eastAsia="Times New Roman"/>
        </w:rPr>
        <w:t>ую</w:t>
      </w:r>
      <w:r w:rsidRPr="00467EB5">
        <w:rPr>
          <w:rFonts w:eastAsia="Times New Roman"/>
        </w:rPr>
        <w:t xml:space="preserve"> необходимо для предоставления муниципальной услуги;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справочной информации о работе </w:t>
      </w:r>
      <w:r w:rsidR="00B23761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 xml:space="preserve">(структурных подразделений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);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документов, необходимых для предоставления муниципальной услуги;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порядка и сроков предоставления муниципальной услуги;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порядка получения сведений о ходе рассмотрения </w:t>
      </w:r>
      <w:r w:rsidR="002B47FF" w:rsidRPr="00467EB5">
        <w:rPr>
          <w:rFonts w:eastAsia="Times New Roman"/>
        </w:rPr>
        <w:t>заявления</w:t>
      </w:r>
      <w:r w:rsidRPr="00467EB5">
        <w:rPr>
          <w:rFonts w:eastAsia="Times New Roman"/>
        </w:rPr>
        <w:t xml:space="preserve"> и о результатах предоставления муниципальной услуги;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15A8E" w:rsidRPr="00467EB5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3.3. При устном обращении Заявителя (лично или по телефону) должностное лицо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осуществляющ</w:t>
      </w:r>
      <w:r w:rsidR="00B23761" w:rsidRPr="00467EB5">
        <w:rPr>
          <w:rFonts w:eastAsia="Times New Roman"/>
        </w:rPr>
        <w:t>ее</w:t>
      </w:r>
      <w:r w:rsidRPr="00467EB5">
        <w:rPr>
          <w:rFonts w:eastAsia="Times New Roman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Ответ на телефонный звонок должен начинаться с информации о наименовании </w:t>
      </w:r>
      <w:r w:rsidR="00B23761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в котор</w:t>
      </w:r>
      <w:r w:rsidR="00B23761" w:rsidRPr="00467EB5">
        <w:rPr>
          <w:rFonts w:eastAsia="Times New Roman"/>
        </w:rPr>
        <w:t>ую</w:t>
      </w:r>
      <w:r w:rsidRPr="00467EB5">
        <w:rPr>
          <w:rFonts w:eastAsia="Times New Roman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Если должностное лицо </w:t>
      </w:r>
      <w:r w:rsidR="00B23761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изложить</w:t>
      </w:r>
      <w:proofErr w:type="gramEnd"/>
      <w:r w:rsidRPr="00467EB5">
        <w:rPr>
          <w:rFonts w:eastAsia="Times New Roman"/>
        </w:rPr>
        <w:t xml:space="preserve"> обращение в письменной форме;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назначить</w:t>
      </w:r>
      <w:proofErr w:type="gramEnd"/>
      <w:r w:rsidRPr="00467EB5">
        <w:rPr>
          <w:rFonts w:eastAsia="Times New Roman"/>
        </w:rPr>
        <w:t xml:space="preserve"> другое время для консультаций.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Должностное лицо </w:t>
      </w:r>
      <w:r w:rsidR="00B23761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 xml:space="preserve">не вправе осуществлять информирование, выходящее за рамки стандартных </w:t>
      </w:r>
      <w:r w:rsidRPr="00467EB5">
        <w:rPr>
          <w:rFonts w:eastAsia="Times New Roman"/>
        </w:rPr>
        <w:tab/>
        <w:t xml:space="preserve">процедур и условий предоставления </w:t>
      </w:r>
      <w:r w:rsidR="00780214" w:rsidRPr="00467EB5">
        <w:rPr>
          <w:rFonts w:eastAsia="Times New Roman"/>
        </w:rPr>
        <w:t>муниципальной</w:t>
      </w:r>
      <w:r w:rsidRPr="00467EB5">
        <w:rPr>
          <w:rFonts w:eastAsia="Times New Roman"/>
        </w:rPr>
        <w:t xml:space="preserve"> услуги, и влияющее прямо или косвенно на принимаемое решение.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Продолжительность информирования по телефону не должна превышать 10 минут.</w:t>
      </w:r>
    </w:p>
    <w:p w:rsidR="00CA446E" w:rsidRPr="00467EB5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Информирование осуществляется в соответствии с графиком </w:t>
      </w:r>
      <w:r w:rsidRPr="00467EB5">
        <w:rPr>
          <w:rFonts w:eastAsia="Times New Roman"/>
        </w:rPr>
        <w:tab/>
        <w:t>приема граждан.</w:t>
      </w:r>
    </w:p>
    <w:p w:rsidR="00715A8E" w:rsidRPr="00467EB5" w:rsidRDefault="00780214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3.4.</w:t>
      </w:r>
      <w:r w:rsidR="00CA446E" w:rsidRPr="00467EB5">
        <w:rPr>
          <w:rFonts w:eastAsia="Times New Roman"/>
        </w:rPr>
        <w:t xml:space="preserve"> По письменному обращению должностное лицо </w:t>
      </w:r>
      <w:r w:rsidR="00B23761" w:rsidRPr="00467EB5">
        <w:rPr>
          <w:rFonts w:eastAsia="Times New Roman"/>
        </w:rPr>
        <w:t>Администрации</w:t>
      </w:r>
      <w:r w:rsidR="00CA446E" w:rsidRPr="00467EB5">
        <w:rPr>
          <w:rFonts w:eastAsia="Times New Roman"/>
        </w:rPr>
        <w:t>, ответственн</w:t>
      </w:r>
      <w:r w:rsidR="00B23761" w:rsidRPr="00467EB5">
        <w:rPr>
          <w:rFonts w:eastAsia="Times New Roman"/>
        </w:rPr>
        <w:t>ое</w:t>
      </w:r>
      <w:r w:rsidR="00CA446E" w:rsidRPr="00467EB5">
        <w:rPr>
          <w:rFonts w:eastAsia="Times New Roman"/>
        </w:rPr>
        <w:t xml:space="preserve"> за предоставление </w:t>
      </w:r>
      <w:r w:rsidR="00CA446E" w:rsidRPr="00467EB5">
        <w:rPr>
          <w:rFonts w:eastAsia="Times New Roman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467EB5">
        <w:rPr>
          <w:rFonts w:eastAsia="Times New Roman"/>
        </w:rPr>
        <w:t>3.2</w:t>
      </w:r>
      <w:r w:rsidR="00CA446E" w:rsidRPr="00467EB5">
        <w:rPr>
          <w:rFonts w:eastAsia="Times New Roman"/>
        </w:rPr>
        <w:t xml:space="preserve"> настоящего Административного регламента в порядке, установленном Федеральны</w:t>
      </w:r>
      <w:r w:rsidRPr="00467EB5">
        <w:rPr>
          <w:rFonts w:eastAsia="Times New Roman"/>
        </w:rPr>
        <w:t>м</w:t>
      </w:r>
      <w:r w:rsidR="00CA446E" w:rsidRPr="00467EB5">
        <w:rPr>
          <w:rFonts w:eastAsia="Times New Roman"/>
        </w:rPr>
        <w:t xml:space="preserve"> законом от </w:t>
      </w:r>
      <w:r w:rsidRPr="00467EB5">
        <w:rPr>
          <w:rFonts w:eastAsia="Times New Roman"/>
        </w:rPr>
        <w:t>0</w:t>
      </w:r>
      <w:r w:rsidR="00CA446E" w:rsidRPr="00467EB5">
        <w:rPr>
          <w:rFonts w:eastAsia="Times New Roman"/>
        </w:rPr>
        <w:t>2</w:t>
      </w:r>
      <w:r w:rsidRPr="00467EB5">
        <w:rPr>
          <w:rFonts w:eastAsia="Times New Roman"/>
        </w:rPr>
        <w:t>.05.</w:t>
      </w:r>
      <w:r w:rsidR="00CA446E" w:rsidRPr="00467EB5">
        <w:rPr>
          <w:rFonts w:eastAsia="Times New Roman"/>
        </w:rPr>
        <w:t>2006№ 59-ФЗ «О порядке рассмотрения обращений граждан Российской Федерации» (далее – Федеральный закон № 59-ФЗ).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3.5. На ЕПГУ, РПГУ и официальном сайте </w:t>
      </w:r>
      <w:r w:rsidR="00B23761" w:rsidRPr="00467EB5">
        <w:rPr>
          <w:rFonts w:eastAsia="Times New Roman"/>
        </w:rPr>
        <w:t xml:space="preserve">Администрации </w:t>
      </w:r>
      <w:r w:rsidR="00DE5F13" w:rsidRPr="00467EB5">
        <w:rPr>
          <w:rFonts w:eastAsia="Times New Roman"/>
        </w:rPr>
        <w:t xml:space="preserve">и ГБУ РК «МФЦ» </w:t>
      </w:r>
      <w:r w:rsidRPr="00467EB5">
        <w:rPr>
          <w:rFonts w:eastAsia="Times New Roman"/>
        </w:rPr>
        <w:lastRenderedPageBreak/>
        <w:t>размещается следующая информация: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2) круг заявителей;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3) срок предоставления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5) размер государственной пошлины, взимаемой за предоставление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8) формы заявлений (уведомлений, сообщений), используемые при предоставлении муниципальной услуги.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15A8E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467EB5">
        <w:rPr>
          <w:rFonts w:eastAsia="Times New Roman"/>
        </w:rPr>
        <w:t>т.ч</w:t>
      </w:r>
      <w:proofErr w:type="spellEnd"/>
      <w:r w:rsidRPr="00467EB5">
        <w:rPr>
          <w:rFonts w:eastAsia="Times New Roman"/>
        </w:rPr>
        <w:t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</w:t>
      </w:r>
      <w:r w:rsidR="006D4EFB" w:rsidRPr="00467EB5">
        <w:rPr>
          <w:rFonts w:eastAsia="Times New Roman"/>
        </w:rPr>
        <w:t xml:space="preserve">дусматривающего взимание платы, </w:t>
      </w:r>
      <w:r w:rsidRPr="00467EB5">
        <w:rPr>
          <w:rFonts w:eastAsia="Times New Roman"/>
        </w:rPr>
        <w:t xml:space="preserve">регистрацию или </w:t>
      </w:r>
      <w:proofErr w:type="gramStart"/>
      <w:r w:rsidRPr="00467EB5">
        <w:rPr>
          <w:rFonts w:eastAsia="Times New Roman"/>
        </w:rPr>
        <w:t>авторизацию заявителя</w:t>
      </w:r>
      <w:proofErr w:type="gramEnd"/>
      <w:r w:rsidRPr="00467EB5">
        <w:rPr>
          <w:rFonts w:eastAsia="Times New Roman"/>
        </w:rPr>
        <w:t xml:space="preserve"> или предоставление им персональных данных.</w:t>
      </w:r>
    </w:p>
    <w:p w:rsidR="00780214" w:rsidRPr="00467EB5" w:rsidRDefault="008529A6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3.6. </w:t>
      </w:r>
      <w:r w:rsidR="00780214" w:rsidRPr="00467EB5">
        <w:rPr>
          <w:rFonts w:eastAsia="Times New Roman"/>
        </w:rPr>
        <w:t xml:space="preserve">На информационных стендах </w:t>
      </w:r>
      <w:r w:rsidR="006D4EFB" w:rsidRPr="00467EB5">
        <w:rPr>
          <w:rFonts w:eastAsia="Times New Roman"/>
        </w:rPr>
        <w:t>Администрации</w:t>
      </w:r>
      <w:r w:rsidR="00780214" w:rsidRPr="00467EB5">
        <w:rPr>
          <w:rFonts w:eastAsia="Times New Roman"/>
        </w:rPr>
        <w:t>, в местах предоставления муниципальной услуги, размещается следующая информация: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исчерпывающая информация о порядке предоставления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</w:t>
      </w:r>
      <w:r w:rsidR="006D4EFB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529A6" w:rsidRPr="00467EB5" w:rsidRDefault="008529A6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адрес официального сайта, а также электронной почты и (или) формы обратной связи </w:t>
      </w:r>
      <w:r w:rsidR="006D4EFB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>в сети «Интернет»;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формы заявлений;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>- перечень оснований для отказа в предоставлении муниципальной услуги;</w:t>
      </w:r>
    </w:p>
    <w:p w:rsidR="00780214" w:rsidRPr="00467EB5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529A6" w:rsidRPr="00467EB5" w:rsidRDefault="008529A6" w:rsidP="002A0DA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В залах ожидания </w:t>
      </w:r>
      <w:r w:rsidR="006D4EFB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1E2" w:rsidRPr="00467EB5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3.</w:t>
      </w:r>
      <w:r w:rsidR="002A0DAB" w:rsidRPr="00467EB5">
        <w:rPr>
          <w:rFonts w:eastAsia="Times New Roman"/>
        </w:rPr>
        <w:t>7</w:t>
      </w:r>
      <w:r w:rsidRPr="00467EB5">
        <w:rPr>
          <w:rFonts w:eastAsia="Times New Roman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6D4EFB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>, предоставляющ</w:t>
      </w:r>
      <w:r w:rsidR="006D4EFB" w:rsidRPr="00467EB5">
        <w:rPr>
          <w:rFonts w:eastAsia="Times New Roman"/>
        </w:rPr>
        <w:t>е</w:t>
      </w:r>
      <w:r w:rsidRPr="00467EB5">
        <w:rPr>
          <w:rFonts w:eastAsia="Times New Roman"/>
        </w:rPr>
        <w:t xml:space="preserve">й услугу, а также посредством телефонной связи. Кроме того, сведения о ходе предоставления муниципальной услуги заявитель вправе получить посредством </w:t>
      </w:r>
      <w:r w:rsidR="008529A6" w:rsidRPr="00467EB5">
        <w:rPr>
          <w:rFonts w:eastAsia="Times New Roman"/>
        </w:rPr>
        <w:t>ЕПГУ</w:t>
      </w:r>
      <w:r w:rsidRPr="00467EB5">
        <w:rPr>
          <w:rFonts w:eastAsia="Times New Roman"/>
        </w:rPr>
        <w:t xml:space="preserve"> (для заявлений, поданных посредством </w:t>
      </w:r>
      <w:r w:rsidR="008529A6" w:rsidRPr="00467EB5">
        <w:rPr>
          <w:rFonts w:eastAsia="Times New Roman"/>
        </w:rPr>
        <w:t>ЕПГУ</w:t>
      </w:r>
      <w:r w:rsidRPr="00467EB5">
        <w:rPr>
          <w:rFonts w:eastAsia="Times New Roman"/>
        </w:rPr>
        <w:t>),</w:t>
      </w:r>
      <w:r w:rsidR="00E0764C" w:rsidRPr="00467EB5">
        <w:rPr>
          <w:rFonts w:eastAsia="Times New Roman"/>
        </w:rPr>
        <w:t xml:space="preserve"> РПГУ (для заявлений, поданных посредством РПГУ)</w:t>
      </w:r>
      <w:r w:rsidRPr="00467EB5">
        <w:rPr>
          <w:rFonts w:eastAsia="Times New Roman"/>
        </w:rPr>
        <w:t xml:space="preserve"> электронной почты </w:t>
      </w:r>
      <w:r w:rsidR="006D4EFB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.</w:t>
      </w:r>
    </w:p>
    <w:p w:rsidR="00BA41E2" w:rsidRPr="00467EB5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3.</w:t>
      </w:r>
      <w:r w:rsidR="002A0DAB" w:rsidRPr="00467EB5">
        <w:rPr>
          <w:rFonts w:eastAsia="Times New Roman"/>
        </w:rPr>
        <w:t>8</w:t>
      </w:r>
      <w:r w:rsidRPr="00467EB5">
        <w:rPr>
          <w:rFonts w:eastAsia="Times New Roman"/>
        </w:rPr>
        <w:t xml:space="preserve">. Справочная информация подлежит обязательному размещению на ЕПГУ, РПГУ, официальном сайте </w:t>
      </w:r>
      <w:r w:rsidR="006D4EFB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предоставляюще</w:t>
      </w:r>
      <w:r w:rsidR="006D4EFB" w:rsidRPr="00467EB5">
        <w:rPr>
          <w:rFonts w:eastAsia="Times New Roman"/>
        </w:rPr>
        <w:t>й</w:t>
      </w:r>
      <w:r w:rsidRPr="00467EB5">
        <w:rPr>
          <w:rFonts w:eastAsia="Times New Roman"/>
        </w:rPr>
        <w:t xml:space="preserve"> муниципальную услугу</w:t>
      </w:r>
      <w:r w:rsidR="00FD5DE4" w:rsidRPr="00467EB5">
        <w:rPr>
          <w:rFonts w:eastAsia="Times New Roman"/>
        </w:rPr>
        <w:t>,</w:t>
      </w:r>
      <w:r w:rsidRPr="00467EB5">
        <w:rPr>
          <w:rFonts w:eastAsia="Times New Roman"/>
        </w:rPr>
        <w:t xml:space="preserve"> и является доступной для заявителя. </w:t>
      </w:r>
      <w:r w:rsidR="006D4EFB" w:rsidRPr="00467EB5">
        <w:rPr>
          <w:rFonts w:eastAsia="Times New Roman"/>
        </w:rPr>
        <w:t>Администрация</w:t>
      </w:r>
      <w:r w:rsidRPr="00467EB5">
        <w:rPr>
          <w:rFonts w:eastAsia="Times New Roman"/>
        </w:rPr>
        <w:t>, предоставляющ</w:t>
      </w:r>
      <w:r w:rsidR="006D4EFB" w:rsidRPr="00467EB5">
        <w:rPr>
          <w:rFonts w:eastAsia="Times New Roman"/>
        </w:rPr>
        <w:t>ая</w:t>
      </w:r>
      <w:r w:rsidRPr="00467EB5">
        <w:rPr>
          <w:rFonts w:eastAsia="Times New Roman"/>
        </w:rPr>
        <w:t xml:space="preserve"> муниципальную услугу</w:t>
      </w:r>
      <w:r w:rsidR="00FD5DE4" w:rsidRPr="00467EB5">
        <w:rPr>
          <w:rFonts w:eastAsia="Times New Roman"/>
        </w:rPr>
        <w:t>,</w:t>
      </w:r>
      <w:r w:rsidRPr="00467EB5">
        <w:rPr>
          <w:rFonts w:eastAsia="Times New Roman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6D4EFB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. </w:t>
      </w:r>
    </w:p>
    <w:p w:rsidR="0086329A" w:rsidRPr="00467EB5" w:rsidRDefault="0086329A" w:rsidP="003C4A8E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245734" w:rsidRPr="00467EB5" w:rsidRDefault="0024573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II. Стандарт предоставления муниципальной услуги</w:t>
      </w:r>
    </w:p>
    <w:p w:rsidR="00245734" w:rsidRPr="00467EB5" w:rsidRDefault="0024573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245734" w:rsidRPr="00467EB5" w:rsidRDefault="003E7DF0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4. </w:t>
      </w:r>
      <w:r w:rsidR="00245734" w:rsidRPr="00467EB5">
        <w:rPr>
          <w:rFonts w:eastAsia="Times New Roman"/>
          <w:b/>
        </w:rPr>
        <w:t>Наименование муниципальной услуги</w:t>
      </w:r>
    </w:p>
    <w:p w:rsidR="00AD0A1D" w:rsidRPr="00467EB5" w:rsidRDefault="00AD0A1D" w:rsidP="00AD0A1D">
      <w:pPr>
        <w:suppressLineNumbers/>
        <w:autoSpaceDE w:val="0"/>
        <w:ind w:right="-142" w:firstLine="709"/>
        <w:jc w:val="both"/>
        <w:rPr>
          <w:bCs/>
        </w:rPr>
      </w:pPr>
      <w:r w:rsidRPr="00467EB5">
        <w:rPr>
          <w:bCs/>
        </w:rPr>
        <w:t>4.1. Выдача разрешений на право вырубки зеленых насаждений.</w:t>
      </w:r>
    </w:p>
    <w:p w:rsidR="0010508C" w:rsidRPr="00467EB5" w:rsidRDefault="0010508C" w:rsidP="00136B59">
      <w:pPr>
        <w:pStyle w:val="af9"/>
        <w:ind w:firstLine="709"/>
        <w:jc w:val="center"/>
        <w:rPr>
          <w:b/>
          <w:sz w:val="28"/>
          <w:szCs w:val="28"/>
        </w:rPr>
      </w:pPr>
    </w:p>
    <w:p w:rsidR="007D235F" w:rsidRPr="00467EB5" w:rsidRDefault="003E7DF0" w:rsidP="00136B59">
      <w:pPr>
        <w:pStyle w:val="af9"/>
        <w:ind w:firstLine="709"/>
        <w:jc w:val="center"/>
        <w:rPr>
          <w:b/>
          <w:sz w:val="28"/>
          <w:szCs w:val="28"/>
        </w:rPr>
      </w:pPr>
      <w:r w:rsidRPr="00467EB5">
        <w:rPr>
          <w:b/>
          <w:sz w:val="28"/>
          <w:szCs w:val="28"/>
        </w:rPr>
        <w:t xml:space="preserve">5. </w:t>
      </w:r>
      <w:r w:rsidR="007D235F" w:rsidRPr="00467EB5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33763" w:rsidRPr="00467EB5" w:rsidRDefault="003E7DF0" w:rsidP="00D33763">
      <w:pPr>
        <w:pStyle w:val="af9"/>
        <w:ind w:firstLine="709"/>
        <w:jc w:val="both"/>
        <w:rPr>
          <w:sz w:val="28"/>
          <w:szCs w:val="28"/>
        </w:rPr>
      </w:pPr>
      <w:r w:rsidRPr="00467EB5">
        <w:rPr>
          <w:sz w:val="28"/>
          <w:szCs w:val="28"/>
        </w:rPr>
        <w:t>5</w:t>
      </w:r>
      <w:r w:rsidR="007D235F" w:rsidRPr="00467EB5">
        <w:rPr>
          <w:sz w:val="28"/>
          <w:szCs w:val="28"/>
        </w:rPr>
        <w:t>.</w:t>
      </w:r>
      <w:r w:rsidRPr="00467EB5">
        <w:rPr>
          <w:sz w:val="28"/>
          <w:szCs w:val="28"/>
        </w:rPr>
        <w:t>1.</w:t>
      </w:r>
      <w:r w:rsidR="007D235F" w:rsidRPr="00467EB5">
        <w:rPr>
          <w:sz w:val="28"/>
          <w:szCs w:val="28"/>
        </w:rPr>
        <w:t xml:space="preserve"> Муниципальную услугу предоставляет </w:t>
      </w:r>
      <w:r w:rsidR="006D4EFB" w:rsidRPr="00467EB5">
        <w:rPr>
          <w:sz w:val="28"/>
          <w:szCs w:val="28"/>
        </w:rPr>
        <w:t>А</w:t>
      </w:r>
      <w:r w:rsidR="00D33763" w:rsidRPr="00467EB5">
        <w:rPr>
          <w:sz w:val="28"/>
          <w:szCs w:val="28"/>
        </w:rPr>
        <w:t xml:space="preserve">дминистрация </w:t>
      </w:r>
      <w:r w:rsidR="006D4EFB" w:rsidRPr="00467EB5">
        <w:rPr>
          <w:sz w:val="28"/>
          <w:szCs w:val="28"/>
        </w:rPr>
        <w:t xml:space="preserve">Ковыльновского </w:t>
      </w:r>
      <w:r w:rsidR="00D33763" w:rsidRPr="00467EB5">
        <w:rPr>
          <w:bCs/>
          <w:iCs/>
          <w:sz w:val="28"/>
          <w:szCs w:val="28"/>
        </w:rPr>
        <w:t xml:space="preserve">сельского поселения Раздольненского района </w:t>
      </w:r>
      <w:r w:rsidR="00D33763" w:rsidRPr="00467EB5">
        <w:rPr>
          <w:iCs/>
          <w:sz w:val="28"/>
          <w:szCs w:val="28"/>
        </w:rPr>
        <w:t>Республики Крым</w:t>
      </w:r>
      <w:r w:rsidR="00F1197F" w:rsidRPr="00467EB5">
        <w:rPr>
          <w:iCs/>
          <w:sz w:val="28"/>
          <w:szCs w:val="28"/>
        </w:rPr>
        <w:t xml:space="preserve"> (</w:t>
      </w:r>
      <w:r w:rsidR="006D4EFB" w:rsidRPr="00467EB5">
        <w:rPr>
          <w:iCs/>
          <w:sz w:val="28"/>
          <w:szCs w:val="28"/>
        </w:rPr>
        <w:t>далее- Администрация</w:t>
      </w:r>
      <w:r w:rsidR="008307F4" w:rsidRPr="00467EB5">
        <w:rPr>
          <w:iCs/>
          <w:sz w:val="28"/>
          <w:szCs w:val="28"/>
        </w:rPr>
        <w:t>.</w:t>
      </w:r>
      <w:r w:rsidR="006D4EFB" w:rsidRPr="00467EB5">
        <w:rPr>
          <w:iCs/>
          <w:sz w:val="28"/>
          <w:szCs w:val="28"/>
        </w:rPr>
        <w:t>)</w:t>
      </w:r>
    </w:p>
    <w:p w:rsidR="00B207E0" w:rsidRPr="00467EB5" w:rsidRDefault="00B207E0" w:rsidP="00F149E4">
      <w:pPr>
        <w:pStyle w:val="af9"/>
        <w:ind w:firstLine="709"/>
        <w:jc w:val="both"/>
        <w:rPr>
          <w:i/>
          <w:iCs/>
          <w:sz w:val="28"/>
          <w:szCs w:val="28"/>
          <w:u w:val="single"/>
        </w:rPr>
      </w:pPr>
      <w:r w:rsidRPr="00467EB5">
        <w:rPr>
          <w:sz w:val="28"/>
          <w:szCs w:val="28"/>
        </w:rPr>
        <w:t xml:space="preserve">При предоставлении муниципальной услуги </w:t>
      </w:r>
      <w:r w:rsidR="00F1197F" w:rsidRPr="00467EB5">
        <w:rPr>
          <w:iCs/>
          <w:sz w:val="28"/>
          <w:szCs w:val="28"/>
        </w:rPr>
        <w:t>Администрация</w:t>
      </w:r>
      <w:r w:rsidR="00F1197F" w:rsidRPr="00467EB5">
        <w:rPr>
          <w:sz w:val="28"/>
          <w:szCs w:val="28"/>
        </w:rPr>
        <w:t xml:space="preserve"> </w:t>
      </w:r>
      <w:r w:rsidRPr="00467EB5">
        <w:rPr>
          <w:sz w:val="28"/>
          <w:szCs w:val="28"/>
        </w:rPr>
        <w:t>взаимодействует с</w:t>
      </w:r>
      <w:r w:rsidR="0021740A" w:rsidRPr="00467EB5">
        <w:rPr>
          <w:sz w:val="28"/>
          <w:szCs w:val="28"/>
        </w:rPr>
        <w:t>: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 xml:space="preserve">- Федеральной службой государственной регистрации, кадастра и картографии Российской Федерации (далее - </w:t>
      </w:r>
      <w:proofErr w:type="spellStart"/>
      <w:r w:rsidRPr="00467EB5">
        <w:t>Росреестр</w:t>
      </w:r>
      <w:proofErr w:type="spellEnd"/>
      <w:r w:rsidRPr="00467EB5">
        <w:t>);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>- Органами местного самоуправления муниципальных образований в Республике Крым;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>- Министерством строительства и жилищно-коммунального хозяйства Российской Федерации;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>- Министерством строительства и архитектуры Республики Крым;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>- Государственным комитетом по государственной регистрации и кадастру Республики Крым;</w:t>
      </w:r>
    </w:p>
    <w:p w:rsidR="00481E71" w:rsidRPr="00467EB5" w:rsidRDefault="00481E71" w:rsidP="00481E71">
      <w:pPr>
        <w:suppressAutoHyphens/>
        <w:ind w:firstLine="709"/>
        <w:jc w:val="both"/>
      </w:pPr>
      <w:r w:rsidRPr="00467EB5">
        <w:t>- Управлением Федеральной налоговой службы (далее - ФНС).</w:t>
      </w:r>
    </w:p>
    <w:p w:rsidR="00AD0A1D" w:rsidRPr="00467EB5" w:rsidRDefault="00AD0A1D" w:rsidP="00AD0A1D">
      <w:pPr>
        <w:suppressAutoHyphens/>
        <w:ind w:firstLine="709"/>
        <w:jc w:val="both"/>
      </w:pPr>
      <w:r w:rsidRPr="00467EB5">
        <w:t>- Министерством внутренних дел Российской Федерации;</w:t>
      </w:r>
    </w:p>
    <w:p w:rsidR="00AD0A1D" w:rsidRPr="00467EB5" w:rsidRDefault="00AD0A1D" w:rsidP="00AD0A1D">
      <w:pPr>
        <w:suppressAutoHyphens/>
        <w:ind w:firstLine="709"/>
        <w:jc w:val="both"/>
      </w:pPr>
      <w:r w:rsidRPr="00467EB5">
        <w:t>- Федеральной нотариальной палатой (далее - ФНП);</w:t>
      </w:r>
    </w:p>
    <w:p w:rsidR="00AD0A1D" w:rsidRPr="00467EB5" w:rsidRDefault="00AD0A1D" w:rsidP="00AD0A1D">
      <w:pPr>
        <w:suppressAutoHyphens/>
        <w:ind w:firstLine="709"/>
        <w:jc w:val="both"/>
      </w:pPr>
      <w:r w:rsidRPr="00467EB5">
        <w:t>- Генеральной прокуратурой Российской Федерации;</w:t>
      </w:r>
    </w:p>
    <w:p w:rsidR="00AD0A1D" w:rsidRPr="00467EB5" w:rsidRDefault="00AD0A1D" w:rsidP="00AD0A1D">
      <w:pPr>
        <w:suppressAutoHyphens/>
        <w:ind w:firstLine="709"/>
        <w:jc w:val="both"/>
      </w:pPr>
      <w:r w:rsidRPr="00467EB5">
        <w:lastRenderedPageBreak/>
        <w:t>- Федеральным казначейством Российской Федерации.</w:t>
      </w:r>
    </w:p>
    <w:p w:rsidR="00481E71" w:rsidRPr="00467EB5" w:rsidRDefault="00AD0A1D" w:rsidP="002749BB">
      <w:pPr>
        <w:suppressAutoHyphens/>
        <w:ind w:firstLine="709"/>
        <w:jc w:val="both"/>
        <w:rPr>
          <w:strike/>
        </w:rPr>
      </w:pPr>
      <w:r w:rsidRPr="00467EB5">
        <w:t xml:space="preserve"> </w:t>
      </w:r>
      <w:r w:rsidR="00E41653" w:rsidRPr="00467EB5">
        <w:rPr>
          <w:rFonts w:eastAsia="Times New Roman"/>
        </w:rPr>
        <w:t>5.1.1.Муниципальная услуга может предоставляться в многофункциональном центре</w:t>
      </w:r>
      <w:r w:rsidR="00481E71" w:rsidRPr="00467EB5">
        <w:rPr>
          <w:rFonts w:eastAsia="Times New Roman"/>
        </w:rPr>
        <w:t xml:space="preserve"> (</w:t>
      </w:r>
      <w:r w:rsidR="00481E71" w:rsidRPr="00467EB5">
        <w:t>при наличии соответствующего соглашения о взаимодействии)</w:t>
      </w:r>
      <w:r w:rsidR="00481E71" w:rsidRPr="00467EB5">
        <w:rPr>
          <w:rFonts w:eastAsia="Times New Roman"/>
        </w:rPr>
        <w:t xml:space="preserve"> в части:</w:t>
      </w:r>
    </w:p>
    <w:p w:rsidR="00E41653" w:rsidRPr="00467EB5" w:rsidRDefault="00E41653" w:rsidP="00E41653">
      <w:pPr>
        <w:ind w:firstLine="567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 - приема, регистрации и передачи в Администрацию заявления и документов, необходимых для предоставления муниципальной услуги;</w:t>
      </w:r>
    </w:p>
    <w:p w:rsidR="00E41653" w:rsidRPr="00467EB5" w:rsidRDefault="00E41653" w:rsidP="00E41653">
      <w:pPr>
        <w:ind w:firstLine="567"/>
        <w:jc w:val="both"/>
        <w:rPr>
          <w:rFonts w:eastAsia="Times New Roman"/>
        </w:rPr>
      </w:pPr>
      <w:r w:rsidRPr="00467EB5">
        <w:rPr>
          <w:rFonts w:eastAsia="Times New Roman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:rsidR="00E41653" w:rsidRPr="00467EB5" w:rsidRDefault="00E41653" w:rsidP="00E41653">
      <w:pPr>
        <w:ind w:firstLine="567"/>
        <w:jc w:val="both"/>
        <w:rPr>
          <w:rFonts w:eastAsia="Times New Roman"/>
        </w:rPr>
      </w:pPr>
      <w:r w:rsidRPr="00467EB5">
        <w:rPr>
          <w:rFonts w:eastAsia="Times New Roman"/>
        </w:rPr>
        <w:t>- выдачи результата предоставления муниципальной услуги.</w:t>
      </w:r>
    </w:p>
    <w:p w:rsidR="002F2539" w:rsidRPr="00467EB5" w:rsidRDefault="00C10A7A" w:rsidP="002A0DAB">
      <w:pPr>
        <w:autoSpaceDE w:val="0"/>
        <w:autoSpaceDN w:val="0"/>
        <w:adjustRightInd w:val="0"/>
        <w:ind w:firstLine="709"/>
        <w:jc w:val="both"/>
      </w:pPr>
      <w:r w:rsidRPr="00467EB5">
        <w:t>5.</w:t>
      </w:r>
      <w:r w:rsidR="003D015D" w:rsidRPr="00467EB5">
        <w:t>2</w:t>
      </w:r>
      <w:r w:rsidR="007D235F" w:rsidRPr="00467EB5">
        <w:t xml:space="preserve">. Запрещено </w:t>
      </w:r>
      <w:r w:rsidR="00F05B84" w:rsidRPr="00467EB5">
        <w:t xml:space="preserve">требовать от заявителя осуществления действий, в том числе </w:t>
      </w:r>
      <w:r w:rsidR="009D4C16" w:rsidRPr="00467EB5">
        <w:t>согласований, необходимых для получения муниципальной услуги и связанных с обращением в</w:t>
      </w:r>
      <w:r w:rsidR="000E43B9" w:rsidRPr="00467EB5">
        <w:t xml:space="preserve"> </w:t>
      </w:r>
      <w:r w:rsidR="00F05B84" w:rsidRPr="00467EB5">
        <w:t>иные государственные органы и организации, за исключением получения услуг и получения</w:t>
      </w:r>
      <w:r w:rsidR="000E43B9" w:rsidRPr="00467EB5">
        <w:t xml:space="preserve"> </w:t>
      </w:r>
      <w:r w:rsidR="00F05B84" w:rsidRPr="00467EB5"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F05B84" w:rsidRPr="00467EB5">
          <w:t>части первой статьи 9</w:t>
        </w:r>
      </w:hyperlink>
      <w:r w:rsidR="00F05B84" w:rsidRPr="00467EB5">
        <w:t xml:space="preserve"> Федерального закона от 27 июля 2010 года </w:t>
      </w:r>
      <w:r w:rsidR="002F2539" w:rsidRPr="00467EB5">
        <w:t>№</w:t>
      </w:r>
      <w:r w:rsidR="00F05B84" w:rsidRPr="00467EB5">
        <w:t xml:space="preserve"> 210-ФЗ «Об организации предоставления государственных и муниципальных услуг»</w:t>
      </w:r>
      <w:r w:rsidR="00DD3A29" w:rsidRPr="00467EB5">
        <w:t xml:space="preserve"> (далее – Федеральный закон №</w:t>
      </w:r>
      <w:r w:rsidR="00E41653" w:rsidRPr="00467EB5">
        <w:t xml:space="preserve"> </w:t>
      </w:r>
      <w:r w:rsidR="00DD3A29" w:rsidRPr="00467EB5">
        <w:t>210-ФЗ)</w:t>
      </w:r>
      <w:r w:rsidR="00F05B84" w:rsidRPr="00467EB5">
        <w:t>.</w:t>
      </w:r>
    </w:p>
    <w:p w:rsidR="00BA409B" w:rsidRPr="00467EB5" w:rsidRDefault="00BA409B" w:rsidP="00136B59">
      <w:pPr>
        <w:ind w:firstLine="709"/>
        <w:jc w:val="center"/>
        <w:rPr>
          <w:rFonts w:eastAsia="Times New Roman"/>
          <w:b/>
        </w:rPr>
      </w:pPr>
    </w:p>
    <w:p w:rsidR="007D235F" w:rsidRPr="00467EB5" w:rsidRDefault="00C10A7A" w:rsidP="00136B59">
      <w:pPr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6. </w:t>
      </w:r>
      <w:r w:rsidR="007D235F" w:rsidRPr="00467EB5">
        <w:rPr>
          <w:rFonts w:eastAsia="Times New Roman"/>
          <w:b/>
        </w:rPr>
        <w:t>Описание результата предоставления муниципальной услуги</w:t>
      </w:r>
    </w:p>
    <w:p w:rsidR="00996F07" w:rsidRPr="00467EB5" w:rsidRDefault="00996F07" w:rsidP="00996F07">
      <w:pPr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6.1. 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услуги. </w:t>
      </w:r>
    </w:p>
    <w:p w:rsidR="00996F07" w:rsidRPr="00467EB5" w:rsidRDefault="00996F07" w:rsidP="00996F07">
      <w:pPr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Разрешение на право вырубки зеленых насаждений оформляется по форме согласно приложению № 2 к настоящему Административному регламенту. </w:t>
      </w:r>
    </w:p>
    <w:p w:rsidR="00996F07" w:rsidRPr="00467EB5" w:rsidRDefault="00996F07" w:rsidP="00996F07">
      <w:pPr>
        <w:ind w:right="-142"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6.2 Решение о предоставлении (об отказе в предоставлении) услуги формируется и вносится в реестр принятых решений в Портал государственных сервисов (ПГС)/ ведомственную информационную систему (ВИС) </w:t>
      </w:r>
      <w:r w:rsidR="005D67CD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. Уведомление о принятом решении и выписка из реестра в форме электронного документа, подписанного усиленной квалифицированной электронной подписью (УКЭП) уполномоченного лица, автоматически направляется в личный кабинет заявителя ЕПГУ. </w:t>
      </w:r>
    </w:p>
    <w:p w:rsidR="00996F07" w:rsidRPr="00467EB5" w:rsidRDefault="00996F07" w:rsidP="00996F0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При необходимости заявитель может получить экземпляр электронного документа, подписанного электронной подписью уполномоченного лица, на бумажном носителе в Администрации.</w:t>
      </w:r>
    </w:p>
    <w:p w:rsidR="003D015D" w:rsidRPr="00467EB5" w:rsidRDefault="003D015D" w:rsidP="003D015D">
      <w:pPr>
        <w:suppressLineNumbers/>
        <w:autoSpaceDE w:val="0"/>
        <w:ind w:firstLine="709"/>
        <w:jc w:val="both"/>
        <w:rPr>
          <w:b/>
        </w:rPr>
      </w:pPr>
    </w:p>
    <w:p w:rsidR="00167938" w:rsidRPr="00467EB5" w:rsidRDefault="00167938" w:rsidP="00167938">
      <w:pPr>
        <w:suppressLineNumbers/>
        <w:autoSpaceDE w:val="0"/>
        <w:ind w:firstLine="709"/>
        <w:jc w:val="center"/>
        <w:rPr>
          <w:b/>
        </w:rPr>
      </w:pPr>
      <w:r w:rsidRPr="00467EB5">
        <w:rPr>
          <w:b/>
        </w:rPr>
        <w:t>7. Срок предоставления муниципальной услуги</w:t>
      </w:r>
    </w:p>
    <w:p w:rsidR="00996F07" w:rsidRPr="00467EB5" w:rsidRDefault="00996F07" w:rsidP="00996F07">
      <w:pPr>
        <w:ind w:firstLine="709"/>
        <w:jc w:val="both"/>
        <w:rPr>
          <w:rFonts w:eastAsia="Times New Roman"/>
        </w:rPr>
      </w:pPr>
      <w:r w:rsidRPr="00467EB5">
        <w:t>7.1. В случае обращения Заявителя посредством ЕПГУ, при условии надлежащего функционирования (технической готовности, подключении витрин данных) системы межведомственного электронного взаимодействия (далее – СМЭВ) и подключаемых к ней региональных СМЭВ, содержащих необходимые сведения, и при условии обеспечения доступа к витрине данных предоставляющего услугу ведомства, а также при наличии технической возможности информационных систем Республики Крым срок предоставления услуги составляет 10 рабочих дней. В случае необходимости подготовки и направления межведомственных запросов иными способами срок оказания услуги может быть продлен на 5 рабочих дней.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</w:rPr>
      </w:pPr>
      <w:r w:rsidRPr="00467EB5">
        <w:lastRenderedPageBreak/>
        <w:t xml:space="preserve">В случае направления заявления в электронном виде, посредством ЕПГУ, срок предоставления муниципальной услуги исчисляется со дня поступления (регистрации) документов в Администрацию. </w:t>
      </w:r>
    </w:p>
    <w:p w:rsidR="00996F07" w:rsidRPr="00467EB5" w:rsidRDefault="00996F07" w:rsidP="00996F07">
      <w:pPr>
        <w:ind w:firstLine="709"/>
        <w:jc w:val="both"/>
        <w:rPr>
          <w:rFonts w:eastAsia="Times New Roman"/>
        </w:rPr>
      </w:pPr>
      <w:r w:rsidRPr="00467EB5"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</w:rPr>
      </w:pPr>
      <w:r w:rsidRPr="00467EB5">
        <w:t>7.2. Направление результата предоставления муниципальной услуги в электронном виде осуществляется в день принятия решения. Выдача (направление) результата предоставления муниципальной услуги заявителю на бумажном носителе производится в течение 2 рабочих дней (в общий срок предоставления услуги не включается).</w:t>
      </w:r>
    </w:p>
    <w:p w:rsidR="00996F07" w:rsidRPr="00467EB5" w:rsidRDefault="00996F07" w:rsidP="00167938">
      <w:pPr>
        <w:suppressLineNumbers/>
        <w:autoSpaceDE w:val="0"/>
        <w:ind w:firstLine="709"/>
        <w:jc w:val="center"/>
        <w:rPr>
          <w:b/>
        </w:rPr>
      </w:pPr>
    </w:p>
    <w:p w:rsidR="0055457E" w:rsidRPr="00467EB5" w:rsidRDefault="0055457E" w:rsidP="00DE077D">
      <w:pPr>
        <w:shd w:val="clear" w:color="auto" w:fill="FFFFFF"/>
        <w:jc w:val="both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          8.Правовые основания для предоставления муниципальной услуги</w:t>
      </w:r>
    </w:p>
    <w:p w:rsidR="0055457E" w:rsidRPr="00467EB5" w:rsidRDefault="0055457E" w:rsidP="0055457E">
      <w:pPr>
        <w:ind w:firstLine="709"/>
        <w:jc w:val="both"/>
        <w:rPr>
          <w:rFonts w:eastAsia="Times New Roman"/>
        </w:rPr>
      </w:pPr>
      <w:r w:rsidRPr="00467EB5">
        <w:t xml:space="preserve">8.1.Перечень нормативных правовых актов, регулирующих предоставление муниципальной услуги </w:t>
      </w:r>
      <w:r w:rsidRPr="00467EB5">
        <w:rPr>
          <w:rStyle w:val="aff5"/>
        </w:rPr>
        <w:t>(с указанием их реквизитов и источников официального опубликования)</w:t>
      </w:r>
      <w:r w:rsidRPr="00467EB5">
        <w:t>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размещаются на официальном сайте Администрации в сети «Интернет», на</w:t>
      </w:r>
      <w:r w:rsidRPr="00467EB5">
        <w:rPr>
          <w:rFonts w:eastAsia="Times New Roman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</w:t>
      </w:r>
    </w:p>
    <w:p w:rsidR="0055457E" w:rsidRPr="00467EB5" w:rsidRDefault="0055457E" w:rsidP="008336E2">
      <w:pPr>
        <w:pStyle w:val="printj"/>
        <w:spacing w:before="0" w:after="0"/>
        <w:ind w:firstLine="709"/>
        <w:rPr>
          <w:sz w:val="28"/>
          <w:szCs w:val="28"/>
        </w:rPr>
      </w:pPr>
    </w:p>
    <w:p w:rsidR="007C3BBA" w:rsidRPr="00467EB5" w:rsidRDefault="007C3BBA" w:rsidP="00136B59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C10A7A" w:rsidRPr="00467EB5" w:rsidRDefault="00C10A7A" w:rsidP="00136B59">
      <w:pPr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9. </w:t>
      </w:r>
      <w:r w:rsidR="00D0046D" w:rsidRPr="00467EB5">
        <w:rPr>
          <w:rFonts w:eastAsia="Times New Roman"/>
          <w:b/>
        </w:rPr>
        <w:t xml:space="preserve">Исчерпывающий перечень документов, необходимых </w:t>
      </w:r>
      <w:r w:rsidRPr="00467EB5">
        <w:rPr>
          <w:rFonts w:eastAsia="Times New Roman"/>
          <w:b/>
        </w:rPr>
        <w:t xml:space="preserve">в соответствии с нормативными правовыми актами для предоставления </w:t>
      </w:r>
      <w:r w:rsidR="00AD05A4" w:rsidRPr="00467EB5">
        <w:rPr>
          <w:rFonts w:eastAsia="Times New Roman"/>
          <w:b/>
        </w:rPr>
        <w:t>муниципальной</w:t>
      </w:r>
      <w:r w:rsidRPr="00467EB5">
        <w:rPr>
          <w:rFonts w:eastAsia="Times New Roman"/>
          <w:b/>
        </w:rPr>
        <w:t xml:space="preserve"> услуги и услуг, которые являются необходимыми и обязательными для предоставления </w:t>
      </w:r>
      <w:r w:rsidR="00AD05A4" w:rsidRPr="00467EB5">
        <w:rPr>
          <w:rFonts w:eastAsia="Times New Roman"/>
          <w:b/>
        </w:rPr>
        <w:t>муниципальной</w:t>
      </w:r>
      <w:r w:rsidRPr="00467EB5">
        <w:rPr>
          <w:rFonts w:eastAsia="Times New Roman"/>
          <w:b/>
        </w:rPr>
        <w:t xml:space="preserve"> услуги, подлежащих предоставлению заявителем, в том числе в электронной форме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9.1. Перечень документов, обязательных к предоставлению заявителем самостоятельно: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1) Заявление о предоставлении муниципальной услуги по форме, приведенной в приложении № 1 к настоящему административному регламенту (далее – заявление). 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При авторизации посредством подтвержденной учетной записи в Единой системе идентификации и аутентификации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В случае подачи в электронном виде, в заявлении также указывается один из следующих способов направления результата предоставления муниципальной услуги: 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- в форме электронного документа в личном кабинете на ЕПГУ;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lastRenderedPageBreak/>
        <w:t>- на бумажном носителе в виде распечатанного экземпляра электронного документа в Администрации;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- на бумажном носителе в Администрации.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2) Документ, удостоверяющий личность заявителя или представителя заявителя (предоставляется в случае личного обращения в Администрацию). В случае направления заявления посредством ЕПГУ,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</w:t>
      </w:r>
      <w:r w:rsidR="00D613E7" w:rsidRPr="00467EB5">
        <w:t>я запроса с использованием СМЭВ.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составленная в простой письменной форме в соответствии с законодательством Российской Федерации. В случае, если заявление подается через представителя заявителя посредством ЕПГУ,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</w:t>
      </w:r>
      <w:r w:rsidR="00D613E7" w:rsidRPr="00467EB5">
        <w:t xml:space="preserve">.02.1993 </w:t>
      </w:r>
      <w:r w:rsidRPr="00467EB5">
        <w:t>№ 4462-1</w:t>
      </w:r>
      <w:r w:rsidR="00D613E7" w:rsidRPr="00467EB5">
        <w:t>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4) Дендрологический план или схема с описанием места положения дерева (с указанием ближайшего адресного ориентира).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В случае обращения посредством ЕПГУ заявителю предлагается загрузить электронный образ документа. Запрос указанного документа от заявителя не производится в случае, если </w:t>
      </w:r>
      <w:r w:rsidR="00D613E7" w:rsidRPr="00467EB5">
        <w:t>Администрацией</w:t>
      </w:r>
      <w:r w:rsidRPr="00467EB5">
        <w:t xml:space="preserve"> реализована возможность проведения обследования земельного участка с применением дистанционных методов и способов.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5)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 и т.д.), подлежащих вырубке (</w:t>
      </w:r>
      <w:proofErr w:type="spellStart"/>
      <w:r w:rsidRPr="00467EB5">
        <w:t>перечетная</w:t>
      </w:r>
      <w:proofErr w:type="spellEnd"/>
      <w:r w:rsidRPr="00467EB5">
        <w:t xml:space="preserve"> ведомость зеленых насаждений). 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соответствующие сведения заявителю предлагается представить в составе сведений в интерактивной форме запроса.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6) Акт, содержащий перечень дефектов коммуникаций, утвержденный уполномоченным лицом (в случае обращения за получением разрешения на вырубку зеленых насаждений, в целях капитального или текущего ремонта сетей инженерно-технического обеспечения, в том числе линейных объектов).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Заявителю предлагается загрузить электронный образ документа.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7) Документ, подтверждающий необходимость проведения текущего или капитального ремонта зданий, строений, сооружений (в случае обращения за </w:t>
      </w:r>
      <w:r w:rsidRPr="00467EB5">
        <w:lastRenderedPageBreak/>
        <w:t>получением разрешения на вырубку зеленых насаждений, в целях капитального или текущего ремонта зданий, строений, сооружений).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Заявителю предлагается загрузить электронный образ документа.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8) Заключение специализированной организации о нарушении естественного освещения в жилом или нежилом помещении (в случае обращения за получением разрешения на вырубку зеленых насаждений в целях восстановления светового режима в помещениях, затеняемых деревьями).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Заявителю предлагается загрузить электронный образ документа.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9) Заключение специализированной организации о нарушении строительных, санитарных и </w:t>
      </w:r>
      <w:proofErr w:type="gramStart"/>
      <w:r w:rsidRPr="00467EB5">
        <w:t>иных норм</w:t>
      </w:r>
      <w:proofErr w:type="gramEnd"/>
      <w:r w:rsidRPr="00467EB5">
        <w:t xml:space="preserve"> и правил, вызванных произрастанием зеленых насаждений (в случае обращения за получением разрешения на вырубку зеленых насаждений в целях устранения нарушения строительных, санитарных и иных норм и правил, вызванных произрастанием зеленых насаждений).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заявителю предлагается загрузить электронный образ документа.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10) Задание на выполнение инженерных изысканий (в случае обращения за получением разрешения на вырубку зеленых насаждений в целях проведения инженерно-геологических изысканий).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обращения посредством ЕПГУ заявителю предлагается загрузить электронный образ документа.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9.2. Заявитель или его представитель представляет в </w:t>
      </w:r>
      <w:r w:rsidR="00D613E7" w:rsidRPr="00467EB5">
        <w:t>Администрацию</w:t>
      </w:r>
      <w:r w:rsidRPr="00467EB5">
        <w:t xml:space="preserve"> док</w:t>
      </w:r>
      <w:r w:rsidR="00352268" w:rsidRPr="00467EB5">
        <w:t xml:space="preserve">ументы, указанные в пункте 9.1 </w:t>
      </w:r>
      <w:r w:rsidRPr="00467EB5">
        <w:t>настоящего Административного регламента одним из следующих способов по выбору заявителя: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proofErr w:type="gramStart"/>
      <w:r w:rsidRPr="00467EB5">
        <w:t>а</w:t>
      </w:r>
      <w:proofErr w:type="gramEnd"/>
      <w:r w:rsidRPr="00467EB5">
        <w:t>) в электронной форме посредством ЕПГУ.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ЕСИА, заполняет форму указанного заявления с использованием интерактивной формы в электронном виде.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>Требования к документам, направляемым посредством ЕПГУ - файл (скан-копия) с расширением PDF, JPG, JPEG, PNG, BMP, TIFF, ZIP, RAR, SIG. Максимально допустимый размер файла - 50 Мб.</w:t>
      </w:r>
    </w:p>
    <w:p w:rsidR="00996F07" w:rsidRPr="00467EB5" w:rsidRDefault="00996F07" w:rsidP="00996F07">
      <w:pPr>
        <w:ind w:firstLine="709"/>
        <w:jc w:val="both"/>
      </w:pPr>
      <w:proofErr w:type="gramStart"/>
      <w:r w:rsidRPr="00467EB5">
        <w:t>б</w:t>
      </w:r>
      <w:proofErr w:type="gramEnd"/>
      <w:r w:rsidRPr="00467EB5">
        <w:t xml:space="preserve">) на бумажном носителе посредством личного обращения в </w:t>
      </w:r>
      <w:r w:rsidR="00D613E7" w:rsidRPr="00467EB5">
        <w:t>Администрацию</w:t>
      </w:r>
      <w:r w:rsidRPr="00467EB5">
        <w:t>, либо посредством почтового отправления с уведомлением о вручении.</w:t>
      </w:r>
    </w:p>
    <w:p w:rsidR="00996F07" w:rsidRPr="00467EB5" w:rsidRDefault="00996F07" w:rsidP="00996F07">
      <w:pPr>
        <w:ind w:firstLine="709"/>
        <w:jc w:val="both"/>
        <w:rPr>
          <w:rFonts w:eastAsia="Times New Roman"/>
          <w:b/>
        </w:rPr>
      </w:pPr>
      <w:r w:rsidRPr="00467EB5">
        <w:t xml:space="preserve">Заявление предоставляется в единственном экземпляре, по форме согласно приложения № 1 к настоящему </w:t>
      </w:r>
      <w:r w:rsidR="00D613E7" w:rsidRPr="00467EB5">
        <w:t>А</w:t>
      </w:r>
      <w:r w:rsidRPr="00467EB5">
        <w:t xml:space="preserve">дминистративному регламенту.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</w:t>
      </w:r>
    </w:p>
    <w:p w:rsidR="00996F07" w:rsidRPr="00467EB5" w:rsidRDefault="00996F07" w:rsidP="00996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 xml:space="preserve">9.3. Формы документов для заполнения могут быть получены Заявителем при личном обращении в </w:t>
      </w:r>
      <w:r w:rsidR="00D613E7" w:rsidRPr="00467EB5">
        <w:rPr>
          <w:rFonts w:ascii="Times New Roman" w:hAnsi="Times New Roman" w:cs="Times New Roman"/>
          <w:sz w:val="28"/>
          <w:szCs w:val="28"/>
        </w:rPr>
        <w:t>Администрацию</w:t>
      </w:r>
      <w:r w:rsidRPr="00467EB5">
        <w:rPr>
          <w:rFonts w:ascii="Times New Roman" w:hAnsi="Times New Roman" w:cs="Times New Roman"/>
          <w:sz w:val="28"/>
          <w:szCs w:val="28"/>
        </w:rPr>
        <w:t xml:space="preserve">, в электронной форме на официальном веб-сайте </w:t>
      </w:r>
      <w:r w:rsidR="00D613E7" w:rsidRPr="00467EB5">
        <w:rPr>
          <w:rFonts w:ascii="Times New Roman" w:hAnsi="Times New Roman" w:cs="Times New Roman"/>
          <w:sz w:val="28"/>
          <w:szCs w:val="28"/>
        </w:rPr>
        <w:t>Администрации</w:t>
      </w:r>
      <w:r w:rsidRPr="00467EB5">
        <w:rPr>
          <w:rFonts w:ascii="Times New Roman" w:hAnsi="Times New Roman" w:cs="Times New Roman"/>
          <w:sz w:val="28"/>
          <w:szCs w:val="28"/>
        </w:rPr>
        <w:t>, РПГУ.</w:t>
      </w:r>
    </w:p>
    <w:p w:rsidR="00EB033B" w:rsidRPr="00467EB5" w:rsidRDefault="00EB033B" w:rsidP="00F96483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467EB5" w:rsidRDefault="005D0129" w:rsidP="00F96483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467EB5">
        <w:rPr>
          <w:b/>
        </w:rPr>
        <w:t>10. Исчерпывающий перечень документов, необходимых в соответствии с нормативными</w:t>
      </w:r>
      <w:r w:rsidR="000E43B9" w:rsidRPr="00467EB5">
        <w:rPr>
          <w:b/>
        </w:rPr>
        <w:t xml:space="preserve"> </w:t>
      </w:r>
      <w:r w:rsidRPr="00467EB5">
        <w:rPr>
          <w:b/>
        </w:rPr>
        <w:t xml:space="preserve">правовыми актами для предоставления </w:t>
      </w:r>
      <w:r w:rsidR="00967C28" w:rsidRPr="00467EB5">
        <w:rPr>
          <w:b/>
        </w:rPr>
        <w:t>муниципальной</w:t>
      </w:r>
      <w:r w:rsidRPr="00467EB5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467EB5">
        <w:rPr>
          <w:b/>
        </w:rPr>
        <w:t>муниципальной</w:t>
      </w:r>
      <w:r w:rsidRPr="00467EB5">
        <w:rPr>
          <w:b/>
        </w:rPr>
        <w:t xml:space="preserve"> услуг</w:t>
      </w:r>
      <w:r w:rsidR="00967C28" w:rsidRPr="00467EB5">
        <w:rPr>
          <w:b/>
        </w:rPr>
        <w:t>и</w:t>
      </w:r>
      <w:r w:rsidRPr="00467EB5">
        <w:rPr>
          <w:b/>
        </w:rPr>
        <w:t>, и которые заявитель вправе представить, в том числе в электронной форме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 xml:space="preserve">10.1.При наличии доступа в Администрации, после проведения технических мероприятий для предоставления муниципальной услуги, Администрацией запрашиваются в порядке межведомственного информационного взаимодействия (в том числе с использованием единой СМЭВ и подключаемых к ней региональных СМЭВ) в органах и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1) МВД: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проверка через витрину данных МВД по миграции действительности паспорта гражданина Российской Федерации по серии и номеру;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проверка через Информационную систему МВД сведений о схеме организации движения транспорта и пешеходов;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67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67EB5">
        <w:rPr>
          <w:rFonts w:ascii="Times New Roman" w:hAnsi="Times New Roman" w:cs="Times New Roman"/>
          <w:sz w:val="28"/>
          <w:szCs w:val="28"/>
        </w:rPr>
        <w:t xml:space="preserve"> (оператор системы ФГИС ЕГРН):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предоставление данных из ЕГРН об объекте недвижимости и об основных характеристиках и зарегистрированных правах на объект недвижимости;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3) ФНП (Единая информационная система нотариата - ЕИСН):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сведения о содержании документов, подтверждающих полномочия представителя;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4) ФНС (оператор системы ЕГРЮЛ/ЕГРИП):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(в случае подачи документов от заявителя (представителя) с ролью «юридическое лицо»); 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(в случае подачи документов от заявителя (представителя) с ролью «индивидуальный предприниматель»);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5) Министерство строительства и архитектуры Республики Крым, Органы местного самоуправления муниципальных образований в Республике Крым, Министерство строительства и жилищно-коммунального хозяйства Российской Федерации (оператор системы ИС Минстрой РФ):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сведения о разрешении на строительство объекта капитального строительства;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5.1) Исполнительные органы Республики Крым, Органы местного самоуправления муниципальных образований в Республике Крым: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сведения о разрешении на размещение объекта;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5.2) Органы местного самоуправления муниципальных образований в Республике Крым: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сведения о разрешении на проведение земляных работ.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 xml:space="preserve">6) Генеральная прокуратура Российской Федерации (оператор системы </w:t>
      </w:r>
      <w:r w:rsidRPr="00467EB5">
        <w:rPr>
          <w:rFonts w:ascii="Times New Roman" w:hAnsi="Times New Roman" w:cs="Times New Roman"/>
          <w:sz w:val="28"/>
          <w:szCs w:val="28"/>
        </w:rPr>
        <w:lastRenderedPageBreak/>
        <w:t>Федеральная государственная информационная система «Единый реестр контрольных (надзорных) мероприятий» (ФГИС ЕРКНМ):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сведения о предписании надзорного органа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7) Федеральное казначейство Российской Федерации (оператор системы ГИС ГМП):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- предоставление информации о зачислении (сведения о произведенной оплате компенсации).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10.2. Заявитель вправе, по собственной инициативе предоставить документы, предусмотренные пунктом 10.1 Административного регламента.</w:t>
      </w:r>
    </w:p>
    <w:p w:rsidR="00D613E7" w:rsidRPr="00467EB5" w:rsidRDefault="00D613E7" w:rsidP="00D6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B5">
        <w:rPr>
          <w:rFonts w:ascii="Times New Roman" w:hAnsi="Times New Roman" w:cs="Times New Roman"/>
          <w:sz w:val="28"/>
          <w:szCs w:val="28"/>
        </w:rPr>
        <w:t>Непредставление вышеуказанных документов не является причиной для отказа в предоставлении муниципальной услуги.</w:t>
      </w:r>
    </w:p>
    <w:p w:rsidR="00D0046D" w:rsidRPr="00467EB5" w:rsidRDefault="00D0046D" w:rsidP="00136B59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467EB5" w:rsidRDefault="001B7468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467EB5">
        <w:rPr>
          <w:b/>
          <w:sz w:val="28"/>
          <w:szCs w:val="28"/>
        </w:rPr>
        <w:t xml:space="preserve">11. </w:t>
      </w:r>
      <w:r w:rsidR="00D0046D" w:rsidRPr="00467EB5">
        <w:rPr>
          <w:b/>
          <w:sz w:val="28"/>
          <w:szCs w:val="28"/>
        </w:rPr>
        <w:t>Указание на запрет требовать от заявителя</w:t>
      </w:r>
    </w:p>
    <w:p w:rsidR="00D0046D" w:rsidRPr="00467EB5" w:rsidRDefault="00AB1979" w:rsidP="00136B59">
      <w:pPr>
        <w:pStyle w:val="printj"/>
        <w:spacing w:before="0" w:after="0"/>
        <w:ind w:firstLine="709"/>
        <w:rPr>
          <w:sz w:val="28"/>
          <w:szCs w:val="28"/>
        </w:rPr>
      </w:pPr>
      <w:r w:rsidRPr="00467EB5">
        <w:rPr>
          <w:sz w:val="28"/>
          <w:szCs w:val="28"/>
        </w:rPr>
        <w:t>1</w:t>
      </w:r>
      <w:r w:rsidR="001B7468" w:rsidRPr="00467EB5">
        <w:rPr>
          <w:sz w:val="28"/>
          <w:szCs w:val="28"/>
        </w:rPr>
        <w:t>1.1</w:t>
      </w:r>
      <w:r w:rsidR="00D0046D" w:rsidRPr="00467EB5">
        <w:rPr>
          <w:sz w:val="28"/>
          <w:szCs w:val="28"/>
        </w:rPr>
        <w:t xml:space="preserve">. </w:t>
      </w:r>
      <w:r w:rsidR="00186826" w:rsidRPr="00467EB5">
        <w:rPr>
          <w:sz w:val="28"/>
          <w:szCs w:val="28"/>
        </w:rPr>
        <w:t>Администрация</w:t>
      </w:r>
      <w:r w:rsidR="00F878ED" w:rsidRPr="00467EB5">
        <w:rPr>
          <w:sz w:val="28"/>
          <w:szCs w:val="28"/>
        </w:rPr>
        <w:t>, предоставляющ</w:t>
      </w:r>
      <w:r w:rsidR="00186826" w:rsidRPr="00467EB5">
        <w:rPr>
          <w:sz w:val="28"/>
          <w:szCs w:val="28"/>
        </w:rPr>
        <w:t>ая</w:t>
      </w:r>
      <w:r w:rsidR="00F878ED" w:rsidRPr="00467EB5">
        <w:rPr>
          <w:sz w:val="28"/>
          <w:szCs w:val="28"/>
        </w:rPr>
        <w:t xml:space="preserve"> муниципальную услугу не вправе</w:t>
      </w:r>
      <w:r w:rsidR="00D0046D" w:rsidRPr="00467EB5">
        <w:rPr>
          <w:sz w:val="28"/>
          <w:szCs w:val="28"/>
        </w:rPr>
        <w:t>: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186826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предоставляюще</w:t>
      </w:r>
      <w:r w:rsidR="00186826" w:rsidRPr="00467EB5">
        <w:rPr>
          <w:rFonts w:eastAsia="Times New Roman"/>
        </w:rPr>
        <w:t>й</w:t>
      </w:r>
      <w:r w:rsidRPr="00467EB5">
        <w:rPr>
          <w:rFonts w:eastAsia="Times New Roman"/>
        </w:rPr>
        <w:t xml:space="preserve"> муниципальную услугу, организаций, участвующих в предоставлении муниципальной услуги;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186826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предоставляюще</w:t>
      </w:r>
      <w:r w:rsidR="00186826" w:rsidRPr="00467EB5">
        <w:rPr>
          <w:rFonts w:eastAsia="Times New Roman"/>
        </w:rPr>
        <w:t>й</w:t>
      </w:r>
      <w:r w:rsidRPr="00467EB5">
        <w:rPr>
          <w:rFonts w:eastAsia="Times New Roman"/>
        </w:rPr>
        <w:t xml:space="preserve"> муниципальную услугу, организаций, участвующих в предоставлении муниципальной услуги;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186826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предоставляюще</w:t>
      </w:r>
      <w:r w:rsidR="00186826" w:rsidRPr="00467EB5">
        <w:rPr>
          <w:rFonts w:eastAsia="Times New Roman"/>
        </w:rPr>
        <w:t>й</w:t>
      </w:r>
      <w:r w:rsidRPr="00467EB5">
        <w:rPr>
          <w:rFonts w:eastAsia="Times New Roman"/>
        </w:rPr>
        <w:t xml:space="preserve">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60898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55625" w:rsidRPr="00467EB5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467EB5">
        <w:rPr>
          <w:rFonts w:eastAsia="Times New Roman"/>
        </w:rPr>
        <w:t xml:space="preserve"> 7 Федерального закона № 210-ФЗ;</w:t>
      </w:r>
    </w:p>
    <w:p w:rsidR="001E75D4" w:rsidRPr="00467EB5" w:rsidRDefault="001E75D4" w:rsidP="00460898">
      <w:pPr>
        <w:autoSpaceDE w:val="0"/>
        <w:autoSpaceDN w:val="0"/>
        <w:adjustRightInd w:val="0"/>
        <w:ind w:firstLine="709"/>
        <w:jc w:val="both"/>
      </w:pPr>
      <w:r w:rsidRPr="00467EB5">
        <w:rPr>
          <w:rFonts w:eastAsia="Times New Roman"/>
        </w:rPr>
        <w:t xml:space="preserve"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86826" w:rsidRPr="00467EB5">
        <w:rPr>
          <w:rFonts w:eastAsia="Times New Roman"/>
        </w:rPr>
        <w:t>муниципальной</w:t>
      </w:r>
      <w:r w:rsidRPr="00467EB5">
        <w:rPr>
          <w:rFonts w:eastAsia="Times New Roman"/>
        </w:rPr>
        <w:t xml:space="preserve"> услуги, и иных случаев, установленных федеральными</w:t>
      </w:r>
      <w:r w:rsidR="00186826" w:rsidRPr="00467EB5">
        <w:rPr>
          <w:rFonts w:eastAsia="Times New Roman"/>
        </w:rPr>
        <w:t xml:space="preserve"> законами.</w:t>
      </w:r>
    </w:p>
    <w:p w:rsidR="00D0046D" w:rsidRPr="00467EB5" w:rsidRDefault="00D0046D" w:rsidP="00136B59">
      <w:pPr>
        <w:pStyle w:val="printj"/>
        <w:spacing w:before="0" w:after="0"/>
        <w:ind w:firstLine="709"/>
        <w:rPr>
          <w:sz w:val="28"/>
          <w:szCs w:val="28"/>
        </w:rPr>
      </w:pPr>
    </w:p>
    <w:p w:rsidR="00D0046D" w:rsidRPr="00467EB5" w:rsidRDefault="00AB1979" w:rsidP="00AB1979">
      <w:pPr>
        <w:pStyle w:val="printj"/>
        <w:spacing w:before="0" w:after="0"/>
        <w:ind w:firstLine="709"/>
        <w:jc w:val="center"/>
        <w:rPr>
          <w:sz w:val="28"/>
          <w:szCs w:val="28"/>
        </w:rPr>
      </w:pPr>
      <w:r w:rsidRPr="00467EB5">
        <w:rPr>
          <w:b/>
          <w:sz w:val="28"/>
          <w:szCs w:val="28"/>
        </w:rPr>
        <w:t xml:space="preserve">12. </w:t>
      </w:r>
      <w:r w:rsidR="00D0046D" w:rsidRPr="00467EB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 Исчерпывающий перечень оснований для отказа в приеме документов, указанных в пу</w:t>
      </w:r>
      <w:r w:rsidR="005D67CD" w:rsidRPr="00467EB5">
        <w:rPr>
          <w:rFonts w:eastAsia="Times New Roman"/>
        </w:rPr>
        <w:t>нкте 9.1</w:t>
      </w:r>
      <w:r w:rsidRPr="00467EB5">
        <w:rPr>
          <w:rFonts w:eastAsia="Times New Roman"/>
        </w:rPr>
        <w:t xml:space="preserve"> настоящего Административного регламента, в том числе представленных в электронной форме: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1" w:name="_Hlk141285787"/>
      <w:r w:rsidRPr="00467EB5">
        <w:rPr>
          <w:rFonts w:eastAsia="Times New Roman"/>
        </w:rPr>
        <w:t xml:space="preserve">12.1.1. </w:t>
      </w:r>
      <w:bookmarkEnd w:id="1"/>
      <w:r w:rsidRPr="00467EB5">
        <w:rPr>
          <w:rFonts w:eastAsia="Times New Roman"/>
        </w:rPr>
        <w:t>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12.1.2. Представление неполного комплекта документов, необходимых для предоставления услуги;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12.1.3. Представленные заявителем документы утратили силу на момент обращения за услугой;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12.1.4.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12.1.6. Неполное заполнение полей в форме заявления, в том числе в интерактивной форме заявления на ЕПГУ;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12.1.7.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B7AE7" w:rsidRPr="00467EB5" w:rsidRDefault="00DB7AE7" w:rsidP="00DB7AE7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>12.1.8.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DB7AE7" w:rsidRPr="00467EB5" w:rsidRDefault="00DB7AE7" w:rsidP="00DB7AE7">
      <w:pPr>
        <w:pStyle w:val="printj"/>
        <w:spacing w:before="0" w:after="0"/>
        <w:ind w:firstLine="709"/>
        <w:rPr>
          <w:sz w:val="28"/>
          <w:szCs w:val="28"/>
        </w:rPr>
      </w:pPr>
      <w:r w:rsidRPr="00467EB5">
        <w:rPr>
          <w:sz w:val="28"/>
          <w:szCs w:val="28"/>
        </w:rPr>
        <w:t>12.2. Решение об отказе в приеме документов оформляется по форме согласно приложению № 3 к настоящему Административному регламенту.</w:t>
      </w:r>
    </w:p>
    <w:p w:rsidR="00D42714" w:rsidRPr="00467EB5" w:rsidRDefault="00D42714" w:rsidP="0003053B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467EB5" w:rsidRDefault="00AB1979" w:rsidP="00136B59">
      <w:pPr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13. </w:t>
      </w:r>
      <w:r w:rsidR="007055F5" w:rsidRPr="00467EB5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13.1. Основания для приостановления предоставления муниципальной услуги отсутствуют.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bookmarkStart w:id="2" w:name="_Hlk140823905"/>
      <w:r w:rsidRPr="00467EB5">
        <w:rPr>
          <w:rFonts w:eastAsia="Times New Roman"/>
        </w:rPr>
        <w:t>13.2</w:t>
      </w:r>
      <w:bookmarkEnd w:id="2"/>
      <w:r w:rsidRPr="00467EB5">
        <w:rPr>
          <w:rFonts w:eastAsia="Times New Roman"/>
        </w:rPr>
        <w:t>. Основаниями для отказа в предоставлении муниципальной услуги являются:</w:t>
      </w:r>
      <w:bookmarkStart w:id="3" w:name="_Hlk141285364"/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13.2.1. Наличие противоречивых сведений в заявлении и приложенных к нему документах;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13.2.2.</w:t>
      </w:r>
      <w:bookmarkEnd w:id="3"/>
      <w:r w:rsidRPr="00467EB5">
        <w:rPr>
          <w:rFonts w:eastAsia="Times New Roman"/>
        </w:rPr>
        <w:t>Отсутствие полномочий на обращение за получением услуги от имени заявителя;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13.2.3.Несоответствие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13.2.4.Выявлена возможность сохранения зеленых насаждений (возможность проведения необходимых работ без необходимости вырубки зеленых насаждений);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13.2.5.Несоответствие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13.2.6.Представление неполного комплекта документов, необходимых для предоставления услуги;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13.2.7. Представленные заявителем документы утратили силу на момент обращения за услугой;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13.2.8.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13.2.9.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13.2.10. Отсутствие оплаты установленной компенсации (платы) за предоставление услуги.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13.3.Решение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Администрацию.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13.4.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Администрацию.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645E2A" w:rsidRPr="00467EB5" w:rsidRDefault="00645E2A" w:rsidP="00645E2A">
      <w:pPr>
        <w:ind w:firstLine="709"/>
        <w:jc w:val="both"/>
        <w:rPr>
          <w:rFonts w:eastAsia="Times New Roman"/>
        </w:rPr>
      </w:pPr>
    </w:p>
    <w:p w:rsidR="007055F5" w:rsidRPr="00467EB5" w:rsidRDefault="00AB1979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467EB5">
        <w:rPr>
          <w:b/>
          <w:sz w:val="28"/>
          <w:szCs w:val="28"/>
        </w:rPr>
        <w:t xml:space="preserve">14. </w:t>
      </w:r>
      <w:r w:rsidR="007055F5" w:rsidRPr="00467EB5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F42AE" w:rsidRPr="00467EB5" w:rsidRDefault="00AB1979" w:rsidP="00136B59">
      <w:pPr>
        <w:pStyle w:val="printj"/>
        <w:spacing w:before="0" w:after="0"/>
        <w:ind w:firstLine="709"/>
        <w:rPr>
          <w:sz w:val="28"/>
          <w:szCs w:val="28"/>
        </w:rPr>
      </w:pPr>
      <w:r w:rsidRPr="00467EB5">
        <w:rPr>
          <w:sz w:val="28"/>
          <w:szCs w:val="28"/>
        </w:rPr>
        <w:t>14</w:t>
      </w:r>
      <w:r w:rsidR="007055F5" w:rsidRPr="00467EB5">
        <w:rPr>
          <w:sz w:val="28"/>
          <w:szCs w:val="28"/>
        </w:rPr>
        <w:t>.</w:t>
      </w:r>
      <w:r w:rsidRPr="00467EB5">
        <w:rPr>
          <w:sz w:val="28"/>
          <w:szCs w:val="28"/>
        </w:rPr>
        <w:t>1.</w:t>
      </w:r>
      <w:r w:rsidR="007F42AE" w:rsidRPr="00467EB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D3034F" w:rsidRPr="00467EB5">
        <w:rPr>
          <w:sz w:val="28"/>
          <w:szCs w:val="28"/>
        </w:rPr>
        <w:t xml:space="preserve"> отсутствуют.</w:t>
      </w:r>
    </w:p>
    <w:p w:rsidR="007055F5" w:rsidRPr="00467EB5" w:rsidRDefault="007055F5" w:rsidP="00136B59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467EB5" w:rsidRDefault="00A13A88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467EB5">
        <w:rPr>
          <w:b/>
          <w:sz w:val="28"/>
          <w:szCs w:val="28"/>
        </w:rPr>
        <w:t xml:space="preserve">15. </w:t>
      </w:r>
      <w:r w:rsidR="007055F5" w:rsidRPr="00467EB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5E2A" w:rsidRPr="00467EB5" w:rsidRDefault="00645E2A" w:rsidP="00645E2A">
      <w:pPr>
        <w:suppressLineNumbers/>
        <w:autoSpaceDE w:val="0"/>
        <w:ind w:right="-1" w:firstLine="709"/>
        <w:jc w:val="both"/>
      </w:pPr>
      <w:r w:rsidRPr="00467EB5">
        <w:t xml:space="preserve">15.1. Предоставление муниципальной услуги осуществляется без взимания платы. </w:t>
      </w:r>
    </w:p>
    <w:p w:rsidR="007055F5" w:rsidRPr="00467EB5" w:rsidRDefault="007055F5" w:rsidP="00136B59">
      <w:pPr>
        <w:pStyle w:val="ab"/>
        <w:suppressLineNumbers/>
        <w:spacing w:after="0"/>
        <w:ind w:left="0" w:firstLine="709"/>
        <w:jc w:val="both"/>
      </w:pPr>
    </w:p>
    <w:p w:rsidR="00315BDC" w:rsidRPr="00467EB5" w:rsidRDefault="00A13A88" w:rsidP="00136B5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67EB5">
        <w:rPr>
          <w:b/>
          <w:bCs/>
        </w:rPr>
        <w:t xml:space="preserve">16. </w:t>
      </w:r>
      <w:r w:rsidR="00283BDA" w:rsidRPr="00467EB5">
        <w:rPr>
          <w:b/>
          <w:bCs/>
        </w:rPr>
        <w:t>П</w:t>
      </w:r>
      <w:r w:rsidR="00315BDC" w:rsidRPr="00467EB5">
        <w:rPr>
          <w:b/>
          <w:bCs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467EB5">
        <w:rPr>
          <w:b/>
          <w:bCs/>
        </w:rPr>
        <w:t>муниципальной</w:t>
      </w:r>
      <w:r w:rsidR="00315BDC" w:rsidRPr="00467EB5">
        <w:rPr>
          <w:b/>
          <w:bCs/>
        </w:rPr>
        <w:t xml:space="preserve"> услуги</w:t>
      </w:r>
    </w:p>
    <w:p w:rsidR="00283BDA" w:rsidRPr="00467EB5" w:rsidRDefault="00A13A88" w:rsidP="00136B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7EB5">
        <w:rPr>
          <w:bCs/>
        </w:rPr>
        <w:t>16.1</w:t>
      </w:r>
      <w:r w:rsidR="00283BDA" w:rsidRPr="00467EB5">
        <w:rPr>
          <w:bCs/>
        </w:rPr>
        <w:t xml:space="preserve">. </w:t>
      </w:r>
      <w:r w:rsidR="00D3034F" w:rsidRPr="00467EB5">
        <w:rPr>
          <w:bCs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315BDC" w:rsidRPr="00467EB5" w:rsidRDefault="00315BDC" w:rsidP="00136B59">
      <w:pPr>
        <w:pStyle w:val="ab"/>
        <w:suppressLineNumbers/>
        <w:spacing w:after="0"/>
        <w:ind w:left="0" w:firstLine="709"/>
        <w:jc w:val="center"/>
      </w:pPr>
    </w:p>
    <w:p w:rsidR="007055F5" w:rsidRPr="00467EB5" w:rsidRDefault="00A13A88" w:rsidP="00136B59">
      <w:pPr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17. </w:t>
      </w:r>
      <w:r w:rsidR="007055F5" w:rsidRPr="00467EB5">
        <w:rPr>
          <w:rFonts w:eastAsia="Times New Roman"/>
          <w:b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55F5" w:rsidRPr="00467EB5" w:rsidRDefault="00A13A88" w:rsidP="00136B59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17</w:t>
      </w:r>
      <w:r w:rsidR="007055F5" w:rsidRPr="00467EB5">
        <w:rPr>
          <w:rFonts w:eastAsia="Times New Roman"/>
        </w:rPr>
        <w:t>.</w:t>
      </w:r>
      <w:r w:rsidRPr="00467EB5">
        <w:rPr>
          <w:rFonts w:eastAsia="Times New Roman"/>
        </w:rPr>
        <w:t>1.</w:t>
      </w:r>
      <w:r w:rsidR="007055F5" w:rsidRPr="00467EB5">
        <w:rPr>
          <w:rFonts w:eastAsia="Times New Roman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055F5" w:rsidRPr="00467EB5" w:rsidRDefault="007055F5" w:rsidP="00136B5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7055F5" w:rsidRPr="00467EB5" w:rsidRDefault="00A13A88" w:rsidP="00136B5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467EB5">
        <w:rPr>
          <w:rFonts w:eastAsia="Times New Roman"/>
          <w:b/>
          <w:lang w:eastAsia="ar-SA"/>
        </w:rPr>
        <w:t xml:space="preserve">18. </w:t>
      </w:r>
      <w:r w:rsidR="007055F5" w:rsidRPr="00467EB5">
        <w:rPr>
          <w:rFonts w:eastAsia="Times New Roman"/>
          <w:b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C74" w:rsidRPr="00467EB5" w:rsidRDefault="00A13A88" w:rsidP="00D20C74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18</w:t>
      </w:r>
      <w:r w:rsidR="007055F5" w:rsidRPr="00467EB5">
        <w:rPr>
          <w:rFonts w:eastAsia="Times New Roman"/>
          <w:lang w:eastAsia="ar-SA"/>
        </w:rPr>
        <w:t>.</w:t>
      </w:r>
      <w:r w:rsidRPr="00467EB5">
        <w:rPr>
          <w:rFonts w:eastAsia="Times New Roman"/>
          <w:lang w:eastAsia="ar-SA"/>
        </w:rPr>
        <w:t>1.</w:t>
      </w:r>
      <w:r w:rsidR="00D20C74" w:rsidRPr="00467EB5">
        <w:rPr>
          <w:rFonts w:eastAsia="Times New Roman"/>
          <w:lang w:eastAsia="ar-SA"/>
        </w:rPr>
        <w:t xml:space="preserve">Регистрация заявления, представленного в </w:t>
      </w:r>
      <w:r w:rsidR="008719E8" w:rsidRPr="00467EB5">
        <w:rPr>
          <w:rFonts w:eastAsia="Times New Roman"/>
          <w:lang w:eastAsia="ar-SA"/>
        </w:rPr>
        <w:t>Администрацию</w:t>
      </w:r>
      <w:r w:rsidR="00D20C74" w:rsidRPr="00467EB5">
        <w:rPr>
          <w:rFonts w:eastAsia="Times New Roman"/>
          <w:lang w:eastAsia="ar-SA"/>
        </w:rPr>
        <w:t xml:space="preserve"> спо</w:t>
      </w:r>
      <w:r w:rsidR="008719E8" w:rsidRPr="00467EB5">
        <w:rPr>
          <w:rFonts w:eastAsia="Times New Roman"/>
          <w:lang w:eastAsia="ar-SA"/>
        </w:rPr>
        <w:t>собами, указанными в пункте 9.2</w:t>
      </w:r>
      <w:r w:rsidR="00D20C74" w:rsidRPr="00467EB5">
        <w:rPr>
          <w:rFonts w:eastAsia="Times New Roman"/>
          <w:lang w:eastAsia="ar-SA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D20C74" w:rsidRPr="00467EB5" w:rsidRDefault="00D20C74" w:rsidP="00D20C74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В случае направления заявления в электронной форме способом, указан</w:t>
      </w:r>
      <w:r w:rsidR="008719E8" w:rsidRPr="00467EB5">
        <w:rPr>
          <w:rFonts w:eastAsia="Times New Roman"/>
          <w:lang w:eastAsia="ar-SA"/>
        </w:rPr>
        <w:t xml:space="preserve">ным в подпункте «а» пункта 9.2 </w:t>
      </w:r>
      <w:r w:rsidRPr="00467EB5">
        <w:rPr>
          <w:rFonts w:eastAsia="Times New Roman"/>
          <w:lang w:eastAsia="ar-SA"/>
        </w:rPr>
        <w:t xml:space="preserve">настоящего Административного регламента, вне рабочего времени </w:t>
      </w:r>
      <w:r w:rsidR="008719E8" w:rsidRPr="00467EB5">
        <w:rPr>
          <w:rFonts w:eastAsia="Times New Roman"/>
          <w:lang w:eastAsia="ar-SA"/>
        </w:rPr>
        <w:t>Администрации</w:t>
      </w:r>
      <w:r w:rsidRPr="00467EB5">
        <w:rPr>
          <w:rFonts w:eastAsia="Times New Roman"/>
          <w:lang w:eastAsia="ar-SA"/>
        </w:rPr>
        <w:t xml:space="preserve"> либо в выходной, нерабочий праздничный день днем поступления уведомления считается первый рабочий день, следующий за днем направления указанного уведомления.</w:t>
      </w:r>
    </w:p>
    <w:p w:rsidR="00283BDA" w:rsidRPr="00467EB5" w:rsidRDefault="00283BDA" w:rsidP="00136B59">
      <w:pPr>
        <w:suppressLineNumbers/>
        <w:suppressAutoHyphens/>
        <w:ind w:firstLine="709"/>
        <w:jc w:val="both"/>
        <w:rPr>
          <w:rFonts w:eastAsia="Times New Roman"/>
          <w:bCs/>
          <w:lang w:eastAsia="ar-SA"/>
        </w:rPr>
      </w:pPr>
    </w:p>
    <w:p w:rsidR="007055F5" w:rsidRPr="00467EB5" w:rsidRDefault="00040A8B" w:rsidP="008719E8">
      <w:pPr>
        <w:suppressLineNumbers/>
        <w:suppressAutoHyphens/>
        <w:ind w:firstLine="709"/>
        <w:jc w:val="both"/>
        <w:rPr>
          <w:rFonts w:eastAsia="Times New Roman"/>
          <w:b/>
          <w:bCs/>
          <w:lang w:eastAsia="ar-SA"/>
        </w:rPr>
      </w:pPr>
      <w:r w:rsidRPr="00467EB5">
        <w:rPr>
          <w:rFonts w:eastAsia="Times New Roman"/>
          <w:b/>
          <w:bCs/>
          <w:lang w:eastAsia="ar-SA"/>
        </w:rPr>
        <w:t xml:space="preserve">19. </w:t>
      </w:r>
      <w:r w:rsidR="007055F5" w:rsidRPr="00467EB5">
        <w:rPr>
          <w:rFonts w:eastAsia="Times New Roman"/>
          <w:b/>
          <w:bCs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7055F5" w:rsidRPr="00467EB5">
        <w:rPr>
          <w:rFonts w:eastAsia="Times New Roman"/>
          <w:b/>
          <w:bCs/>
          <w:lang w:eastAsia="ar-SA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19E8" w:rsidRPr="00467EB5" w:rsidRDefault="008719E8" w:rsidP="008719E8">
      <w:pPr>
        <w:suppressLineNumbers/>
        <w:suppressAutoHyphens/>
        <w:ind w:firstLine="709"/>
        <w:jc w:val="both"/>
        <w:rPr>
          <w:rFonts w:eastAsia="Times New Roman"/>
          <w:b/>
          <w:bCs/>
          <w:lang w:eastAsia="ar-SA"/>
        </w:rPr>
      </w:pP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Центральный вход в здание </w:t>
      </w:r>
      <w:r w:rsidR="008719E8" w:rsidRPr="00467EB5">
        <w:rPr>
          <w:rFonts w:eastAsia="Times New Roman"/>
          <w:lang w:eastAsia="ar-SA"/>
        </w:rPr>
        <w:t>Администрации</w:t>
      </w:r>
      <w:r w:rsidRPr="00467EB5">
        <w:rPr>
          <w:rFonts w:eastAsia="Times New Roman"/>
          <w:lang w:eastAsia="ar-SA"/>
        </w:rPr>
        <w:t xml:space="preserve"> должен быть оборудован информационной табличкой (вывеской), содержащей информацию: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наименование</w:t>
      </w:r>
      <w:proofErr w:type="gramEnd"/>
      <w:r w:rsidRPr="00467EB5">
        <w:rPr>
          <w:rFonts w:eastAsia="Times New Roman"/>
          <w:lang w:eastAsia="ar-SA"/>
        </w:rPr>
        <w:t xml:space="preserve">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местонахождение</w:t>
      </w:r>
      <w:proofErr w:type="gramEnd"/>
      <w:r w:rsidRPr="00467EB5">
        <w:rPr>
          <w:rFonts w:eastAsia="Times New Roman"/>
          <w:lang w:eastAsia="ar-SA"/>
        </w:rPr>
        <w:t xml:space="preserve"> и юридический адрес;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режим</w:t>
      </w:r>
      <w:proofErr w:type="gramEnd"/>
      <w:r w:rsidRPr="00467EB5">
        <w:rPr>
          <w:rFonts w:eastAsia="Times New Roman"/>
          <w:lang w:eastAsia="ar-SA"/>
        </w:rPr>
        <w:t xml:space="preserve"> работы;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график</w:t>
      </w:r>
      <w:proofErr w:type="gramEnd"/>
      <w:r w:rsidRPr="00467EB5">
        <w:rPr>
          <w:rFonts w:eastAsia="Times New Roman"/>
          <w:lang w:eastAsia="ar-SA"/>
        </w:rPr>
        <w:t xml:space="preserve"> приема;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номера</w:t>
      </w:r>
      <w:proofErr w:type="gramEnd"/>
      <w:r w:rsidRPr="00467EB5">
        <w:rPr>
          <w:rFonts w:eastAsia="Times New Roman"/>
          <w:lang w:eastAsia="ar-SA"/>
        </w:rPr>
        <w:t xml:space="preserve"> телефонов для справок.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Помещения, в которых предоставляется муниципальная услуга, оснащаются: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противопожарной</w:t>
      </w:r>
      <w:proofErr w:type="gramEnd"/>
      <w:r w:rsidRPr="00467EB5">
        <w:rPr>
          <w:rFonts w:eastAsia="Times New Roman"/>
          <w:lang w:eastAsia="ar-SA"/>
        </w:rPr>
        <w:t xml:space="preserve"> системой и средствами пожаротушения;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системой</w:t>
      </w:r>
      <w:proofErr w:type="gramEnd"/>
      <w:r w:rsidRPr="00467EB5">
        <w:rPr>
          <w:rFonts w:eastAsia="Times New Roman"/>
          <w:lang w:eastAsia="ar-SA"/>
        </w:rPr>
        <w:t xml:space="preserve"> оповещения о возникновении чрезвычайной ситуации;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средствами</w:t>
      </w:r>
      <w:proofErr w:type="gramEnd"/>
      <w:r w:rsidRPr="00467EB5">
        <w:rPr>
          <w:rFonts w:eastAsia="Times New Roman"/>
          <w:lang w:eastAsia="ar-SA"/>
        </w:rPr>
        <w:t xml:space="preserve"> оказания первой медицинской помощи;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туалетными</w:t>
      </w:r>
      <w:proofErr w:type="gramEnd"/>
      <w:r w:rsidRPr="00467EB5">
        <w:rPr>
          <w:rFonts w:eastAsia="Times New Roman"/>
          <w:lang w:eastAsia="ar-SA"/>
        </w:rPr>
        <w:t xml:space="preserve"> комнатами для посетителей.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Места приема Заявителей оборудуются информационными табличками (вывесками) с указанием: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номера</w:t>
      </w:r>
      <w:proofErr w:type="gramEnd"/>
      <w:r w:rsidRPr="00467EB5">
        <w:rPr>
          <w:rFonts w:eastAsia="Times New Roman"/>
          <w:lang w:eastAsia="ar-SA"/>
        </w:rPr>
        <w:t xml:space="preserve"> кабинета и наименования отдела; </w:t>
      </w:r>
    </w:p>
    <w:p w:rsidR="008719E8" w:rsidRPr="00467EB5" w:rsidRDefault="00EA6686" w:rsidP="008719E8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фамилии</w:t>
      </w:r>
      <w:proofErr w:type="gramEnd"/>
      <w:r w:rsidRPr="00467EB5">
        <w:rPr>
          <w:rFonts w:eastAsia="Times New Roman"/>
          <w:lang w:eastAsia="ar-SA"/>
        </w:rPr>
        <w:t xml:space="preserve">, имени и отчества (последнее – при наличии), должности </w:t>
      </w:r>
      <w:r w:rsidR="008719E8" w:rsidRPr="00467EB5">
        <w:rPr>
          <w:rFonts w:eastAsia="Times New Roman"/>
          <w:lang w:eastAsia="ar-SA"/>
        </w:rPr>
        <w:t xml:space="preserve">ответственного лица за прием документов;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графика</w:t>
      </w:r>
      <w:proofErr w:type="gramEnd"/>
      <w:r w:rsidRPr="00467EB5">
        <w:rPr>
          <w:rFonts w:eastAsia="Times New Roman"/>
          <w:lang w:eastAsia="ar-SA"/>
        </w:rPr>
        <w:t xml:space="preserve"> приема Заявителей.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При предоставлении муниципальной услуги инвалидам обеспечиваются: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возможность</w:t>
      </w:r>
      <w:proofErr w:type="gramEnd"/>
      <w:r w:rsidRPr="00467EB5">
        <w:rPr>
          <w:rFonts w:eastAsia="Times New Roman"/>
          <w:lang w:eastAsia="ar-SA"/>
        </w:rPr>
        <w:t xml:space="preserve"> беспрепятственного доступа к объекту (зданию, помещению), в котором предоставляется муниципальная услуга;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возможность</w:t>
      </w:r>
      <w:proofErr w:type="gramEnd"/>
      <w:r w:rsidRPr="00467EB5">
        <w:rPr>
          <w:rFonts w:eastAsia="Times New Roman"/>
          <w:lang w:eastAsia="ar-SA"/>
        </w:rPr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сопровождение</w:t>
      </w:r>
      <w:proofErr w:type="gramEnd"/>
      <w:r w:rsidRPr="00467EB5">
        <w:rPr>
          <w:rFonts w:eastAsia="Times New Roman"/>
          <w:lang w:eastAsia="ar-SA"/>
        </w:rPr>
        <w:t xml:space="preserve"> инвалидов, имеющих стойкие расстройства функции зрения и самостоятельного передвижения, и оказание им помощи на объекте;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надлежащее</w:t>
      </w:r>
      <w:proofErr w:type="gramEnd"/>
      <w:r w:rsidRPr="00467EB5">
        <w:rPr>
          <w:rFonts w:eastAsia="Times New Roman"/>
          <w:lang w:eastAsia="ar-SA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дублирование</w:t>
      </w:r>
      <w:proofErr w:type="gramEnd"/>
      <w:r w:rsidRPr="00467EB5">
        <w:rPr>
          <w:rFonts w:eastAsia="Times New Roman"/>
          <w:lang w:eastAsia="ar-SA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допуск</w:t>
      </w:r>
      <w:proofErr w:type="gramEnd"/>
      <w:r w:rsidRPr="00467EB5">
        <w:rPr>
          <w:rFonts w:eastAsia="Times New Roman"/>
          <w:lang w:eastAsia="ar-SA"/>
        </w:rPr>
        <w:t xml:space="preserve"> </w:t>
      </w:r>
      <w:proofErr w:type="spellStart"/>
      <w:r w:rsidRPr="00467EB5">
        <w:rPr>
          <w:rFonts w:eastAsia="Times New Roman"/>
          <w:lang w:eastAsia="ar-SA"/>
        </w:rPr>
        <w:t>сурдопереводчика</w:t>
      </w:r>
      <w:proofErr w:type="spellEnd"/>
      <w:r w:rsidRPr="00467EB5">
        <w:rPr>
          <w:rFonts w:eastAsia="Times New Roman"/>
          <w:lang w:eastAsia="ar-SA"/>
        </w:rPr>
        <w:t xml:space="preserve"> и </w:t>
      </w:r>
      <w:proofErr w:type="spellStart"/>
      <w:r w:rsidRPr="00467EB5">
        <w:rPr>
          <w:rFonts w:eastAsia="Times New Roman"/>
          <w:lang w:eastAsia="ar-SA"/>
        </w:rPr>
        <w:t>тифлосурдопереводчика</w:t>
      </w:r>
      <w:proofErr w:type="spellEnd"/>
      <w:r w:rsidRPr="00467EB5">
        <w:rPr>
          <w:rFonts w:eastAsia="Times New Roman"/>
          <w:lang w:eastAsia="ar-SA"/>
        </w:rPr>
        <w:t xml:space="preserve">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467EB5">
        <w:rPr>
          <w:rFonts w:eastAsia="Times New Roman"/>
          <w:lang w:eastAsia="ar-SA"/>
        </w:rPr>
        <w:t>допуск</w:t>
      </w:r>
      <w:proofErr w:type="gramEnd"/>
      <w:r w:rsidRPr="00467EB5">
        <w:rPr>
          <w:rFonts w:eastAsia="Times New Roman"/>
          <w:lang w:eastAsia="ar-SA"/>
        </w:rPr>
        <w:t xml:space="preserve">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467EB5">
        <w:rPr>
          <w:rFonts w:eastAsia="Times New Roman"/>
          <w:lang w:eastAsia="ar-SA"/>
        </w:rPr>
        <w:lastRenderedPageBreak/>
        <w:t>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 w:rsidR="000E43B9" w:rsidRPr="00467EB5">
        <w:rPr>
          <w:rFonts w:eastAsia="Times New Roman"/>
          <w:lang w:eastAsia="ar-SA"/>
        </w:rPr>
        <w:t>;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19.2.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D226A9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EA6686" w:rsidRPr="00467EB5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</w:p>
    <w:p w:rsidR="007055F5" w:rsidRPr="00467EB5" w:rsidRDefault="00040A8B" w:rsidP="00136B59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467EB5">
        <w:rPr>
          <w:rFonts w:eastAsia="Times New Roman"/>
          <w:b/>
          <w:lang w:eastAsia="ar-SA"/>
        </w:rPr>
        <w:t xml:space="preserve">20. </w:t>
      </w:r>
      <w:r w:rsidR="007055F5" w:rsidRPr="00467EB5">
        <w:rPr>
          <w:rFonts w:eastAsia="Times New Roman"/>
          <w:b/>
          <w:lang w:eastAsia="ar-SA"/>
        </w:rPr>
        <w:t>Показатели доступности и качества муниципальной услуги</w:t>
      </w:r>
    </w:p>
    <w:p w:rsidR="007055F5" w:rsidRPr="00467EB5" w:rsidRDefault="00040A8B" w:rsidP="00136B59">
      <w:pPr>
        <w:suppressLineNumbers/>
        <w:suppressAutoHyphens/>
        <w:ind w:firstLine="709"/>
        <w:jc w:val="both"/>
        <w:rPr>
          <w:rFonts w:eastAsia="Times New Roman"/>
          <w:b/>
          <w:i/>
          <w:lang w:eastAsia="ar-SA"/>
        </w:rPr>
      </w:pPr>
      <w:r w:rsidRPr="00467EB5">
        <w:rPr>
          <w:rFonts w:eastAsia="Times New Roman"/>
          <w:lang w:eastAsia="ar-SA"/>
        </w:rPr>
        <w:t>20.1</w:t>
      </w:r>
      <w:r w:rsidR="007055F5" w:rsidRPr="00467EB5">
        <w:rPr>
          <w:rFonts w:eastAsia="Times New Roman"/>
          <w:lang w:eastAsia="ar-SA"/>
        </w:rPr>
        <w:t xml:space="preserve">. </w:t>
      </w:r>
      <w:r w:rsidR="007055F5" w:rsidRPr="00467EB5">
        <w:rPr>
          <w:rFonts w:eastAsia="Times New Roman"/>
        </w:rPr>
        <w:t xml:space="preserve">Показателями доступности предоставления муниципальной услуги являются: </w:t>
      </w:r>
    </w:p>
    <w:p w:rsidR="001746E1" w:rsidRPr="00467EB5" w:rsidRDefault="005609B1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при предоставлении муниципальной услуги (в случае личного обращения заявителя в </w:t>
      </w:r>
      <w:r w:rsidR="008719E8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 xml:space="preserve">) количество взаимодействий заявителя с должностными лицами </w:t>
      </w:r>
      <w:r w:rsidR="008719E8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, ответственными за предоставление муниципальной услуги, не более 2-х раз, продолжительность каждого обращения не превышает 15 минут. </w:t>
      </w:r>
    </w:p>
    <w:p w:rsidR="006D1446" w:rsidRPr="00467EB5" w:rsidRDefault="006D1446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Обязательных очных визитов для предоставления услуги не предусмотрено. Не исключается возможность посещения </w:t>
      </w:r>
      <w:r w:rsidR="008719E8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МФЦ для получения услуги</w:t>
      </w:r>
      <w:r w:rsidR="00115543" w:rsidRPr="00467EB5">
        <w:rPr>
          <w:rFonts w:eastAsia="Times New Roman"/>
        </w:rPr>
        <w:t>.</w:t>
      </w:r>
    </w:p>
    <w:p w:rsidR="001746E1" w:rsidRPr="00467EB5" w:rsidRDefault="001746E1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В случае обращения заявителя в </w:t>
      </w:r>
      <w:r w:rsidR="008719E8" w:rsidRPr="00467EB5">
        <w:rPr>
          <w:rFonts w:eastAsia="Times New Roman"/>
        </w:rPr>
        <w:t xml:space="preserve">Администрацию </w:t>
      </w:r>
      <w:r w:rsidRPr="00467EB5">
        <w:rPr>
          <w:rFonts w:eastAsia="Times New Roman"/>
        </w:rPr>
        <w:t>посредством ЕПГУ</w:t>
      </w:r>
      <w:r w:rsidR="006D1446" w:rsidRPr="00467EB5">
        <w:rPr>
          <w:rFonts w:eastAsia="Times New Roman"/>
        </w:rPr>
        <w:t>/</w:t>
      </w:r>
      <w:r w:rsidR="00DE5F13" w:rsidRPr="00467EB5">
        <w:rPr>
          <w:rFonts w:eastAsia="Times New Roman"/>
        </w:rPr>
        <w:t xml:space="preserve">РПГУ </w:t>
      </w:r>
      <w:r w:rsidRPr="00467EB5">
        <w:rPr>
          <w:rFonts w:eastAsia="Times New Roman"/>
        </w:rPr>
        <w:t>при реализации возможности получения результата предоставления муниципальной услуги в электронном виде посредством ЕПГУ</w:t>
      </w:r>
      <w:r w:rsidR="006D1446" w:rsidRPr="00467EB5">
        <w:rPr>
          <w:rFonts w:eastAsia="Times New Roman"/>
        </w:rPr>
        <w:t>/</w:t>
      </w:r>
      <w:r w:rsidR="00DE5F13" w:rsidRPr="00467EB5">
        <w:rPr>
          <w:rFonts w:eastAsia="Times New Roman"/>
        </w:rPr>
        <w:t xml:space="preserve">РПГУ </w:t>
      </w:r>
      <w:r w:rsidRPr="00467EB5">
        <w:rPr>
          <w:rFonts w:eastAsia="Times New Roman"/>
        </w:rPr>
        <w:t xml:space="preserve">взаимодействие заявителя с должностными лицами </w:t>
      </w:r>
      <w:r w:rsidR="008719E8" w:rsidRPr="00467EB5">
        <w:rPr>
          <w:rFonts w:eastAsia="Times New Roman"/>
        </w:rPr>
        <w:t xml:space="preserve">Администрации </w:t>
      </w:r>
      <w:r w:rsidRPr="00467EB5">
        <w:rPr>
          <w:rFonts w:eastAsia="Times New Roman"/>
        </w:rPr>
        <w:t>не требуется.</w:t>
      </w:r>
    </w:p>
    <w:p w:rsidR="00B73473" w:rsidRPr="00467EB5" w:rsidRDefault="00534403" w:rsidP="00C504D8">
      <w:pPr>
        <w:ind w:firstLine="709"/>
        <w:jc w:val="both"/>
      </w:pPr>
      <w:r w:rsidRPr="00467EB5">
        <w:t>-в</w:t>
      </w:r>
      <w:r w:rsidR="00B73473" w:rsidRPr="00467EB5">
        <w:t>озможность получения услуги через многофункциональные центры предоставления государственных и муниципальных услуг возможно при заключении соответствующего Соглашения о взаимодействии.</w:t>
      </w:r>
    </w:p>
    <w:p w:rsidR="0009098A" w:rsidRPr="00467EB5" w:rsidRDefault="00FB17E3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 xml:space="preserve">- </w:t>
      </w:r>
      <w:r w:rsidR="0009098A" w:rsidRPr="00467EB5">
        <w:rPr>
          <w:rFonts w:eastAsia="Times New Roman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6F462B" w:rsidRPr="00467EB5" w:rsidRDefault="0009098A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С</w:t>
      </w:r>
      <w:r w:rsidR="006F462B" w:rsidRPr="00467EB5">
        <w:rPr>
          <w:rFonts w:eastAsia="Times New Roman"/>
        </w:rPr>
        <w:t>ведения о ходе рассмотрения заявления, направленного способом, указа</w:t>
      </w:r>
      <w:r w:rsidR="00125D67" w:rsidRPr="00467EB5">
        <w:rPr>
          <w:rFonts w:eastAsia="Times New Roman"/>
        </w:rPr>
        <w:t>нным в подпункте «а» пункта 9.2</w:t>
      </w:r>
      <w:r w:rsidR="006F462B" w:rsidRPr="00467EB5">
        <w:rPr>
          <w:rFonts w:eastAsia="Times New Roman"/>
        </w:rPr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</w:t>
      </w:r>
      <w:r w:rsidR="006D1446" w:rsidRPr="00467EB5">
        <w:rPr>
          <w:rFonts w:eastAsia="Times New Roman"/>
        </w:rPr>
        <w:t>ЕПГУ/РПГУ</w:t>
      </w:r>
      <w:r w:rsidR="006F462B" w:rsidRPr="00467EB5">
        <w:rPr>
          <w:rFonts w:eastAsia="Times New Roman"/>
        </w:rPr>
        <w:t xml:space="preserve">. </w:t>
      </w:r>
    </w:p>
    <w:p w:rsidR="006F462B" w:rsidRPr="00467EB5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Сведения о ходе рассмотрения заявления, направленного способом, указан</w:t>
      </w:r>
      <w:r w:rsidR="00125D67" w:rsidRPr="00467EB5">
        <w:rPr>
          <w:rFonts w:eastAsia="Times New Roman"/>
        </w:rPr>
        <w:t>ным в подпункте «б» пункта 9.2.</w:t>
      </w:r>
      <w:r w:rsidRPr="00467EB5">
        <w:rPr>
          <w:rFonts w:eastAsia="Times New Roman"/>
        </w:rPr>
        <w:t xml:space="preserve">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125D67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 xml:space="preserve">) либо письменного запроса, составляемого в произвольной форме, без взимания платы. Письменный запрос может быть подан: </w:t>
      </w:r>
    </w:p>
    <w:p w:rsidR="006F462B" w:rsidRPr="00467EB5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а</w:t>
      </w:r>
      <w:proofErr w:type="gramEnd"/>
      <w:r w:rsidRPr="00467EB5">
        <w:rPr>
          <w:rFonts w:eastAsia="Times New Roman"/>
        </w:rPr>
        <w:t xml:space="preserve">) на бумажном носителе посредством личного обращения в </w:t>
      </w:r>
      <w:r w:rsidR="00125D67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 xml:space="preserve">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:rsidR="006F462B" w:rsidRPr="00467EB5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б</w:t>
      </w:r>
      <w:proofErr w:type="gramEnd"/>
      <w:r w:rsidRPr="00467EB5">
        <w:rPr>
          <w:rFonts w:eastAsia="Times New Roman"/>
        </w:rPr>
        <w:t xml:space="preserve">) в электронной форме посредством электронной почты. </w:t>
      </w:r>
    </w:p>
    <w:p w:rsidR="00FB17E3" w:rsidRPr="00467EB5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На основании запроса сведения о ходе рассмотрения заявления доводятся до заявителя в устной форме (при личном обращении либо по телефону в </w:t>
      </w:r>
      <w:r w:rsidR="00125D67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</w:p>
    <w:p w:rsidR="006F6CF7" w:rsidRPr="00467EB5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</w:t>
      </w:r>
      <w:r w:rsidR="006F6CF7" w:rsidRPr="00467EB5">
        <w:rPr>
          <w:rFonts w:eastAsia="Times New Roman"/>
        </w:rPr>
        <w:t>(в том числе в сети «Интернет»);</w:t>
      </w:r>
      <w:r w:rsidRPr="00467EB5">
        <w:rPr>
          <w:rFonts w:eastAsia="Times New Roman"/>
        </w:rPr>
        <w:t xml:space="preserve"> </w:t>
      </w:r>
    </w:p>
    <w:p w:rsidR="0009098A" w:rsidRPr="00467EB5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 возможность получения заявителем уведомлений о предоставлении муниципальной услуги с помощью ЕПГУ</w:t>
      </w:r>
      <w:r w:rsidR="006B3FD1" w:rsidRPr="00467EB5">
        <w:rPr>
          <w:rFonts w:eastAsia="Times New Roman"/>
        </w:rPr>
        <w:t xml:space="preserve"> (в случае подачи заявления посредством ЕПГУ)</w:t>
      </w:r>
      <w:r w:rsidR="00047456" w:rsidRPr="00467EB5">
        <w:rPr>
          <w:rFonts w:eastAsia="Times New Roman"/>
        </w:rPr>
        <w:t>, РПГУ (в случае подачи заявления посредством РПГУ)</w:t>
      </w:r>
      <w:r w:rsidR="008A2C38" w:rsidRPr="00467EB5">
        <w:rPr>
          <w:rFonts w:eastAsia="Times New Roman"/>
        </w:rPr>
        <w:t>;</w:t>
      </w:r>
    </w:p>
    <w:p w:rsidR="00FB17E3" w:rsidRPr="00467EB5" w:rsidRDefault="007C107E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-</w:t>
      </w:r>
      <w:r w:rsidRPr="00467EB5">
        <w:rPr>
          <w:rFonts w:eastAsia="Times New Roman"/>
          <w:i/>
        </w:rPr>
        <w:t xml:space="preserve"> </w:t>
      </w:r>
      <w:r w:rsidRPr="00467EB5">
        <w:rPr>
          <w:rFonts w:eastAsia="Times New Roman"/>
        </w:rPr>
        <w:t xml:space="preserve">возможность </w:t>
      </w:r>
      <w:r w:rsidR="00FB17E3" w:rsidRPr="00467EB5">
        <w:rPr>
          <w:rFonts w:eastAsia="Times New Roman"/>
        </w:rPr>
        <w:t>получения муниципальной услуги посредством запроса о предоставлении нескольких муниципальных услуг, посредством комплексн</w:t>
      </w:r>
      <w:r w:rsidR="00125D67" w:rsidRPr="00467EB5">
        <w:rPr>
          <w:rFonts w:eastAsia="Times New Roman"/>
        </w:rPr>
        <w:t>ого запроса отсутствует.</w:t>
      </w:r>
    </w:p>
    <w:p w:rsidR="00601036" w:rsidRPr="00467EB5" w:rsidRDefault="007E5715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20.2</w:t>
      </w:r>
      <w:r w:rsidR="007055F5" w:rsidRPr="00467EB5">
        <w:rPr>
          <w:rFonts w:eastAsia="Times New Roman"/>
        </w:rPr>
        <w:t>.</w:t>
      </w:r>
      <w:r w:rsidR="00601036" w:rsidRPr="00467EB5">
        <w:rPr>
          <w:rFonts w:eastAsia="Times New Roman"/>
        </w:rPr>
        <w:t xml:space="preserve">Основными показателями качества предоставления муниципальной услуги являются: </w:t>
      </w:r>
    </w:p>
    <w:p w:rsidR="00601036" w:rsidRPr="00467EB5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</w:t>
      </w:r>
      <w:r w:rsidR="00601036" w:rsidRPr="00467EB5">
        <w:rPr>
          <w:rFonts w:eastAsia="Times New Roman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601036" w:rsidRPr="00467EB5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</w:t>
      </w:r>
      <w:r w:rsidR="00601036" w:rsidRPr="00467EB5">
        <w:rPr>
          <w:rFonts w:eastAsia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467EB5">
        <w:rPr>
          <w:rFonts w:eastAsia="Times New Roman"/>
        </w:rPr>
        <w:t>ги.</w:t>
      </w:r>
    </w:p>
    <w:p w:rsidR="0009098A" w:rsidRPr="00467EB5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</w:rPr>
        <w:t xml:space="preserve">Качество предоставления муниципальной услуги характеризуется </w:t>
      </w:r>
      <w:r w:rsidRPr="00467EB5">
        <w:rPr>
          <w:rFonts w:eastAsia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467EB5">
        <w:rPr>
          <w:rFonts w:eastAsia="Times New Roman"/>
        </w:rPr>
        <w:t xml:space="preserve">отсутствием: </w:t>
      </w:r>
    </w:p>
    <w:p w:rsidR="00601036" w:rsidRPr="00467EB5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</w:t>
      </w:r>
      <w:r w:rsidR="00601036" w:rsidRPr="00467EB5">
        <w:rPr>
          <w:rFonts w:eastAsia="Times New Roman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:rsidR="00601036" w:rsidRPr="00467EB5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- </w:t>
      </w:r>
      <w:r w:rsidR="00601036" w:rsidRPr="00467EB5">
        <w:rPr>
          <w:rFonts w:eastAsia="Times New Roman"/>
        </w:rPr>
        <w:t xml:space="preserve">нарушений установленных сроков в процессе предоставления муниципальной услуги; </w:t>
      </w:r>
    </w:p>
    <w:p w:rsidR="00601036" w:rsidRPr="00467EB5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 xml:space="preserve">- </w:t>
      </w:r>
      <w:r w:rsidR="00601036" w:rsidRPr="00467EB5">
        <w:rPr>
          <w:rFonts w:eastAsia="Times New Roman"/>
        </w:rPr>
        <w:t xml:space="preserve">заявлений об оспаривании решений, действий (бездействия) </w:t>
      </w:r>
      <w:r w:rsidR="00125D67" w:rsidRPr="00467EB5">
        <w:rPr>
          <w:rFonts w:eastAsia="Times New Roman"/>
        </w:rPr>
        <w:t>Администрации</w:t>
      </w:r>
      <w:r w:rsidR="00601036" w:rsidRPr="00467EB5">
        <w:rPr>
          <w:rFonts w:eastAsia="Times New Roman"/>
        </w:rPr>
        <w:t>, е</w:t>
      </w:r>
      <w:r w:rsidR="00125D67" w:rsidRPr="00467EB5">
        <w:rPr>
          <w:rFonts w:eastAsia="Times New Roman"/>
        </w:rPr>
        <w:t>е</w:t>
      </w:r>
      <w:r w:rsidR="00601036" w:rsidRPr="00467EB5">
        <w:rPr>
          <w:rFonts w:eastAsia="Times New Roman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</w:t>
      </w:r>
      <w:r w:rsidRPr="00467EB5">
        <w:rPr>
          <w:rFonts w:eastAsia="Times New Roman"/>
        </w:rPr>
        <w:t>й;</w:t>
      </w:r>
    </w:p>
    <w:p w:rsidR="007055F5" w:rsidRPr="00467EB5" w:rsidRDefault="007055F5" w:rsidP="00136B59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 xml:space="preserve">- безосновательных отказов в приеме </w:t>
      </w:r>
      <w:r w:rsidRPr="00467EB5">
        <w:rPr>
          <w:rFonts w:eastAsia="Times New Roman"/>
        </w:rPr>
        <w:t>заявлений о предоставлении муниципальной услуги от заявителей</w:t>
      </w:r>
      <w:r w:rsidRPr="00467EB5">
        <w:rPr>
          <w:rFonts w:eastAsia="Times New Roman"/>
          <w:lang w:eastAsia="ar-SA"/>
        </w:rPr>
        <w:t xml:space="preserve"> и в предоставлении муниципальной услуги;</w:t>
      </w:r>
    </w:p>
    <w:p w:rsidR="007055F5" w:rsidRPr="00467EB5" w:rsidRDefault="007055F5" w:rsidP="00136B59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7055F5" w:rsidRPr="00467EB5" w:rsidRDefault="007055F5" w:rsidP="0009098A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</w:rPr>
        <w:t>- </w:t>
      </w:r>
      <w:r w:rsidR="0009098A" w:rsidRPr="00467EB5">
        <w:rPr>
          <w:rFonts w:eastAsia="Times New Roman"/>
          <w:lang w:eastAsia="ar-SA"/>
        </w:rPr>
        <w:t>некомпетентности специалистов</w:t>
      </w:r>
      <w:r w:rsidRPr="00467EB5">
        <w:rPr>
          <w:rFonts w:eastAsia="Times New Roman"/>
        </w:rPr>
        <w:t xml:space="preserve">. </w:t>
      </w:r>
    </w:p>
    <w:p w:rsidR="007055F5" w:rsidRPr="00467EB5" w:rsidRDefault="007055F5" w:rsidP="00136B59">
      <w:pPr>
        <w:suppressLineNumbers/>
        <w:suppressAutoHyphens/>
        <w:autoSpaceDE w:val="0"/>
        <w:ind w:firstLine="709"/>
        <w:jc w:val="both"/>
      </w:pPr>
    </w:p>
    <w:p w:rsidR="00FB17E3" w:rsidRPr="00467EB5" w:rsidRDefault="007E5715" w:rsidP="003677B0">
      <w:pPr>
        <w:suppressLineNumbers/>
        <w:suppressAutoHyphens/>
        <w:autoSpaceDE w:val="0"/>
        <w:ind w:firstLine="709"/>
        <w:jc w:val="both"/>
        <w:rPr>
          <w:rFonts w:eastAsia="Times New Roman"/>
          <w:b/>
          <w:lang w:eastAsia="ar-SA"/>
        </w:rPr>
      </w:pPr>
      <w:r w:rsidRPr="00467EB5">
        <w:rPr>
          <w:rFonts w:eastAsia="Times New Roman"/>
          <w:b/>
          <w:lang w:eastAsia="ar-SA"/>
        </w:rPr>
        <w:t xml:space="preserve">21. </w:t>
      </w:r>
      <w:r w:rsidR="00FB17E3" w:rsidRPr="00467EB5">
        <w:rPr>
          <w:rFonts w:eastAsia="Times New Roman"/>
          <w:b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677B0" w:rsidRPr="00467EB5" w:rsidRDefault="003677B0" w:rsidP="00534403">
      <w:pPr>
        <w:suppressLineNumbers/>
        <w:tabs>
          <w:tab w:val="left" w:pos="567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21.1. Услуга по экстерриториальному принципу не предоставляется.</w:t>
      </w:r>
    </w:p>
    <w:p w:rsidR="00FB17E3" w:rsidRPr="00467EB5" w:rsidRDefault="00FB17E3" w:rsidP="00FB17E3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21.2. Особенности предоставления муниципальной услуги в электронном виде.</w:t>
      </w:r>
    </w:p>
    <w:p w:rsidR="00FB17E3" w:rsidRPr="00467EB5" w:rsidRDefault="00FB17E3" w:rsidP="00FB17E3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</w:t>
      </w:r>
      <w:r w:rsidR="003677B0" w:rsidRPr="00467EB5">
        <w:rPr>
          <w:rFonts w:eastAsia="Times New Roman"/>
          <w:lang w:eastAsia="ar-SA"/>
        </w:rPr>
        <w:t xml:space="preserve"> </w:t>
      </w:r>
      <w:r w:rsidRPr="00467EB5">
        <w:rPr>
          <w:rFonts w:eastAsia="Times New Roman"/>
          <w:lang w:eastAsia="ar-SA"/>
        </w:rPr>
        <w:t>210-ФЗ.</w:t>
      </w:r>
    </w:p>
    <w:p w:rsidR="00236AF2" w:rsidRPr="00467EB5" w:rsidRDefault="00236AF2" w:rsidP="00236AF2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21.3. 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3677B0" w:rsidRPr="00467EB5">
        <w:rPr>
          <w:rFonts w:eastAsia="Times New Roman"/>
          <w:lang w:eastAsia="ar-SA"/>
        </w:rPr>
        <w:t xml:space="preserve">.06.2012 </w:t>
      </w:r>
      <w:r w:rsidRPr="00467EB5">
        <w:rPr>
          <w:rFonts w:eastAsia="Times New Roman"/>
          <w:lang w:eastAsia="ar-SA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FB17E3" w:rsidRPr="00467EB5" w:rsidRDefault="00236AF2" w:rsidP="00236AF2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467EB5">
        <w:rPr>
          <w:rFonts w:eastAsia="Times New Roman"/>
          <w:lang w:eastAsia="ar-SA"/>
        </w:rPr>
        <w:t>21.4. 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 от 25.06.2012 №</w:t>
      </w:r>
      <w:r w:rsidR="003677B0" w:rsidRPr="00467EB5">
        <w:rPr>
          <w:rFonts w:eastAsia="Times New Roman"/>
          <w:lang w:eastAsia="ar-SA"/>
        </w:rPr>
        <w:t xml:space="preserve"> </w:t>
      </w:r>
      <w:r w:rsidRPr="00467EB5">
        <w:rPr>
          <w:rFonts w:eastAsia="Times New Roman"/>
          <w:lang w:eastAsia="ar-SA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в электронном виде заявитель - юридическое лицо использует усиленную квалифицированную электронную подпись.</w:t>
      </w:r>
    </w:p>
    <w:p w:rsidR="003677B0" w:rsidRPr="00467EB5" w:rsidRDefault="003677B0" w:rsidP="00236AF2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</w:p>
    <w:p w:rsidR="007055F5" w:rsidRPr="00467EB5" w:rsidRDefault="007055F5" w:rsidP="00136B59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467EB5">
        <w:rPr>
          <w:rFonts w:eastAsia="Times New Roman"/>
          <w:b/>
          <w:lang w:val="en-US" w:eastAsia="ar-SA"/>
        </w:rPr>
        <w:lastRenderedPageBreak/>
        <w:t>III</w:t>
      </w:r>
      <w:r w:rsidRPr="00467EB5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0F3C06" w:rsidRPr="00467EB5">
        <w:rPr>
          <w:rFonts w:eastAsia="Times New Roman"/>
          <w:b/>
          <w:lang w:eastAsia="ar-SA"/>
        </w:rPr>
        <w:t xml:space="preserve"> </w:t>
      </w:r>
      <w:r w:rsidRPr="00467EB5">
        <w:rPr>
          <w:rFonts w:eastAsia="Times New Roman"/>
          <w:b/>
          <w:lang w:eastAsia="ar-SA"/>
        </w:rPr>
        <w:t xml:space="preserve">административных процедур в электронной форме </w:t>
      </w:r>
    </w:p>
    <w:p w:rsidR="00DE077D" w:rsidRPr="00467EB5" w:rsidRDefault="00DE077D" w:rsidP="00136B59">
      <w:pPr>
        <w:suppressLineNumbers/>
        <w:suppressAutoHyphens/>
        <w:ind w:firstLine="709"/>
        <w:jc w:val="center"/>
        <w:rPr>
          <w:rFonts w:eastAsia="Times New Roman"/>
          <w:strike/>
          <w:lang w:eastAsia="ar-SA"/>
        </w:rPr>
      </w:pPr>
    </w:p>
    <w:p w:rsidR="007055F5" w:rsidRPr="00467EB5" w:rsidRDefault="0044307F" w:rsidP="00951D0E">
      <w:pPr>
        <w:suppressAutoHyphens/>
        <w:ind w:firstLine="709"/>
        <w:jc w:val="both"/>
        <w:rPr>
          <w:b/>
        </w:rPr>
      </w:pPr>
      <w:r w:rsidRPr="00467EB5">
        <w:rPr>
          <w:b/>
        </w:rPr>
        <w:t xml:space="preserve">22. </w:t>
      </w:r>
      <w:r w:rsidR="007055F5" w:rsidRPr="00467EB5">
        <w:rPr>
          <w:b/>
        </w:rPr>
        <w:t>Исчерпывающий перечень административных процедур при предоставлении муниципальной услуги</w:t>
      </w:r>
    </w:p>
    <w:p w:rsidR="00645E2A" w:rsidRPr="00467EB5" w:rsidRDefault="00645E2A" w:rsidP="00645E2A">
      <w:pPr>
        <w:suppressAutoHyphens/>
        <w:ind w:right="-142" w:firstLine="709"/>
        <w:jc w:val="both"/>
      </w:pPr>
      <w:r w:rsidRPr="00467EB5">
        <w:t>22.1. Предоставление муниципальной услуги включает в себя следующие административные процедуры:</w:t>
      </w:r>
    </w:p>
    <w:p w:rsidR="00645E2A" w:rsidRPr="00467EB5" w:rsidRDefault="00645E2A" w:rsidP="00645E2A">
      <w:pPr>
        <w:suppressAutoHyphens/>
        <w:ind w:right="-142" w:firstLine="709"/>
        <w:jc w:val="both"/>
      </w:pPr>
      <w:r w:rsidRPr="00467EB5">
        <w:t>1) Прием запроса и документов и (или) информации, необходимых для предоставления муниципальной услуги;</w:t>
      </w:r>
    </w:p>
    <w:p w:rsidR="00645E2A" w:rsidRPr="00467EB5" w:rsidRDefault="00645E2A" w:rsidP="00645E2A">
      <w:pPr>
        <w:suppressAutoHyphens/>
        <w:ind w:right="-142" w:firstLine="709"/>
        <w:jc w:val="both"/>
      </w:pPr>
      <w:r w:rsidRPr="00467EB5">
        <w:t>2) Межведомственное информационное взаимодействие;</w:t>
      </w:r>
    </w:p>
    <w:p w:rsidR="00645E2A" w:rsidRPr="00467EB5" w:rsidRDefault="00645E2A" w:rsidP="00645E2A">
      <w:pPr>
        <w:suppressAutoHyphens/>
        <w:ind w:right="-142" w:firstLine="709"/>
        <w:jc w:val="both"/>
      </w:pPr>
      <w:r w:rsidRPr="00467EB5">
        <w:t>3) Принятие решения о предоставлении (об отказе в предоставлении) муниципальной услуги;</w:t>
      </w:r>
    </w:p>
    <w:p w:rsidR="004611F7" w:rsidRPr="00467EB5" w:rsidRDefault="00645E2A" w:rsidP="00645E2A">
      <w:pPr>
        <w:suppressAutoHyphens/>
        <w:ind w:firstLine="709"/>
        <w:jc w:val="both"/>
      </w:pPr>
      <w:r w:rsidRPr="00467EB5">
        <w:t>4) Предоставление результата муниципальной услуги</w:t>
      </w:r>
    </w:p>
    <w:p w:rsidR="00645E2A" w:rsidRPr="00467EB5" w:rsidRDefault="00645E2A" w:rsidP="00645E2A">
      <w:pPr>
        <w:suppressAutoHyphens/>
        <w:ind w:firstLine="709"/>
        <w:jc w:val="both"/>
        <w:rPr>
          <w:sz w:val="24"/>
          <w:szCs w:val="24"/>
        </w:rPr>
      </w:pPr>
    </w:p>
    <w:p w:rsidR="00881399" w:rsidRPr="00467EB5" w:rsidRDefault="0044307F" w:rsidP="00136B5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67EB5">
        <w:rPr>
          <w:b/>
        </w:rPr>
        <w:t xml:space="preserve">23. </w:t>
      </w:r>
      <w:r w:rsidR="00047456" w:rsidRPr="00467EB5">
        <w:rPr>
          <w:b/>
        </w:rPr>
        <w:t>Регистрация запроса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rPr>
          <w:rFonts w:eastAsia="Times New Roman"/>
        </w:rPr>
        <w:t xml:space="preserve">23.1. </w:t>
      </w:r>
      <w:r w:rsidRPr="00467EB5">
        <w:t xml:space="preserve">Основанием для начала административной процедуры является поступление в Администрацию соответствующего Заявления. </w:t>
      </w:r>
      <w:r w:rsidRPr="00467EB5">
        <w:rPr>
          <w:rFonts w:eastAsia="SimSun" w:cs="Mangal"/>
          <w:kern w:val="1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467EB5">
        <w:rPr>
          <w:rFonts w:eastAsia="Times New Roman"/>
          <w:lang w:eastAsia="ar-SA"/>
        </w:rPr>
        <w:t>в Администрацию при личном обращении или в электронной форме через ЕПГУ</w:t>
      </w:r>
      <w:r w:rsidRPr="00467EB5">
        <w:rPr>
          <w:rFonts w:eastAsia="SimSun" w:cs="Mangal"/>
          <w:lang w:eastAsia="zh-CN" w:bidi="hi-IN"/>
        </w:rPr>
        <w:t>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 xml:space="preserve">23.2. Специалист, ответственный за прием и регистрацию документов, производит прием заявления и приложенных к нему документов лично от Заявителя или его уполномоченного представителя. 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Специалист, ответственный за прием документов: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- проверяет наличие всех необходимых документов, указанных в пункте 9.1 Административного регламента;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 xml:space="preserve">После проверки документов специалист на заявлении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- принимает решение о регистрации Заявления либо об отказе в приеме документов.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 xml:space="preserve">23.3. При личном обращении заявителя - при установлении фактов наличия оснований для отказа в приеме документов, установленных пунктом 12.1 Административного регламента, заявитель уведомляется о недостаточности представленных документов, с указанием на соответствующий документ, предусмотренный пунктом 9.1. Административного регламента либо о выявленных нарушениях. Данные недостатки могут быть исправлены заявителем в течение 1 </w:t>
      </w:r>
      <w:r w:rsidRPr="00467EB5">
        <w:lastRenderedPageBreak/>
        <w:t>рабочего дня со дня поступления соответствующего уведомления заявителю (в общий срок предоставления услуги не включается).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уведомления об отказе в приеме документов, необходимых для предоставления муниципальной услуги, с указанием причин отказа по форме согласно приложению № 3 к настоящему Административного регламенту.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23.3.1. При обращении посредством ЕПГУ - в случае выявления оснований для отказа в приеме документов, происходит смена статуса в личном кабинете на ЕПГУ на «Отказ в приеме документов».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23.3.2. Если по результатам проверки установлено, что запрос подан в орган местного самоуправления, в полномочия которого не входит принятие решения о предоставлении услуги по такому запросу,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ЕПГУ. Указанные действия выполняются в течение 1 рабочего дня.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23.4. В случае отсутствия оснований для отказа в приеме документов, регистрация Заявления и комплекта входящих документов производится в соответствии с пунктом 18.1 настоящего Административного регламента. При обращении посредством ЕПГУ направление заявителю электронного сообщения о приеме заявления к рассмотрению.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23.5. Критериями принятия решения являются: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23.5.1.Наличие либо отсутствие оснований, предусмотренных пунктом 12.1 настоящего Административного регламента;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>23.6.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Портала государственных сервисов Единого портала государственных и муниципальных услуг (функций) (далее – ПГС ЕПГУ) или в соответствующей информационной системе (присвоение номера и датирование). В «личный кабинет» заявителя на ЕПГУ направляется уведомление о приеме документов к рассмотрению либо об отказе в приеме документов.</w:t>
      </w:r>
    </w:p>
    <w:p w:rsidR="00645E2A" w:rsidRPr="00467EB5" w:rsidRDefault="00645E2A" w:rsidP="00645E2A">
      <w:pPr>
        <w:suppressAutoHyphens/>
        <w:ind w:right="-1" w:firstLine="709"/>
        <w:jc w:val="both"/>
      </w:pPr>
      <w:r w:rsidRPr="00467EB5">
        <w:t xml:space="preserve">В случае поступления Заявления лично в Администрацию- регистрация в </w:t>
      </w:r>
      <w:r w:rsidRPr="00467EB5">
        <w:rPr>
          <w:iCs/>
        </w:rPr>
        <w:t>журнале входящей корреспонденции муниципальных услуг</w:t>
      </w:r>
      <w:r w:rsidRPr="00467EB5">
        <w:t>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Результат осуществления административной процедуры передается должностному лицу Администрации, ответственного за предоставление муниципальной услуги лично, либо в электронном виде в день регистрации.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23.7. Способом фиксации результата административной процедуры является регистрация заявления и документов ПГС ЕПГУ или в</w:t>
      </w:r>
      <w:r w:rsidRPr="00467EB5">
        <w:rPr>
          <w:iCs/>
        </w:rPr>
        <w:t xml:space="preserve"> журнале муниципальных услуг</w:t>
      </w:r>
      <w:r w:rsidRPr="00467EB5">
        <w:rPr>
          <w:i/>
          <w:iCs/>
        </w:rPr>
        <w:t>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 xml:space="preserve">23.8. Срок выполнения процедуры - 1 рабочий день (в общий срок предоставления услуги не включается). Исчисление срока предоставления услуги </w:t>
      </w:r>
      <w:r w:rsidRPr="00467EB5">
        <w:lastRenderedPageBreak/>
        <w:t>осуществляется с момента регистрации заявления в ПГС ЕПГУ или в журнале входящей корреспонденции Администрации.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23.8.1. После достижения целевого состояния муниципальной услуги, в случае подачи заявления посредством ЕПГУ, при условии доработки ПГС - системы, предназначенной для приема и обработки заявлений о предоставлении услуг, поступающих с ЕПГУ, регистрация заявления осуществляется автоматически, в режиме реального времени в ПГС, в результате чего происходит автоматическая смена статуса заявления в личном кабинете заявителя на ЕПГУ.</w:t>
      </w:r>
    </w:p>
    <w:p w:rsidR="00D477B5" w:rsidRPr="00467EB5" w:rsidRDefault="00D477B5" w:rsidP="00D477B5">
      <w:pPr>
        <w:suppressAutoHyphens/>
        <w:ind w:firstLine="709"/>
        <w:jc w:val="both"/>
      </w:pPr>
    </w:p>
    <w:p w:rsidR="006D0199" w:rsidRPr="00467EB5" w:rsidRDefault="0044307F" w:rsidP="00D26A50">
      <w:pPr>
        <w:suppressLineNumbers/>
        <w:autoSpaceDE w:val="0"/>
        <w:jc w:val="center"/>
        <w:rPr>
          <w:b/>
        </w:rPr>
      </w:pPr>
      <w:r w:rsidRPr="00467EB5">
        <w:rPr>
          <w:b/>
        </w:rPr>
        <w:t xml:space="preserve">24. </w:t>
      </w:r>
      <w:r w:rsidR="00047456" w:rsidRPr="00467EB5">
        <w:rPr>
          <w:b/>
        </w:rPr>
        <w:t>Межведомственное (внутриведомственное) информационное взаимодействие</w:t>
      </w:r>
    </w:p>
    <w:p w:rsidR="00645E2A" w:rsidRPr="00467EB5" w:rsidRDefault="00645E2A" w:rsidP="00645E2A">
      <w:pPr>
        <w:suppressAutoHyphens/>
        <w:ind w:firstLine="709"/>
        <w:jc w:val="both"/>
      </w:pPr>
      <w:bookmarkStart w:id="4" w:name="_Hlk141345141"/>
      <w:bookmarkStart w:id="5" w:name="_Hlk140831600"/>
      <w:r w:rsidRPr="00467EB5">
        <w:t>24.1. 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 xml:space="preserve">24.2. </w:t>
      </w:r>
      <w:r w:rsidRPr="00467EB5">
        <w:rPr>
          <w:iCs/>
        </w:rPr>
        <w:t>Должностное лицо Администрации, ответственное за предоставление муниципальной услуги</w:t>
      </w:r>
      <w:r w:rsidRPr="00467EB5">
        <w:t xml:space="preserve"> при получении заявления и приложенных к нему документов, производит их проверку. 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24.2.1. В случае подачи запроса посредством ЕПГУ направление запросов и получение документов и сведений, необходимых для предоставления услуги, посредством межведомственного информационного взаимодействия осуществляется сразу после регистрации заявления в ПГС в режиме реального времени.</w:t>
      </w:r>
    </w:p>
    <w:p w:rsidR="00645E2A" w:rsidRPr="00467EB5" w:rsidRDefault="00645E2A" w:rsidP="00645E2A">
      <w:pPr>
        <w:suppressAutoHyphens/>
        <w:ind w:firstLine="709"/>
        <w:jc w:val="both"/>
      </w:pPr>
      <w:bookmarkStart w:id="6" w:name="_Hlk140830861"/>
      <w:r w:rsidRPr="00467EB5">
        <w:t>24.2.2. До создания необходимых витрин данных межведомственные запросы направляются в срок, не превышающий 1 рабочий день со дня регистрации заявления и приложенных к нему документов от заявителя. В соответствии с частью 10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утвержденных постановлением Правительства Российской Федерации от 23.06.2021 №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bookmarkEnd w:id="6"/>
    <w:p w:rsidR="00645E2A" w:rsidRPr="00467EB5" w:rsidRDefault="00645E2A" w:rsidP="00645E2A">
      <w:pPr>
        <w:suppressAutoHyphens/>
        <w:ind w:firstLine="709"/>
        <w:jc w:val="both"/>
      </w:pPr>
      <w:r w:rsidRPr="00467EB5">
        <w:t xml:space="preserve">Направление межведомственных запросов осуществляется в электронной форме с использованием единой СМЭВ и подключенной к ней региональной СМЭВ. 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24.2.3.</w:t>
      </w:r>
      <w:r w:rsidRPr="00467EB5">
        <w:rPr>
          <w:iCs/>
        </w:rPr>
        <w:t xml:space="preserve"> Должностное лицо Администрации, </w:t>
      </w:r>
      <w:r w:rsidRPr="00467EB5">
        <w:t xml:space="preserve">ответственное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установленный </w:t>
      </w:r>
      <w:r w:rsidRPr="00467EB5">
        <w:lastRenderedPageBreak/>
        <w:t xml:space="preserve">частью 3 статьи 7.2 Федерального закона № 210-ФЗ, в </w:t>
      </w:r>
      <w:r w:rsidR="007B0BD6" w:rsidRPr="00467EB5">
        <w:t>Администрацию,</w:t>
      </w:r>
      <w:r w:rsidRPr="00467EB5">
        <w:t xml:space="preserve">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45E2A" w:rsidRPr="00467EB5" w:rsidRDefault="00645E2A" w:rsidP="00645E2A">
      <w:pPr>
        <w:suppressAutoHyphens/>
        <w:ind w:firstLine="709"/>
        <w:jc w:val="both"/>
      </w:pPr>
      <w:r w:rsidRPr="00467EB5">
        <w:t>24.3. Критерий принятия решения: непредставление заявителем документов, предусмотренных пунктом 10.1 Административного регламента, по собственной инициативе.</w:t>
      </w:r>
    </w:p>
    <w:p w:rsidR="00645E2A" w:rsidRPr="00467EB5" w:rsidRDefault="00645E2A" w:rsidP="00645E2A">
      <w:pPr>
        <w:autoSpaceDE w:val="0"/>
        <w:autoSpaceDN w:val="0"/>
        <w:adjustRightInd w:val="0"/>
        <w:ind w:firstLine="709"/>
        <w:jc w:val="both"/>
      </w:pPr>
      <w:r w:rsidRPr="00467EB5"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467EB5">
        <w:rPr>
          <w:iCs/>
        </w:rPr>
        <w:t>личном деле заявителя</w:t>
      </w:r>
      <w:r w:rsidRPr="00467EB5">
        <w:t>.</w:t>
      </w:r>
    </w:p>
    <w:p w:rsidR="00645E2A" w:rsidRPr="00467EB5" w:rsidRDefault="00645E2A" w:rsidP="00645E2A">
      <w:pPr>
        <w:autoSpaceDE w:val="0"/>
        <w:autoSpaceDN w:val="0"/>
        <w:adjustRightInd w:val="0"/>
        <w:ind w:firstLine="709"/>
        <w:jc w:val="both"/>
      </w:pPr>
      <w:r w:rsidRPr="00467EB5">
        <w:t>Результат осуществления административной процедуры передается д</w:t>
      </w:r>
      <w:r w:rsidRPr="00467EB5">
        <w:rPr>
          <w:iCs/>
        </w:rPr>
        <w:t xml:space="preserve">олжностному лицу </w:t>
      </w:r>
      <w:r w:rsidR="007B0BD6" w:rsidRPr="00467EB5">
        <w:rPr>
          <w:iCs/>
        </w:rPr>
        <w:t>Администрации</w:t>
      </w:r>
      <w:r w:rsidRPr="00467EB5">
        <w:rPr>
          <w:iCs/>
        </w:rPr>
        <w:t xml:space="preserve"> </w:t>
      </w:r>
      <w:r w:rsidRPr="00467EB5">
        <w:t>лично, либо в электронном виде (при наличии технической возможности) в день регистрации полученных сведений.</w:t>
      </w:r>
    </w:p>
    <w:p w:rsidR="00645E2A" w:rsidRPr="00467EB5" w:rsidRDefault="00645E2A" w:rsidP="00645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EB5">
        <w:t xml:space="preserve">24.5. Способ фиксации: </w:t>
      </w:r>
      <w:r w:rsidRPr="00467EB5">
        <w:rPr>
          <w:rFonts w:eastAsia="Times New Roman"/>
          <w:spacing w:val="2"/>
        </w:rPr>
        <w:t xml:space="preserve">регистрация межведомственного запроса о представлении сведений или документов </w:t>
      </w:r>
      <w:r w:rsidR="00391DC0" w:rsidRPr="00467EB5">
        <w:t>в журнале входящих документов по предоставлению муниципальной услуги</w:t>
      </w:r>
      <w:r w:rsidRPr="00467EB5">
        <w:rPr>
          <w:sz w:val="24"/>
          <w:szCs w:val="24"/>
        </w:rPr>
        <w:t>.</w:t>
      </w:r>
    </w:p>
    <w:p w:rsidR="00645E2A" w:rsidRPr="00467EB5" w:rsidRDefault="00645E2A" w:rsidP="00645E2A">
      <w:pPr>
        <w:autoSpaceDE w:val="0"/>
        <w:autoSpaceDN w:val="0"/>
        <w:adjustRightInd w:val="0"/>
        <w:ind w:firstLine="709"/>
        <w:jc w:val="both"/>
      </w:pPr>
      <w:r w:rsidRPr="00467EB5">
        <w:t>24.6. После достижения целевого состояния муниципальной услуги, в случае подачи заявления посредством ЕПГУ, при условии реализации подключения витрин данных срок осуществления административной процедуры – в режиме реального времени,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форме.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дней.</w:t>
      </w:r>
    </w:p>
    <w:p w:rsidR="005F5DF2" w:rsidRPr="00467EB5" w:rsidRDefault="005F5DF2" w:rsidP="00ED54A4">
      <w:pPr>
        <w:autoSpaceDE w:val="0"/>
        <w:autoSpaceDN w:val="0"/>
        <w:adjustRightInd w:val="0"/>
        <w:ind w:firstLine="709"/>
        <w:jc w:val="both"/>
      </w:pPr>
    </w:p>
    <w:bookmarkEnd w:id="4"/>
    <w:bookmarkEnd w:id="5"/>
    <w:p w:rsidR="0060551F" w:rsidRPr="00467EB5" w:rsidRDefault="00F01DC3" w:rsidP="00136B59">
      <w:pPr>
        <w:widowControl w:val="0"/>
        <w:autoSpaceDE w:val="0"/>
        <w:ind w:firstLine="709"/>
        <w:jc w:val="center"/>
        <w:rPr>
          <w:b/>
        </w:rPr>
      </w:pPr>
      <w:r w:rsidRPr="00467EB5">
        <w:rPr>
          <w:b/>
        </w:rPr>
        <w:t>2</w:t>
      </w:r>
      <w:r w:rsidR="00D21193" w:rsidRPr="00467EB5">
        <w:rPr>
          <w:b/>
        </w:rPr>
        <w:t>5</w:t>
      </w:r>
      <w:r w:rsidRPr="00467EB5">
        <w:rPr>
          <w:b/>
        </w:rPr>
        <w:t xml:space="preserve">. </w:t>
      </w:r>
      <w:r w:rsidR="00047456" w:rsidRPr="00467EB5">
        <w:rPr>
          <w:b/>
        </w:rPr>
        <w:t>Принятие решения о предоставлении (об отказе в предоставлении) услуги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25.2. Ответственное должностное лицо осуществляет следующие действия: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1) Рассмотрение и проверка документов и сведений на предмет соответствия критериям принятия решения о предоставлении муниципальной услуги, </w:t>
      </w:r>
      <w:r w:rsidRPr="00467EB5">
        <w:rPr>
          <w:iCs/>
        </w:rPr>
        <w:t xml:space="preserve">организация деятельности комиссии </w:t>
      </w:r>
      <w:r w:rsidRPr="00467EB5">
        <w:t>– 3 рабочих дня;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2) Выезд сотрудников Администрации </w:t>
      </w:r>
      <w:r w:rsidRPr="00467EB5">
        <w:rPr>
          <w:iCs/>
        </w:rPr>
        <w:t>или членов комиссии</w:t>
      </w:r>
      <w:r w:rsidRPr="00467EB5">
        <w:t xml:space="preserve"> для проведения обследования земельного участка, составление акта обследования земельного участка, а также направление составленного акта заявителю в личный кабинет на ЕПГУ – 5 рабочих дней.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В целях проведения обследования земельного участка по решению Администрации, в том числе по согласованию с заявителем, могут применяться </w:t>
      </w:r>
      <w:r w:rsidRPr="00467EB5">
        <w:lastRenderedPageBreak/>
        <w:t>дистанционные методы и способы проведения обследования, в том числе видео-конференц-связь.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3) Проверка и формирование решения о предоставлении (об отказе в предоставлении) муниц</w:t>
      </w:r>
      <w:r w:rsidR="00F512D0" w:rsidRPr="00467EB5">
        <w:t>ипальной услуги – 2 рабочих дня.</w:t>
      </w:r>
      <w:r w:rsidRPr="00467EB5">
        <w:t xml:space="preserve"> 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Решение о предоставлении (об отказе в предоставлении) муниципальной услуги формируется и вносится в реестр принятых решений в ПГС </w:t>
      </w:r>
      <w:r w:rsidR="00F512D0" w:rsidRPr="00467EB5">
        <w:t>Администрации</w:t>
      </w:r>
      <w:r w:rsidRPr="00467EB5">
        <w:t>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25.3. Критериями принятия решения являются: 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25.3.1. 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несоответствия;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25.3.2. Установление в ходе выездного осмотра целесообразности в вырубке зеленых насаждений;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25.3.3. Отсутствие противоречивых сведений в Заявлении и приложенных к нему документах;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25.3.4. Не выявлена возможность сохранения зеленых насаждений;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25.3.5. Наличие либо отсутствие оснований для отказа в предоставлении усл</w:t>
      </w:r>
      <w:r w:rsidR="005D67CD" w:rsidRPr="00467EB5">
        <w:t>уги, установленных пунктом 13.2</w:t>
      </w:r>
      <w:r w:rsidRPr="00467EB5">
        <w:t xml:space="preserve"> настоящего административного регламента.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25.4. Результатом осуществления административной процедуры является: формирование решения о предоставлении (об отказе в предоставлении) муниципальной услуги и внесение в реестр принятых решений в ПГС/ВИС </w:t>
      </w:r>
      <w:r w:rsidR="00F512D0" w:rsidRPr="00467EB5">
        <w:t>Администрации</w:t>
      </w:r>
      <w:r w:rsidRPr="00467EB5">
        <w:t>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 xml:space="preserve">Результат осуществления административной процедуры передается (направляется) ответственному должностному лицу </w:t>
      </w:r>
      <w:r w:rsidR="00F512D0" w:rsidRPr="00467EB5">
        <w:t>Администрации</w:t>
      </w:r>
      <w:r w:rsidRPr="00467EB5">
        <w:t xml:space="preserve"> лично, либо в электронном виде (при наличии технической возможности).</w:t>
      </w:r>
    </w:p>
    <w:p w:rsidR="00391DC0" w:rsidRPr="00467EB5" w:rsidRDefault="00391DC0" w:rsidP="00391DC0">
      <w:pPr>
        <w:ind w:right="-1" w:firstLineChars="300" w:firstLine="840"/>
        <w:jc w:val="both"/>
      </w:pPr>
      <w:r w:rsidRPr="00467EB5">
        <w:t>25.5. Срок осуществления административной процедуры составляет – 10 рабочих дней.</w:t>
      </w:r>
    </w:p>
    <w:p w:rsidR="00391DC0" w:rsidRPr="00467EB5" w:rsidRDefault="00391DC0" w:rsidP="00391DC0">
      <w:pPr>
        <w:autoSpaceDE w:val="0"/>
        <w:autoSpaceDN w:val="0"/>
        <w:adjustRightInd w:val="0"/>
        <w:ind w:right="-1" w:firstLine="709"/>
        <w:jc w:val="both"/>
      </w:pPr>
      <w:r w:rsidRPr="00467EB5">
        <w:t>25.6. Способ фиксации: регистрации в журнале регистрации результата предоставления муниципальной услуги.</w:t>
      </w:r>
    </w:p>
    <w:p w:rsidR="000D732D" w:rsidRPr="00467EB5" w:rsidRDefault="000D732D" w:rsidP="00F512D0">
      <w:pPr>
        <w:ind w:firstLine="708"/>
        <w:jc w:val="both"/>
      </w:pPr>
      <w:r w:rsidRPr="00467EB5">
        <w:t>25.</w:t>
      </w:r>
      <w:r w:rsidR="00F512D0" w:rsidRPr="00467EB5">
        <w:t>7</w:t>
      </w:r>
      <w:r w:rsidRPr="00467EB5">
        <w:t xml:space="preserve">. </w:t>
      </w:r>
      <w:bookmarkStart w:id="7" w:name="_Hlk141362372"/>
      <w:r w:rsidRPr="00467EB5">
        <w:t>При наличии технической возможности</w:t>
      </w:r>
      <w:r w:rsidR="0021740A" w:rsidRPr="00467EB5">
        <w:t>, после завершения процесса оптимизации составляющих абсолютное большинство государственных и муниципальных услуг, предоставляемых в режиме 24 часа в сутки 7 дней в неделю без необходимости личного присутствия гражданина</w:t>
      </w:r>
      <w:bookmarkEnd w:id="7"/>
      <w:r w:rsidR="0021740A" w:rsidRPr="00467EB5">
        <w:t>,</w:t>
      </w:r>
      <w:r w:rsidR="00C40815" w:rsidRPr="00467EB5">
        <w:t xml:space="preserve"> </w:t>
      </w:r>
      <w:r w:rsidR="00F512D0" w:rsidRPr="00467EB5">
        <w:t xml:space="preserve">выдача </w:t>
      </w:r>
      <w:r w:rsidR="00F512D0" w:rsidRPr="00467EB5">
        <w:rPr>
          <w:bCs/>
        </w:rPr>
        <w:t>разрешений на право вырубки зеленых насаждений</w:t>
      </w:r>
      <w:r w:rsidR="00F512D0" w:rsidRPr="00467EB5">
        <w:t xml:space="preserve"> </w:t>
      </w:r>
      <w:r w:rsidR="00FF09B7" w:rsidRPr="00467EB5">
        <w:t xml:space="preserve">осуществляется органами местного самоуправления, уполномоченными законами субъектов Российской Федерации на </w:t>
      </w:r>
      <w:r w:rsidR="003A3FBF" w:rsidRPr="00467EB5">
        <w:t>выдачу разрешений</w:t>
      </w:r>
      <w:r w:rsidR="003A3FBF" w:rsidRPr="00467EB5">
        <w:rPr>
          <w:bCs/>
        </w:rPr>
        <w:t xml:space="preserve"> на право вырубки зеленых насаждений</w:t>
      </w:r>
      <w:r w:rsidR="00FF09B7" w:rsidRPr="00467EB5">
        <w:t>, в том числе по собственной инициативе, т.е. в</w:t>
      </w:r>
      <w:r w:rsidR="00C40815" w:rsidRPr="00467EB5">
        <w:t xml:space="preserve"> </w:t>
      </w:r>
      <w:proofErr w:type="spellStart"/>
      <w:r w:rsidRPr="00467EB5">
        <w:t>проактивном</w:t>
      </w:r>
      <w:proofErr w:type="spellEnd"/>
      <w:r w:rsidRPr="00467EB5">
        <w:t xml:space="preserve"> режиме</w:t>
      </w:r>
      <w:r w:rsidR="00FF09B7" w:rsidRPr="00467EB5">
        <w:t xml:space="preserve"> вместе с тем, заявительный порядок предоставления услуги по данным основаниям не исключается</w:t>
      </w:r>
      <w:r w:rsidRPr="00467EB5">
        <w:t xml:space="preserve">. </w:t>
      </w:r>
    </w:p>
    <w:p w:rsidR="00352268" w:rsidRPr="00467EB5" w:rsidRDefault="00352268" w:rsidP="00352268">
      <w:pPr>
        <w:ind w:firstLineChars="300" w:firstLine="840"/>
        <w:jc w:val="both"/>
      </w:pPr>
      <w:r w:rsidRPr="00467EB5">
        <w:t xml:space="preserve">Событие, послужившее основанием для </w:t>
      </w:r>
      <w:proofErr w:type="spellStart"/>
      <w:r w:rsidRPr="00467EB5">
        <w:t>проактивного</w:t>
      </w:r>
      <w:proofErr w:type="spellEnd"/>
      <w:r w:rsidRPr="00467EB5">
        <w:t xml:space="preserve"> предоставления услуги: получение информации посредством СМЭВ или от органов местного самоуправления о наличии оснований для выдачи </w:t>
      </w:r>
      <w:r w:rsidRPr="00467EB5">
        <w:rPr>
          <w:bCs/>
        </w:rPr>
        <w:t>разрешений на право вырубки зеленых насаждений</w:t>
      </w:r>
      <w:r w:rsidRPr="00467EB5">
        <w:t>.</w:t>
      </w:r>
    </w:p>
    <w:p w:rsidR="003A3FBF" w:rsidRPr="00467EB5" w:rsidRDefault="003A3FBF" w:rsidP="00F512D0">
      <w:pPr>
        <w:ind w:firstLine="708"/>
        <w:jc w:val="both"/>
      </w:pPr>
    </w:p>
    <w:p w:rsidR="00D21193" w:rsidRPr="00467EB5" w:rsidRDefault="00D21193" w:rsidP="001C67B5">
      <w:pPr>
        <w:widowControl w:val="0"/>
        <w:autoSpaceDE w:val="0"/>
        <w:jc w:val="center"/>
        <w:rPr>
          <w:b/>
          <w:bCs/>
        </w:rPr>
      </w:pPr>
      <w:r w:rsidRPr="00467EB5">
        <w:rPr>
          <w:b/>
        </w:rPr>
        <w:t xml:space="preserve">26. </w:t>
      </w:r>
      <w:r w:rsidR="00047456" w:rsidRPr="00467EB5">
        <w:rPr>
          <w:b/>
        </w:rPr>
        <w:t>Выдача результата услуги (направление уведомления о принятом решении)</w:t>
      </w:r>
    </w:p>
    <w:p w:rsidR="003A3FBF" w:rsidRPr="00467EB5" w:rsidRDefault="003A3FBF" w:rsidP="003A3FBF">
      <w:pPr>
        <w:ind w:firstLine="709"/>
        <w:jc w:val="both"/>
        <w:rPr>
          <w:bCs/>
        </w:rPr>
      </w:pPr>
      <w:r w:rsidRPr="00467EB5">
        <w:lastRenderedPageBreak/>
        <w:t>26.1.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26.2. Для получения результатов предоставления муниципальной услуги в бумажном виде заявитель предъявляет следующие документы: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1) документ, удостоверяющий личность заявителя;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3) расписка в получении документов (при ее наличии у заявителя).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Специалист, ответственный за прием и выдачу документов, при выдаче результата предоставления услуги на бумажном носителе: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1) устанавливает личность заявителя либо его представителя;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3) выдает документы;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4) регистрирует факт выдачи документов в системе электронного документооборота Администрации и в журнале регистрации;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5) отказывает в выдаче результата предоставления муниципальной услуги в случаях: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- за выдачей документов обратилось лицо, не являющееся заявителем (его представителем);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- обратившееся лицо отказалось предъявить документ, удостоверяющий его личность. 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>26.2.1. Направление выписки из реестра в форме электронного документа, подписанного УКЭП, и электронного уведомления в личный кабинет на ЕПГУ заявителя осуществляется автоматически. Присутствует возможность получить экземпляр электронного документа на бумажном носителе, заверенного подписью и печатью в Администрации.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>26.3. Критерий принятия решения: принятое решение о предоставлении услуги либо об отказе в предоставлении муниципальной услуги.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>26.4. Результатом административной процедуры является выдача, направление через ЕПГУ, посредством почтовой связи заявителю документа, подтверждающего принятие такого решения.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 xml:space="preserve">Результат выполнения административной процедуры фиксируется в системе электронного документооборота Администрации и в </w:t>
      </w:r>
      <w:r w:rsidRPr="00467EB5">
        <w:rPr>
          <w:iCs/>
        </w:rPr>
        <w:t xml:space="preserve">журнале исходящей корреспонденции </w:t>
      </w:r>
      <w:r w:rsidRPr="00467EB5">
        <w:t>Администрации</w:t>
      </w:r>
      <w:r w:rsidRPr="00467EB5">
        <w:rPr>
          <w:iCs/>
        </w:rPr>
        <w:t>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>26.5. Максимальный срок выполнения данной административной процедуры составляет не более 2 рабочих дней (в общий срок предоставления услуги не включается).</w:t>
      </w:r>
    </w:p>
    <w:p w:rsidR="003A3FBF" w:rsidRPr="00467EB5" w:rsidRDefault="003A3FBF" w:rsidP="003A3FBF">
      <w:pPr>
        <w:widowControl w:val="0"/>
        <w:autoSpaceDE w:val="0"/>
        <w:autoSpaceDN w:val="0"/>
        <w:adjustRightInd w:val="0"/>
        <w:ind w:firstLine="709"/>
        <w:jc w:val="both"/>
      </w:pPr>
      <w:r w:rsidRPr="00467EB5">
        <w:t>В случае подачи заявления посредством ЕПГУ, при условии надлежащего функционирования (технической готовности) СМЭВ,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времени.</w:t>
      </w:r>
    </w:p>
    <w:p w:rsidR="00787C83" w:rsidRPr="00467EB5" w:rsidRDefault="00787C83" w:rsidP="00847DDC">
      <w:pPr>
        <w:autoSpaceDE w:val="0"/>
        <w:autoSpaceDN w:val="0"/>
        <w:adjustRightInd w:val="0"/>
        <w:ind w:firstLine="709"/>
        <w:jc w:val="both"/>
      </w:pPr>
    </w:p>
    <w:p w:rsidR="006E03F7" w:rsidRPr="00467EB5" w:rsidRDefault="006E03F7" w:rsidP="006E03F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7EB5">
        <w:rPr>
          <w:b/>
        </w:rPr>
        <w:lastRenderedPageBreak/>
        <w:t xml:space="preserve">27.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756322" w:rsidRPr="00467EB5">
        <w:rPr>
          <w:b/>
        </w:rPr>
        <w:t>Администрации</w:t>
      </w:r>
    </w:p>
    <w:p w:rsidR="006E03F7" w:rsidRPr="00467EB5" w:rsidRDefault="006E03F7" w:rsidP="00FB76F0">
      <w:pPr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27.1. Получение информации о порядке и сроках предоставления услуги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Посредством ЕПГУ и РПГУ обеспечивается возможность информирования заявителя в части: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1) доступа заявителей к сведениям об услуге;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5) получения результата предоставления услуги в электронной форме;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6) осуществления оценки качества предоставления услуги;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7) досудебного (внесудебного)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На официальном сайте Администрации, предоставляющей услугу, обеспечивается возможность: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1) доступа заявителей к сведениям об услуге;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3) осуществления оценки качества предоставления услуги;</w:t>
      </w:r>
    </w:p>
    <w:p w:rsidR="003A3FBF" w:rsidRPr="00467EB5" w:rsidRDefault="003A3FBF" w:rsidP="003A3FBF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4) досудебного (внесудебного)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3A3FBF" w:rsidRPr="00467EB5" w:rsidRDefault="003A3FBF" w:rsidP="00FB76F0">
      <w:pPr>
        <w:jc w:val="center"/>
        <w:rPr>
          <w:rFonts w:eastAsia="Times New Roman"/>
          <w:b/>
        </w:rPr>
      </w:pPr>
    </w:p>
    <w:p w:rsidR="00162B4D" w:rsidRPr="00467EB5" w:rsidRDefault="00162B4D" w:rsidP="00905266">
      <w:pPr>
        <w:jc w:val="both"/>
        <w:rPr>
          <w:rFonts w:eastAsia="Times New Roman"/>
        </w:rPr>
      </w:pPr>
    </w:p>
    <w:p w:rsidR="006E03F7" w:rsidRPr="00467EB5" w:rsidRDefault="006E03F7" w:rsidP="006E03F7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2</w:t>
      </w:r>
      <w:r w:rsidRPr="00467EB5">
        <w:rPr>
          <w:rFonts w:eastAsia="Times New Roman"/>
          <w:b/>
        </w:rPr>
        <w:t>. Формирование запроса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Формирование заявления осуществляется посредством заполнения электронной формы заявления на </w:t>
      </w:r>
      <w:bookmarkStart w:id="8" w:name="_Hlk144740073"/>
      <w:r w:rsidRPr="00467EB5">
        <w:rPr>
          <w:rFonts w:eastAsia="Times New Roman"/>
        </w:rPr>
        <w:t>ЕПГУ</w:t>
      </w:r>
      <w:r w:rsidR="00162B4D" w:rsidRPr="00467EB5">
        <w:rPr>
          <w:rFonts w:eastAsia="Times New Roman"/>
        </w:rPr>
        <w:t>/РПГУ</w:t>
      </w:r>
      <w:bookmarkEnd w:id="8"/>
      <w:r w:rsidR="00FB76F0" w:rsidRPr="00467EB5">
        <w:rPr>
          <w:rFonts w:eastAsia="Times New Roman"/>
        </w:rPr>
        <w:t xml:space="preserve"> </w:t>
      </w:r>
      <w:r w:rsidRPr="00467EB5">
        <w:rPr>
          <w:rFonts w:eastAsia="Times New Roman"/>
        </w:rPr>
        <w:t xml:space="preserve">без необходимости дополнительной подачи заявления в какой-либо иной форме.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При заполнении заявителем интерактивной формы обеспечивается </w:t>
      </w:r>
      <w:proofErr w:type="spellStart"/>
      <w:r w:rsidRPr="00467EB5">
        <w:rPr>
          <w:rFonts w:eastAsia="Times New Roman"/>
        </w:rPr>
        <w:t>автозаполнение</w:t>
      </w:r>
      <w:proofErr w:type="spellEnd"/>
      <w:r w:rsidRPr="00467EB5">
        <w:rPr>
          <w:rFonts w:eastAsia="Times New Roman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467EB5">
        <w:rPr>
          <w:rFonts w:eastAsia="Times New Roman"/>
        </w:rPr>
        <w:lastRenderedPageBreak/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При формировании заявления заявителю обеспечивается: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а</w:t>
      </w:r>
      <w:proofErr w:type="gramEnd"/>
      <w:r w:rsidRPr="00467EB5">
        <w:rPr>
          <w:rFonts w:eastAsia="Times New Roman"/>
        </w:rPr>
        <w:t xml:space="preserve">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б</w:t>
      </w:r>
      <w:proofErr w:type="gramEnd"/>
      <w:r w:rsidRPr="00467EB5">
        <w:rPr>
          <w:rFonts w:eastAsia="Times New Roman"/>
        </w:rPr>
        <w:t xml:space="preserve">) возможность печати на бумажном носителе копии электронной формы заявления;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в</w:t>
      </w:r>
      <w:proofErr w:type="gramEnd"/>
      <w:r w:rsidRPr="00467EB5">
        <w:rPr>
          <w:rFonts w:eastAsia="Times New Roman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г</w:t>
      </w:r>
      <w:proofErr w:type="gramEnd"/>
      <w:r w:rsidRPr="00467EB5">
        <w:rPr>
          <w:rFonts w:eastAsia="Times New Roman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162B4D" w:rsidRPr="00467EB5">
        <w:rPr>
          <w:rFonts w:eastAsia="Times New Roman"/>
        </w:rPr>
        <w:t xml:space="preserve">ЕПГУ/РПГУ </w:t>
      </w:r>
      <w:r w:rsidRPr="00467EB5">
        <w:rPr>
          <w:rFonts w:eastAsia="Times New Roman"/>
        </w:rPr>
        <w:t xml:space="preserve">в части, касающейся сведений, отсутствующих в ЕСИА;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д</w:t>
      </w:r>
      <w:proofErr w:type="gramEnd"/>
      <w:r w:rsidRPr="00467EB5">
        <w:rPr>
          <w:rFonts w:eastAsia="Times New Roman"/>
        </w:rPr>
        <w:t xml:space="preserve">) возможность вернуться на любой из этапов заполнения электронной формы заявления без потери ранее введенной информации;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е</w:t>
      </w:r>
      <w:proofErr w:type="gramEnd"/>
      <w:r w:rsidRPr="00467EB5">
        <w:rPr>
          <w:rFonts w:eastAsia="Times New Roman"/>
        </w:rPr>
        <w:t xml:space="preserve">) возможность доступа заявителя на </w:t>
      </w:r>
      <w:r w:rsidR="00162B4D" w:rsidRPr="00467EB5">
        <w:rPr>
          <w:rFonts w:eastAsia="Times New Roman"/>
        </w:rPr>
        <w:t xml:space="preserve">ЕПГУ/РПГУ </w:t>
      </w:r>
      <w:r w:rsidRPr="00467EB5">
        <w:rPr>
          <w:rFonts w:eastAsia="Times New Roman"/>
        </w:rPr>
        <w:t xml:space="preserve">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C6ECE" w:rsidRPr="00467EB5">
        <w:rPr>
          <w:rFonts w:eastAsia="Times New Roman"/>
        </w:rPr>
        <w:t>Администрацию</w:t>
      </w:r>
      <w:r w:rsidRPr="00467EB5">
        <w:rPr>
          <w:rFonts w:eastAsia="Times New Roman"/>
        </w:rPr>
        <w:t xml:space="preserve">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Заявитель уведомляется о получении </w:t>
      </w:r>
      <w:r w:rsidR="004C6ECE" w:rsidRPr="00467EB5">
        <w:rPr>
          <w:rFonts w:eastAsia="Times New Roman"/>
        </w:rPr>
        <w:t xml:space="preserve">Администрацией </w:t>
      </w:r>
      <w:r w:rsidRPr="00467EB5">
        <w:rPr>
          <w:rFonts w:eastAsia="Times New Roman"/>
        </w:rPr>
        <w:t xml:space="preserve">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</w:t>
      </w:r>
      <w:r w:rsidR="00162B4D" w:rsidRPr="00467EB5">
        <w:rPr>
          <w:rFonts w:eastAsia="Times New Roman"/>
        </w:rPr>
        <w:t>ЕПГУ/РПГУ</w:t>
      </w:r>
      <w:r w:rsidRPr="00467EB5">
        <w:rPr>
          <w:rFonts w:eastAsia="Times New Roman"/>
        </w:rPr>
        <w:t>.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</w:p>
    <w:p w:rsidR="006E03F7" w:rsidRPr="00467EB5" w:rsidRDefault="006E03F7" w:rsidP="006E03F7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3</w:t>
      </w:r>
      <w:r w:rsidRPr="00467EB5">
        <w:rPr>
          <w:rFonts w:eastAsia="Times New Roman"/>
          <w:b/>
        </w:rPr>
        <w:t xml:space="preserve">. Прием и регистрация </w:t>
      </w:r>
      <w:r w:rsidR="00905266" w:rsidRPr="00467EB5">
        <w:rPr>
          <w:rFonts w:eastAsia="Times New Roman"/>
          <w:b/>
        </w:rPr>
        <w:t>А</w:t>
      </w:r>
      <w:r w:rsidR="008307F4" w:rsidRPr="00467EB5">
        <w:rPr>
          <w:rFonts w:eastAsia="Times New Roman"/>
          <w:b/>
        </w:rPr>
        <w:t xml:space="preserve">дминистрацией </w:t>
      </w:r>
      <w:r w:rsidRPr="00467EB5">
        <w:rPr>
          <w:rFonts w:eastAsia="Times New Roman"/>
          <w:b/>
        </w:rPr>
        <w:t>запроса и иных документов, необходимых для предоставления услуги</w:t>
      </w:r>
    </w:p>
    <w:p w:rsidR="006E03F7" w:rsidRPr="00467EB5" w:rsidRDefault="004C6ECE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Администрация </w:t>
      </w:r>
      <w:r w:rsidR="006E03F7" w:rsidRPr="00467EB5">
        <w:rPr>
          <w:rFonts w:eastAsia="Times New Roman"/>
        </w:rPr>
        <w:t xml:space="preserve">обеспечивает в срок не позднее 1 рабочего дня с момента подачи заявления на </w:t>
      </w:r>
      <w:r w:rsidR="00162B4D" w:rsidRPr="00467EB5">
        <w:rPr>
          <w:rFonts w:eastAsia="Times New Roman"/>
        </w:rPr>
        <w:t>ЕПГУ/РПГУ</w:t>
      </w:r>
      <w:r w:rsidR="006E03F7" w:rsidRPr="00467EB5">
        <w:rPr>
          <w:rFonts w:eastAsia="Times New Roman"/>
        </w:rPr>
        <w:t xml:space="preserve">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Электронное заявление становится доступным для должностного лица </w:t>
      </w:r>
      <w:r w:rsidR="004C6ECE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ответственного за прием и регистрацию заявлени</w:t>
      </w:r>
      <w:r w:rsidR="00A735FB" w:rsidRPr="00467EB5">
        <w:rPr>
          <w:rFonts w:eastAsia="Times New Roman"/>
        </w:rPr>
        <w:t>я</w:t>
      </w:r>
      <w:r w:rsidRPr="00467EB5">
        <w:rPr>
          <w:rFonts w:eastAsia="Times New Roman"/>
        </w:rPr>
        <w:t xml:space="preserve"> (далее – ответственное должностное лицо), посредством </w:t>
      </w:r>
      <w:r w:rsidR="00847DDC" w:rsidRPr="00467EB5">
        <w:rPr>
          <w:rFonts w:eastAsia="Times New Roman"/>
        </w:rPr>
        <w:t>ЕПГУ/РПГУ</w:t>
      </w:r>
      <w:r w:rsidRPr="00467EB5">
        <w:rPr>
          <w:rFonts w:eastAsia="Times New Roman"/>
        </w:rPr>
        <w:t xml:space="preserve">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Ответственное должностное лицо: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проверяет</w:t>
      </w:r>
      <w:proofErr w:type="gramEnd"/>
      <w:r w:rsidRPr="00467EB5">
        <w:rPr>
          <w:rFonts w:eastAsia="Times New Roman"/>
        </w:rPr>
        <w:t xml:space="preserve"> наличие электронных заявлений, поступивших с </w:t>
      </w:r>
      <w:r w:rsidR="00162B4D" w:rsidRPr="00467EB5">
        <w:rPr>
          <w:rFonts w:eastAsia="Times New Roman"/>
        </w:rPr>
        <w:t xml:space="preserve">ЕПГУ/РПГУ </w:t>
      </w:r>
      <w:r w:rsidRPr="00467EB5">
        <w:rPr>
          <w:rFonts w:eastAsia="Times New Roman"/>
        </w:rPr>
        <w:t xml:space="preserve">с периодом не реже 2 раз в день;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рассматривает</w:t>
      </w:r>
      <w:proofErr w:type="gramEnd"/>
      <w:r w:rsidRPr="00467EB5">
        <w:rPr>
          <w:rFonts w:eastAsia="Times New Roman"/>
        </w:rPr>
        <w:t xml:space="preserve"> поступившие заявления и приложенные образы документов (документы);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lastRenderedPageBreak/>
        <w:t>производит</w:t>
      </w:r>
      <w:proofErr w:type="gramEnd"/>
      <w:r w:rsidRPr="00467EB5">
        <w:rPr>
          <w:rFonts w:eastAsia="Times New Roman"/>
        </w:rPr>
        <w:t xml:space="preserve"> действия в соответствии с абзацем 1 настоящего подраздела Административного регламента. </w:t>
      </w:r>
    </w:p>
    <w:p w:rsidR="003625AE" w:rsidRPr="00467EB5" w:rsidRDefault="003625AE" w:rsidP="006E03F7">
      <w:pPr>
        <w:ind w:firstLine="851"/>
        <w:jc w:val="both"/>
        <w:rPr>
          <w:rFonts w:eastAsia="Times New Roman"/>
        </w:rPr>
      </w:pPr>
    </w:p>
    <w:p w:rsidR="006E03F7" w:rsidRPr="00467EB5" w:rsidRDefault="006E03F7" w:rsidP="004C6ECE">
      <w:pPr>
        <w:ind w:firstLine="851"/>
        <w:jc w:val="both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4</w:t>
      </w:r>
      <w:r w:rsidRPr="00467EB5">
        <w:rPr>
          <w:rFonts w:eastAsia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7D032E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>, предоставляюще</w:t>
      </w:r>
      <w:r w:rsidR="007D032E" w:rsidRPr="00467EB5">
        <w:rPr>
          <w:rFonts w:eastAsia="Times New Roman"/>
        </w:rPr>
        <w:t>й</w:t>
      </w:r>
      <w:r w:rsidRPr="00467EB5">
        <w:rPr>
          <w:rFonts w:eastAsia="Times New Roman"/>
        </w:rPr>
        <w:t xml:space="preserve">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:rsidR="006E03F7" w:rsidRPr="00467EB5" w:rsidRDefault="006E03F7" w:rsidP="006E03F7">
      <w:pPr>
        <w:ind w:firstLine="851"/>
        <w:jc w:val="both"/>
        <w:rPr>
          <w:rFonts w:eastAsia="Times New Roman"/>
          <w:sz w:val="24"/>
          <w:szCs w:val="24"/>
        </w:rPr>
      </w:pPr>
    </w:p>
    <w:p w:rsidR="006E03F7" w:rsidRPr="00467EB5" w:rsidRDefault="006E03F7" w:rsidP="006E03F7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5</w:t>
      </w:r>
      <w:r w:rsidRPr="00467EB5">
        <w:rPr>
          <w:rFonts w:eastAsia="Times New Roman"/>
          <w:b/>
        </w:rPr>
        <w:t>. Получение результата предоставления услуги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в</w:t>
      </w:r>
      <w:proofErr w:type="gramEnd"/>
      <w:r w:rsidRPr="00467EB5">
        <w:rPr>
          <w:rFonts w:eastAsia="Times New Roman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D032E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, направленного заявителю в личный кабинет на </w:t>
      </w:r>
      <w:r w:rsidR="00162B4D" w:rsidRPr="00467EB5">
        <w:rPr>
          <w:rFonts w:eastAsia="Times New Roman"/>
        </w:rPr>
        <w:t xml:space="preserve">ЕПГУ/РПГУ </w:t>
      </w:r>
      <w:r w:rsidRPr="00467EB5">
        <w:rPr>
          <w:rFonts w:eastAsia="Times New Roman"/>
        </w:rPr>
        <w:t>(при наличии технической воз</w:t>
      </w:r>
      <w:r w:rsidR="00162B4D" w:rsidRPr="00467EB5">
        <w:rPr>
          <w:rFonts w:eastAsia="Times New Roman"/>
        </w:rPr>
        <w:t>м</w:t>
      </w:r>
      <w:r w:rsidRPr="00467EB5">
        <w:rPr>
          <w:rFonts w:eastAsia="Times New Roman"/>
        </w:rPr>
        <w:t xml:space="preserve">ожности).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</w:p>
    <w:p w:rsidR="006E03F7" w:rsidRPr="00467EB5" w:rsidRDefault="006E03F7" w:rsidP="006E03F7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6</w:t>
      </w:r>
      <w:r w:rsidRPr="00467EB5">
        <w:rPr>
          <w:rFonts w:eastAsia="Times New Roman"/>
          <w:b/>
        </w:rPr>
        <w:t>. Получение сведений о ходе выполнения запроса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162B4D" w:rsidRPr="00467EB5">
        <w:rPr>
          <w:rFonts w:eastAsia="Times New Roman"/>
        </w:rPr>
        <w:t xml:space="preserve">ЕПГУ/РПГУ </w:t>
      </w:r>
      <w:r w:rsidRPr="00467EB5">
        <w:rPr>
          <w:rFonts w:eastAsia="Times New Roman"/>
        </w:rPr>
        <w:t xml:space="preserve"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При предоставлении муниципальной услуги в электронной форме заявителю направляется: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а</w:t>
      </w:r>
      <w:proofErr w:type="gramEnd"/>
      <w:r w:rsidRPr="00467EB5">
        <w:rPr>
          <w:rFonts w:eastAsia="Times New Roman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</w:t>
      </w:r>
      <w:r w:rsidR="003625AE" w:rsidRPr="00467EB5">
        <w:rPr>
          <w:rFonts w:eastAsia="Times New Roman"/>
          <w:sz w:val="24"/>
          <w:szCs w:val="24"/>
        </w:rPr>
        <w:t xml:space="preserve"> </w:t>
      </w:r>
      <w:r w:rsidR="003625AE" w:rsidRPr="00467EB5">
        <w:rPr>
          <w:rFonts w:eastAsia="Times New Roman"/>
        </w:rPr>
        <w:t>в день регистрации заявления;</w:t>
      </w:r>
      <w:r w:rsidRPr="00467EB5">
        <w:rPr>
          <w:rFonts w:eastAsia="Times New Roman"/>
        </w:rPr>
        <w:t xml:space="preserve"> 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lastRenderedPageBreak/>
        <w:t>б</w:t>
      </w:r>
      <w:proofErr w:type="gramEnd"/>
      <w:r w:rsidRPr="00467EB5">
        <w:rPr>
          <w:rFonts w:eastAsia="Times New Roman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</w:t>
      </w:r>
      <w:r w:rsidR="003625AE" w:rsidRPr="00467EB5">
        <w:rPr>
          <w:rFonts w:eastAsia="Times New Roman"/>
        </w:rPr>
        <w:t>ставлении муниципальной услуги в срок, не превышающий 1 рабочий день после завершения выполнения соответствующего действия.</w:t>
      </w:r>
      <w:r w:rsidRPr="00467EB5">
        <w:rPr>
          <w:rFonts w:eastAsia="Times New Roman"/>
        </w:rPr>
        <w:t xml:space="preserve"> </w:t>
      </w:r>
    </w:p>
    <w:p w:rsidR="008C6081" w:rsidRPr="00467EB5" w:rsidRDefault="008C6081" w:rsidP="006E03F7">
      <w:pPr>
        <w:ind w:firstLine="851"/>
        <w:jc w:val="both"/>
        <w:rPr>
          <w:rFonts w:eastAsia="Times New Roman"/>
        </w:rPr>
      </w:pPr>
    </w:p>
    <w:p w:rsidR="008C6081" w:rsidRPr="00467EB5" w:rsidRDefault="004F439E" w:rsidP="008C6081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 xml:space="preserve"> </w:t>
      </w:r>
      <w:r w:rsidR="008C6081"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7</w:t>
      </w:r>
      <w:r w:rsidR="008C6081" w:rsidRPr="00467EB5">
        <w:rPr>
          <w:rFonts w:eastAsia="Times New Roman"/>
          <w:b/>
        </w:rPr>
        <w:t>. Осуществление оценки качества предоставления услуги</w:t>
      </w:r>
    </w:p>
    <w:p w:rsidR="008C6081" w:rsidRPr="00467EB5" w:rsidRDefault="008C6081" w:rsidP="008C6081">
      <w:pPr>
        <w:ind w:firstLine="851"/>
        <w:jc w:val="center"/>
        <w:rPr>
          <w:rFonts w:eastAsia="Times New Roman"/>
          <w:b/>
        </w:rPr>
      </w:pPr>
    </w:p>
    <w:p w:rsidR="008C6081" w:rsidRPr="00467EB5" w:rsidRDefault="008C6081" w:rsidP="008C6081">
      <w:pPr>
        <w:ind w:firstLine="851"/>
        <w:jc w:val="both"/>
        <w:rPr>
          <w:rFonts w:eastAsia="Times New Roman"/>
        </w:rPr>
      </w:pPr>
      <w:r w:rsidRPr="00467EB5">
        <w:rPr>
          <w:rFonts w:eastAsia="Times New Roman"/>
        </w:rPr>
        <w:t>Оценка качества предоставления муниципальной услуги в электронном виде доступна для заявителей посредством ЕПГУ/РПГУ.</w:t>
      </w:r>
    </w:p>
    <w:p w:rsidR="006E03F7" w:rsidRPr="00467EB5" w:rsidRDefault="006E03F7" w:rsidP="006E03F7">
      <w:pPr>
        <w:ind w:firstLine="851"/>
        <w:jc w:val="both"/>
        <w:rPr>
          <w:rFonts w:eastAsia="Times New Roman"/>
        </w:rPr>
      </w:pPr>
    </w:p>
    <w:p w:rsidR="006E03F7" w:rsidRPr="00467EB5" w:rsidRDefault="006E03F7" w:rsidP="006E03F7">
      <w:pPr>
        <w:ind w:firstLine="851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27.</w:t>
      </w:r>
      <w:r w:rsidR="008307F4" w:rsidRPr="00467EB5">
        <w:rPr>
          <w:rFonts w:eastAsia="Times New Roman"/>
          <w:b/>
        </w:rPr>
        <w:t>8</w:t>
      </w:r>
      <w:r w:rsidRPr="00467EB5">
        <w:rPr>
          <w:rFonts w:eastAsia="Times New Roman"/>
          <w:b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D032E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, должностного лица </w:t>
      </w:r>
      <w:r w:rsidR="007D032E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</w:p>
    <w:p w:rsidR="006E03F7" w:rsidRPr="00467EB5" w:rsidRDefault="006E03F7" w:rsidP="006E03F7">
      <w:pPr>
        <w:ind w:firstLine="709"/>
        <w:jc w:val="center"/>
        <w:rPr>
          <w:b/>
        </w:rPr>
      </w:pPr>
      <w:r w:rsidRPr="00467EB5">
        <w:rPr>
          <w:b/>
        </w:rPr>
        <w:t>2</w:t>
      </w:r>
      <w:r w:rsidR="00C717DD" w:rsidRPr="00467EB5">
        <w:rPr>
          <w:b/>
        </w:rPr>
        <w:t>8</w:t>
      </w:r>
      <w:r w:rsidRPr="00467EB5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E03F7" w:rsidRPr="00467EB5" w:rsidRDefault="000C55A6" w:rsidP="006E03F7">
      <w:pPr>
        <w:ind w:firstLine="709"/>
        <w:jc w:val="both"/>
      </w:pPr>
      <w:r w:rsidRPr="00467EB5">
        <w:t>2</w:t>
      </w:r>
      <w:r w:rsidR="00C717DD" w:rsidRPr="00467EB5">
        <w:t>8</w:t>
      </w:r>
      <w:r w:rsidR="006E03F7" w:rsidRPr="00467EB5">
        <w:t xml:space="preserve">.1. Заявитель вправе обратиться в </w:t>
      </w:r>
      <w:r w:rsidR="00ED7756" w:rsidRPr="00467EB5">
        <w:t>Администрацию</w:t>
      </w:r>
      <w:r w:rsidR="006E03F7" w:rsidRPr="00467EB5">
        <w:t xml:space="preserve"> с заявлением об исправлении допущенных опечаток и ошибок в решении </w:t>
      </w:r>
      <w:r w:rsidR="00ED7756" w:rsidRPr="00467EB5">
        <w:t xml:space="preserve">Администрации </w:t>
      </w:r>
      <w:r w:rsidR="006E03F7" w:rsidRPr="00467EB5">
        <w:t>(далее – заявление об исправлении</w:t>
      </w:r>
      <w:r w:rsidR="002B2AE8" w:rsidRPr="00467EB5">
        <w:t xml:space="preserve"> допущенных опечаток и ошибок).</w:t>
      </w:r>
    </w:p>
    <w:p w:rsidR="006E03F7" w:rsidRPr="00467EB5" w:rsidRDefault="006E03F7" w:rsidP="006E03F7">
      <w:pPr>
        <w:ind w:firstLine="709"/>
        <w:jc w:val="both"/>
      </w:pPr>
      <w:r w:rsidRPr="00467EB5">
        <w:t xml:space="preserve">В случае подтверждения наличия допущенных опечаток, ошибок в решении </w:t>
      </w:r>
      <w:r w:rsidR="00ED7756" w:rsidRPr="00467EB5">
        <w:t>Администрации</w:t>
      </w:r>
      <w:r w:rsidRPr="00467EB5">
        <w:t xml:space="preserve">, </w:t>
      </w:r>
      <w:r w:rsidR="00ED7756" w:rsidRPr="00467EB5">
        <w:t xml:space="preserve">Администрация </w:t>
      </w:r>
      <w:r w:rsidRPr="00467EB5">
        <w:t xml:space="preserve">вносит исправления в ранее выданное решение. Дата и номер выданного решения не изменяются, а в соответствующей графе решения </w:t>
      </w:r>
      <w:r w:rsidR="00ED7756" w:rsidRPr="00467EB5">
        <w:t xml:space="preserve">Администрации </w:t>
      </w:r>
      <w:r w:rsidRPr="00467EB5">
        <w:t>указывается основание для внесения исправлен</w:t>
      </w:r>
      <w:r w:rsidR="002B2AE8" w:rsidRPr="00467EB5">
        <w:t>ий и дата внесения исправлений.</w:t>
      </w:r>
    </w:p>
    <w:p w:rsidR="006E03F7" w:rsidRPr="00467EB5" w:rsidRDefault="006E03F7" w:rsidP="006E03F7">
      <w:pPr>
        <w:ind w:firstLine="709"/>
        <w:jc w:val="both"/>
      </w:pPr>
      <w:r w:rsidRPr="00467EB5">
        <w:t xml:space="preserve">Решение </w:t>
      </w:r>
      <w:r w:rsidR="00ED7756" w:rsidRPr="00467EB5">
        <w:t xml:space="preserve">Администрации </w:t>
      </w:r>
      <w:r w:rsidRPr="00467EB5">
        <w:t xml:space="preserve">с внесенными исправлениями допущенных опечаток и ошибок либо решение об отказе во внесении исправлений в решение </w:t>
      </w:r>
      <w:r w:rsidR="00ED7756" w:rsidRPr="00467EB5">
        <w:t xml:space="preserve">Администрации </w:t>
      </w:r>
      <w:r w:rsidRPr="00467EB5">
        <w:t xml:space="preserve">направляется заявителю в порядке, установленном пунктом 18.1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4D171F" w:rsidRPr="00467EB5">
        <w:t>3</w:t>
      </w:r>
      <w:r w:rsidRPr="00467EB5">
        <w:t xml:space="preserve"> рабочих дней с даты поступления заявления об исправлени</w:t>
      </w:r>
      <w:r w:rsidR="002B2AE8" w:rsidRPr="00467EB5">
        <w:t>и допущенных опечаток и ошибок.</w:t>
      </w:r>
    </w:p>
    <w:p w:rsidR="006E03F7" w:rsidRPr="00467EB5" w:rsidRDefault="000C55A6" w:rsidP="006E03F7">
      <w:pPr>
        <w:ind w:firstLine="709"/>
        <w:jc w:val="both"/>
      </w:pPr>
      <w:r w:rsidRPr="00467EB5">
        <w:t>2</w:t>
      </w:r>
      <w:r w:rsidR="004C37D8" w:rsidRPr="00467EB5">
        <w:t>8</w:t>
      </w:r>
      <w:r w:rsidR="006E03F7" w:rsidRPr="00467EB5">
        <w:t xml:space="preserve">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lastRenderedPageBreak/>
        <w:t>а</w:t>
      </w:r>
      <w:proofErr w:type="gramEnd"/>
      <w:r w:rsidRPr="00467EB5">
        <w:t>) несоответствие заявителя кругу лиц, указанному в пункте 2.1 настоящег</w:t>
      </w:r>
      <w:r w:rsidR="002B2AE8" w:rsidRPr="00467EB5">
        <w:t>о Административного регламента;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б</w:t>
      </w:r>
      <w:proofErr w:type="gramEnd"/>
      <w:r w:rsidRPr="00467EB5">
        <w:t>) отсутствие факта допущения опечаток и ошибок в уведомлении о соответствии, уведомлении о несоответствии.</w:t>
      </w:r>
    </w:p>
    <w:p w:rsidR="006E03F7" w:rsidRPr="00467EB5" w:rsidRDefault="006E03F7" w:rsidP="006E03F7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6E03F7" w:rsidRPr="00467EB5" w:rsidRDefault="006E03F7" w:rsidP="006E03F7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467EB5">
        <w:rPr>
          <w:rFonts w:eastAsia="Times New Roman"/>
          <w:b/>
          <w:lang w:val="en-US" w:eastAsia="ar-SA"/>
        </w:rPr>
        <w:t>IV</w:t>
      </w:r>
      <w:r w:rsidRPr="00467EB5">
        <w:rPr>
          <w:rFonts w:eastAsia="Times New Roman"/>
          <w:b/>
          <w:lang w:eastAsia="ar-SA"/>
        </w:rPr>
        <w:t>. Формы контроля за исполнением административного регламента</w:t>
      </w:r>
    </w:p>
    <w:p w:rsidR="006E03F7" w:rsidRPr="00467EB5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467EB5" w:rsidRDefault="004C37D8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29</w:t>
      </w:r>
      <w:r w:rsidR="006E03F7" w:rsidRPr="00467EB5">
        <w:rPr>
          <w:rFonts w:eastAsia="Times New Roman"/>
          <w:b/>
        </w:rPr>
        <w:t>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03F7" w:rsidRPr="00467EB5" w:rsidRDefault="004C37D8" w:rsidP="006E03F7">
      <w:pPr>
        <w:ind w:firstLine="709"/>
        <w:jc w:val="both"/>
      </w:pPr>
      <w:r w:rsidRPr="00467EB5">
        <w:t>29</w:t>
      </w:r>
      <w:r w:rsidR="006E03F7" w:rsidRPr="00467EB5">
        <w:t xml:space="preserve"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 </w:t>
      </w:r>
    </w:p>
    <w:p w:rsidR="006E03F7" w:rsidRPr="00467EB5" w:rsidRDefault="006E03F7" w:rsidP="006E03F7">
      <w:pPr>
        <w:ind w:firstLine="709"/>
        <w:jc w:val="both"/>
      </w:pPr>
      <w:r w:rsidRPr="00467EB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6E03F7" w:rsidRPr="00467EB5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467EB5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3</w:t>
      </w:r>
      <w:r w:rsidR="004C37D8" w:rsidRPr="00467EB5">
        <w:rPr>
          <w:rFonts w:eastAsia="Times New Roman"/>
          <w:b/>
        </w:rPr>
        <w:t>0</w:t>
      </w:r>
      <w:r w:rsidR="006E03F7" w:rsidRPr="00467EB5">
        <w:rPr>
          <w:rFonts w:eastAsia="Times New Roman"/>
          <w:b/>
        </w:rPr>
        <w:t xml:space="preserve">. Порядок и периодичность осуществления плановых и </w:t>
      </w:r>
      <w:proofErr w:type="gramStart"/>
      <w:r w:rsidR="006E03F7" w:rsidRPr="00467EB5">
        <w:rPr>
          <w:rFonts w:eastAsia="Times New Roman"/>
          <w:b/>
        </w:rPr>
        <w:t>внеплановых проверок полноты</w:t>
      </w:r>
      <w:proofErr w:type="gramEnd"/>
      <w:r w:rsidR="006E03F7" w:rsidRPr="00467EB5">
        <w:rPr>
          <w:rFonts w:eastAsia="Times New Roman"/>
          <w:b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03F7" w:rsidRPr="00467EB5" w:rsidRDefault="000C55A6" w:rsidP="006E03F7">
      <w:pPr>
        <w:ind w:firstLine="709"/>
        <w:jc w:val="both"/>
      </w:pPr>
      <w:r w:rsidRPr="00467EB5">
        <w:t>3</w:t>
      </w:r>
      <w:r w:rsidR="004C37D8" w:rsidRPr="00467EB5">
        <w:t>0</w:t>
      </w:r>
      <w:r w:rsidR="006E03F7" w:rsidRPr="00467EB5">
        <w:t xml:space="preserve">.1. Текущий контроль осуществляется путем проведения проверок: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решений</w:t>
      </w:r>
      <w:proofErr w:type="gramEnd"/>
      <w:r w:rsidRPr="00467EB5">
        <w:t xml:space="preserve"> о предоставлении (об отказе в предоставлении) муниципальной услуги;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выявления</w:t>
      </w:r>
      <w:proofErr w:type="gramEnd"/>
      <w:r w:rsidRPr="00467EB5">
        <w:t xml:space="preserve"> и устранения нарушений прав граждан;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рассмотрения</w:t>
      </w:r>
      <w:proofErr w:type="gramEnd"/>
      <w:r w:rsidRPr="00467EB5">
        <w:t xml:space="preserve">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E03F7" w:rsidRPr="00467EB5" w:rsidRDefault="000C55A6" w:rsidP="006E03F7">
      <w:pPr>
        <w:ind w:firstLine="709"/>
        <w:jc w:val="both"/>
      </w:pPr>
      <w:r w:rsidRPr="00467EB5">
        <w:t>3</w:t>
      </w:r>
      <w:r w:rsidR="004C37D8" w:rsidRPr="00467EB5">
        <w:t>0</w:t>
      </w:r>
      <w:r w:rsidR="006E03F7" w:rsidRPr="00467EB5">
        <w:t xml:space="preserve">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E03F7" w:rsidRPr="00467EB5" w:rsidRDefault="000C55A6" w:rsidP="006E03F7">
      <w:pPr>
        <w:ind w:firstLine="709"/>
        <w:jc w:val="both"/>
      </w:pPr>
      <w:r w:rsidRPr="00467EB5">
        <w:t>3</w:t>
      </w:r>
      <w:r w:rsidR="004C37D8" w:rsidRPr="00467EB5">
        <w:t>0</w:t>
      </w:r>
      <w:r w:rsidR="006E03F7" w:rsidRPr="00467EB5">
        <w:t xml:space="preserve">.3. Плановые проверки осуществляются на основании годовых планов работы </w:t>
      </w:r>
      <w:r w:rsidR="00ED7756" w:rsidRPr="00467EB5">
        <w:t>Администрации</w:t>
      </w:r>
      <w:r w:rsidR="006E03F7" w:rsidRPr="00467EB5">
        <w:t xml:space="preserve">, утверждаемых </w:t>
      </w:r>
      <w:r w:rsidR="00ED7756" w:rsidRPr="00467EB5">
        <w:t>главой</w:t>
      </w:r>
      <w:r w:rsidR="006E03F7" w:rsidRPr="00467EB5">
        <w:t xml:space="preserve"> </w:t>
      </w:r>
      <w:r w:rsidR="00ED7756" w:rsidRPr="00467EB5">
        <w:t>Администрации</w:t>
      </w:r>
      <w:r w:rsidR="006E03F7" w:rsidRPr="00467EB5">
        <w:t xml:space="preserve">. При плановой проверке полноты и качества предоставления муниципальной услуги контролю подлежат: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соблюдение</w:t>
      </w:r>
      <w:proofErr w:type="gramEnd"/>
      <w:r w:rsidRPr="00467EB5">
        <w:t xml:space="preserve"> сроков предоставления муниципальной услуги;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соблюдение</w:t>
      </w:r>
      <w:proofErr w:type="gramEnd"/>
      <w:r w:rsidRPr="00467EB5">
        <w:t xml:space="preserve"> положений настоящего Административного регламента;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правильность</w:t>
      </w:r>
      <w:proofErr w:type="gramEnd"/>
      <w:r w:rsidRPr="00467EB5">
        <w:t xml:space="preserve"> и обоснованность принятого решения об отказе в предоставлении муниципальной услуги. </w:t>
      </w:r>
    </w:p>
    <w:p w:rsidR="006E03F7" w:rsidRPr="00467EB5" w:rsidRDefault="006E03F7" w:rsidP="006E03F7">
      <w:pPr>
        <w:ind w:firstLine="709"/>
        <w:jc w:val="both"/>
      </w:pPr>
      <w:r w:rsidRPr="00467EB5">
        <w:t xml:space="preserve">Основанием для проведения внеплановых проверок являются: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lastRenderedPageBreak/>
        <w:t>получение</w:t>
      </w:r>
      <w:proofErr w:type="gramEnd"/>
      <w:r w:rsidRPr="00467EB5"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 </w:t>
      </w:r>
      <w:r w:rsidR="00ED7756" w:rsidRPr="00467EB5">
        <w:t>Ковыльновского</w:t>
      </w:r>
      <w:r w:rsidR="002B2AE8" w:rsidRPr="00467EB5">
        <w:t xml:space="preserve"> сельского поселения Раздольненского района Республики Крым;</w:t>
      </w:r>
      <w:r w:rsidRPr="00467EB5">
        <w:t xml:space="preserve"> </w:t>
      </w:r>
    </w:p>
    <w:p w:rsidR="006E03F7" w:rsidRPr="00467EB5" w:rsidRDefault="006E03F7" w:rsidP="006E03F7">
      <w:pPr>
        <w:ind w:firstLine="709"/>
        <w:jc w:val="both"/>
      </w:pPr>
      <w:proofErr w:type="gramStart"/>
      <w:r w:rsidRPr="00467EB5">
        <w:t>обращения</w:t>
      </w:r>
      <w:proofErr w:type="gramEnd"/>
      <w:r w:rsidRPr="00467EB5"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:rsidR="006E03F7" w:rsidRPr="00467EB5" w:rsidRDefault="006E03F7" w:rsidP="006E03F7">
      <w:pPr>
        <w:ind w:firstLine="709"/>
        <w:jc w:val="both"/>
      </w:pPr>
      <w:r w:rsidRPr="00467EB5">
        <w:t>Срок проведения проверок не должен превышать 20 календарных дней.</w:t>
      </w:r>
    </w:p>
    <w:p w:rsidR="006E03F7" w:rsidRPr="00467EB5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467EB5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3</w:t>
      </w:r>
      <w:r w:rsidR="004C37D8" w:rsidRPr="00467EB5">
        <w:rPr>
          <w:rFonts w:eastAsia="Times New Roman"/>
          <w:b/>
        </w:rPr>
        <w:t>1</w:t>
      </w:r>
      <w:r w:rsidR="006E03F7" w:rsidRPr="00467EB5">
        <w:rPr>
          <w:rFonts w:eastAsia="Times New Roman"/>
          <w:b/>
        </w:rPr>
        <w:t xml:space="preserve">. Ответственность должностных лиц </w:t>
      </w:r>
      <w:r w:rsidR="00ED7756" w:rsidRPr="00467EB5">
        <w:rPr>
          <w:b/>
        </w:rPr>
        <w:t>Администрации</w:t>
      </w:r>
      <w:r w:rsidR="00ED7756" w:rsidRPr="00467EB5">
        <w:rPr>
          <w:rFonts w:eastAsia="Times New Roman"/>
          <w:b/>
        </w:rPr>
        <w:t xml:space="preserve"> </w:t>
      </w:r>
      <w:r w:rsidR="006E03F7" w:rsidRPr="00467EB5">
        <w:rPr>
          <w:rFonts w:eastAsia="Times New Roman"/>
          <w:b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E03F7" w:rsidRPr="00467EB5" w:rsidRDefault="000C55A6" w:rsidP="006E03F7">
      <w:pPr>
        <w:ind w:firstLine="709"/>
        <w:jc w:val="both"/>
      </w:pPr>
      <w:r w:rsidRPr="00467EB5">
        <w:rPr>
          <w:rFonts w:eastAsia="Times New Roman"/>
        </w:rPr>
        <w:t>3</w:t>
      </w:r>
      <w:r w:rsidR="004C37D8" w:rsidRPr="00467EB5">
        <w:rPr>
          <w:rFonts w:eastAsia="Times New Roman"/>
        </w:rPr>
        <w:t>1</w:t>
      </w:r>
      <w:r w:rsidR="006E03F7" w:rsidRPr="00467EB5">
        <w:rPr>
          <w:rFonts w:eastAsia="Times New Roman"/>
        </w:rPr>
        <w:t xml:space="preserve">.1. </w:t>
      </w:r>
      <w:r w:rsidR="006E03F7" w:rsidRPr="00467EB5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Крым и нормативных правовых актов </w:t>
      </w:r>
      <w:r w:rsidR="00ED7756" w:rsidRPr="00467EB5">
        <w:t>органов местного самоуправления Ковыльновского</w:t>
      </w:r>
      <w:r w:rsidR="00B65D91" w:rsidRPr="00467EB5">
        <w:t xml:space="preserve"> сельского поселения</w:t>
      </w:r>
      <w:r w:rsidR="005044F6" w:rsidRPr="00467EB5">
        <w:t xml:space="preserve"> </w:t>
      </w:r>
      <w:r w:rsidR="006E03F7" w:rsidRPr="00467EB5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6E03F7" w:rsidRPr="00467EB5" w:rsidRDefault="006E03F7" w:rsidP="006E03F7">
      <w:pPr>
        <w:ind w:firstLine="709"/>
        <w:jc w:val="both"/>
      </w:pPr>
      <w:r w:rsidRPr="00467EB5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ED7756" w:rsidRPr="00467EB5">
        <w:t xml:space="preserve">инструкциях </w:t>
      </w:r>
      <w:r w:rsidRPr="00467EB5">
        <w:t xml:space="preserve">в соответствии с требованиями законодательства. </w:t>
      </w:r>
    </w:p>
    <w:p w:rsidR="006E03F7" w:rsidRPr="00467EB5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467EB5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467EB5">
        <w:rPr>
          <w:rFonts w:eastAsia="Times New Roman"/>
          <w:b/>
        </w:rPr>
        <w:t>3</w:t>
      </w:r>
      <w:r w:rsidR="004C37D8" w:rsidRPr="00467EB5">
        <w:rPr>
          <w:rFonts w:eastAsia="Times New Roman"/>
          <w:b/>
        </w:rPr>
        <w:t>2</w:t>
      </w:r>
      <w:r w:rsidR="006E03F7" w:rsidRPr="00467EB5">
        <w:rPr>
          <w:rFonts w:eastAsia="Times New Roman"/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03F7" w:rsidRPr="00467EB5" w:rsidRDefault="000C55A6" w:rsidP="006E03F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</w:t>
      </w:r>
      <w:r w:rsidR="004C37D8" w:rsidRPr="00467EB5">
        <w:rPr>
          <w:rFonts w:eastAsia="Times New Roman"/>
        </w:rPr>
        <w:t>2</w:t>
      </w:r>
      <w:r w:rsidR="006E03F7" w:rsidRPr="00467EB5">
        <w:rPr>
          <w:rFonts w:eastAsia="Times New Roman"/>
        </w:rPr>
        <w:t xml:space="preserve"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Граждане, их объединения и организации также имеют право: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направлять</w:t>
      </w:r>
      <w:proofErr w:type="gramEnd"/>
      <w:r w:rsidRPr="00467EB5">
        <w:rPr>
          <w:rFonts w:eastAsia="Times New Roman"/>
        </w:rPr>
        <w:t xml:space="preserve"> замечания и предложения по улучшению доступности и качества предоставления муниципальной услуги;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proofErr w:type="gramStart"/>
      <w:r w:rsidRPr="00467EB5">
        <w:rPr>
          <w:rFonts w:eastAsia="Times New Roman"/>
        </w:rPr>
        <w:t>вносить</w:t>
      </w:r>
      <w:proofErr w:type="gramEnd"/>
      <w:r w:rsidRPr="00467EB5">
        <w:rPr>
          <w:rFonts w:eastAsia="Times New Roman"/>
        </w:rPr>
        <w:t xml:space="preserve"> предложения о мерах по устранению нарушений настоящего Административного регламента.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>3</w:t>
      </w:r>
      <w:r w:rsidR="004C37D8" w:rsidRPr="00467EB5">
        <w:rPr>
          <w:rFonts w:eastAsia="Times New Roman"/>
        </w:rPr>
        <w:t>2</w:t>
      </w:r>
      <w:r w:rsidRPr="00467EB5">
        <w:rPr>
          <w:rFonts w:eastAsia="Times New Roman"/>
        </w:rPr>
        <w:t xml:space="preserve">.2. Должностные лица </w:t>
      </w:r>
      <w:r w:rsidR="00ED7756" w:rsidRPr="00467EB5">
        <w:rPr>
          <w:rFonts w:eastAsia="Times New Roman"/>
        </w:rPr>
        <w:t>Администрации</w:t>
      </w:r>
      <w:r w:rsidRPr="00467EB5">
        <w:rPr>
          <w:rFonts w:eastAsia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6E03F7" w:rsidRPr="00467EB5" w:rsidRDefault="006E03F7" w:rsidP="006E03F7">
      <w:pPr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E03F7" w:rsidRPr="00467EB5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467EB5" w:rsidRDefault="006E03F7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val="en-US" w:eastAsia="en-US"/>
        </w:rPr>
        <w:lastRenderedPageBreak/>
        <w:t>V</w:t>
      </w:r>
      <w:r w:rsidRPr="00467EB5">
        <w:rPr>
          <w:rFonts w:eastAsia="Times New Roman"/>
          <w:b/>
          <w:lang w:eastAsia="en-US"/>
        </w:rPr>
        <w:t xml:space="preserve">. Досудебный (внесудебный) порядок обжалования решений и действий (бездействия) </w:t>
      </w:r>
      <w:r w:rsidR="00ED7756" w:rsidRPr="00467EB5">
        <w:rPr>
          <w:rFonts w:eastAsia="Times New Roman"/>
          <w:b/>
        </w:rPr>
        <w:t>Администрации</w:t>
      </w:r>
      <w:r w:rsidRPr="00467EB5">
        <w:rPr>
          <w:rFonts w:eastAsia="Times New Roman"/>
          <w:b/>
          <w:lang w:eastAsia="en-US"/>
        </w:rPr>
        <w:t>, предоставляюще</w:t>
      </w:r>
      <w:r w:rsidR="00ED7756" w:rsidRPr="00467EB5">
        <w:rPr>
          <w:rFonts w:eastAsia="Times New Roman"/>
          <w:b/>
          <w:lang w:eastAsia="en-US"/>
        </w:rPr>
        <w:t>й</w:t>
      </w:r>
      <w:r w:rsidRPr="00467EB5">
        <w:rPr>
          <w:rFonts w:eastAsia="Times New Roman"/>
          <w:b/>
          <w:lang w:eastAsia="en-US"/>
        </w:rPr>
        <w:t xml:space="preserve"> муниципальную услугу, а также </w:t>
      </w:r>
      <w:r w:rsidR="004C37D8" w:rsidRPr="00467EB5">
        <w:rPr>
          <w:rFonts w:eastAsia="Times New Roman"/>
          <w:b/>
          <w:lang w:eastAsia="en-US"/>
        </w:rPr>
        <w:t>ее должностных лиц, муниципальных</w:t>
      </w:r>
      <w:r w:rsidRPr="00467EB5">
        <w:rPr>
          <w:rFonts w:eastAsia="Times New Roman"/>
          <w:b/>
          <w:lang w:eastAsia="en-US"/>
        </w:rPr>
        <w:t xml:space="preserve"> служащих, работников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467EB5" w:rsidRDefault="000C55A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4C37D8" w:rsidRPr="00467EB5">
        <w:rPr>
          <w:rFonts w:eastAsia="Times New Roman"/>
          <w:b/>
          <w:lang w:eastAsia="en-US"/>
        </w:rPr>
        <w:t>3</w:t>
      </w:r>
      <w:r w:rsidR="006E03F7" w:rsidRPr="00467EB5">
        <w:rPr>
          <w:rFonts w:eastAsia="Times New Roman"/>
          <w:b/>
          <w:lang w:eastAsia="en-US"/>
        </w:rPr>
        <w:t>. Информация для заявителя о его праве подать жалобу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3</w:t>
      </w:r>
      <w:r w:rsidR="006E03F7" w:rsidRPr="00467EB5">
        <w:rPr>
          <w:rFonts w:eastAsia="Times New Roman"/>
          <w:lang w:eastAsia="en-US"/>
        </w:rPr>
        <w:t>.1. Заявитель имеет право на обжалование действий (бездействия)</w:t>
      </w:r>
      <w:r w:rsidR="004113DE" w:rsidRPr="00467EB5">
        <w:rPr>
          <w:rFonts w:eastAsia="Times New Roman"/>
          <w:lang w:eastAsia="en-US"/>
        </w:rPr>
        <w:t>, решения</w:t>
      </w:r>
      <w:r w:rsidR="006E03F7" w:rsidRPr="00467EB5">
        <w:rPr>
          <w:rFonts w:eastAsia="Times New Roman"/>
          <w:lang w:eastAsia="en-US"/>
        </w:rPr>
        <w:t xml:space="preserve"> </w:t>
      </w:r>
      <w:r w:rsidR="00ED7756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>, а также е</w:t>
      </w:r>
      <w:r w:rsidR="00ED7756" w:rsidRPr="00467EB5">
        <w:rPr>
          <w:rFonts w:eastAsia="Times New Roman"/>
          <w:lang w:eastAsia="en-US"/>
        </w:rPr>
        <w:t>е</w:t>
      </w:r>
      <w:r w:rsidR="006E03F7" w:rsidRPr="00467EB5">
        <w:rPr>
          <w:rFonts w:eastAsia="Times New Roman"/>
          <w:lang w:eastAsia="en-US"/>
        </w:rPr>
        <w:t xml:space="preserve"> должностных лиц</w:t>
      </w:r>
      <w:r w:rsidR="00FB47AB" w:rsidRPr="00467EB5">
        <w:rPr>
          <w:rFonts w:eastAsia="Times New Roman"/>
          <w:lang w:eastAsia="en-US"/>
        </w:rPr>
        <w:t xml:space="preserve">, </w:t>
      </w:r>
      <w:r w:rsidR="006E03F7" w:rsidRPr="00467EB5">
        <w:rPr>
          <w:rFonts w:eastAsia="Times New Roman"/>
          <w:lang w:eastAsia="en-US"/>
        </w:rPr>
        <w:t>в досудебном (внесудебном) порядке.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3</w:t>
      </w:r>
      <w:r w:rsidR="006E03F7" w:rsidRPr="00467EB5">
        <w:rPr>
          <w:rFonts w:eastAsia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3</w:t>
      </w:r>
      <w:r w:rsidR="006E03F7" w:rsidRPr="00467EB5">
        <w:rPr>
          <w:rFonts w:eastAsia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467EB5" w:rsidRDefault="000C55A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4C37D8" w:rsidRPr="00467EB5">
        <w:rPr>
          <w:rFonts w:eastAsia="Times New Roman"/>
          <w:b/>
          <w:lang w:eastAsia="en-US"/>
        </w:rPr>
        <w:t>4</w:t>
      </w:r>
      <w:r w:rsidR="006E03F7" w:rsidRPr="00467EB5">
        <w:rPr>
          <w:rFonts w:eastAsia="Times New Roman"/>
          <w:b/>
          <w:lang w:eastAsia="en-US"/>
        </w:rPr>
        <w:t>. Предмет жалобы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strike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 xml:space="preserve">.2. Нарушение срока предоставления муниципальной услуги. 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.4. Отказ в приеме документов, предоставление которых предусмотрено нормативными правовыми актами Российской Федерации</w:t>
      </w:r>
      <w:r w:rsidR="004D09AC" w:rsidRPr="00467EB5">
        <w:rPr>
          <w:rFonts w:eastAsia="Times New Roman"/>
          <w:lang w:eastAsia="en-US"/>
        </w:rPr>
        <w:t>,</w:t>
      </w:r>
      <w:r w:rsidR="006E03F7" w:rsidRPr="00467EB5">
        <w:rPr>
          <w:rFonts w:eastAsia="Times New Roman"/>
          <w:lang w:eastAsia="en-US"/>
        </w:rPr>
        <w:t xml:space="preserve"> </w:t>
      </w:r>
      <w:r w:rsidR="004D09AC" w:rsidRPr="00467EB5">
        <w:rPr>
          <w:rFonts w:eastAsia="Times New Roman"/>
          <w:lang w:eastAsia="en-US"/>
        </w:rPr>
        <w:t xml:space="preserve">нормативными правовыми актами </w:t>
      </w:r>
      <w:r w:rsidR="006E03F7" w:rsidRPr="00467EB5">
        <w:rPr>
          <w:rFonts w:eastAsia="Times New Roman"/>
          <w:lang w:eastAsia="en-US"/>
        </w:rPr>
        <w:t>Республики Крым, муниципальными правовыми актами для предоставления муниципальной услуги, у заявителя.</w:t>
      </w:r>
    </w:p>
    <w:p w:rsidR="004C37D8" w:rsidRPr="00467EB5" w:rsidRDefault="000C55A6" w:rsidP="004C37D8">
      <w:pPr>
        <w:suppressAutoHyphens/>
        <w:ind w:firstLine="709"/>
        <w:jc w:val="both"/>
        <w:rPr>
          <w:strike/>
          <w:sz w:val="22"/>
          <w:szCs w:val="22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D09AC" w:rsidRPr="00467EB5">
        <w:rPr>
          <w:rFonts w:eastAsia="Times New Roman"/>
          <w:lang w:eastAsia="en-US"/>
        </w:rPr>
        <w:t>,</w:t>
      </w:r>
      <w:r w:rsidR="006E03F7" w:rsidRPr="00467EB5">
        <w:rPr>
          <w:rFonts w:eastAsia="Times New Roman"/>
          <w:lang w:eastAsia="en-US"/>
        </w:rPr>
        <w:t xml:space="preserve"> </w:t>
      </w:r>
      <w:r w:rsidR="004D09AC" w:rsidRPr="00467EB5">
        <w:t xml:space="preserve">законами и иными нормативными правовыми актами </w:t>
      </w:r>
      <w:r w:rsidR="006E03F7" w:rsidRPr="00467EB5">
        <w:rPr>
          <w:rFonts w:eastAsia="Times New Roman"/>
          <w:lang w:eastAsia="en-US"/>
        </w:rPr>
        <w:t>Республики Крым, муниципальными правовыми актами.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4D09AC" w:rsidRPr="00467EB5">
        <w:rPr>
          <w:rFonts w:eastAsia="Times New Roman"/>
          <w:lang w:eastAsia="en-US"/>
        </w:rPr>
        <w:t>,</w:t>
      </w:r>
      <w:r w:rsidR="006E03F7" w:rsidRPr="00467EB5">
        <w:rPr>
          <w:rFonts w:eastAsia="Times New Roman"/>
          <w:lang w:eastAsia="en-US"/>
        </w:rPr>
        <w:t xml:space="preserve"> </w:t>
      </w:r>
      <w:r w:rsidR="004D09AC" w:rsidRPr="00467EB5">
        <w:rPr>
          <w:rFonts w:eastAsia="Times New Roman"/>
          <w:lang w:eastAsia="en-US"/>
        </w:rPr>
        <w:t xml:space="preserve">нормативными правовыми актами </w:t>
      </w:r>
      <w:r w:rsidR="006E03F7" w:rsidRPr="00467EB5">
        <w:rPr>
          <w:rFonts w:eastAsia="Times New Roman"/>
          <w:lang w:eastAsia="en-US"/>
        </w:rPr>
        <w:t>Республики Крым, муниципальными правовыми актами.</w:t>
      </w:r>
    </w:p>
    <w:p w:rsidR="00DA6117" w:rsidRPr="00467EB5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467EB5">
        <w:rPr>
          <w:rFonts w:eastAsia="Times New Roman"/>
          <w:lang w:eastAsia="en-US"/>
        </w:rPr>
        <w:t>3</w:t>
      </w:r>
      <w:r w:rsidR="004C37D8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 xml:space="preserve">.7. Отказ </w:t>
      </w:r>
      <w:r w:rsidR="009E5937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>й</w:t>
      </w:r>
      <w:r w:rsidR="006E03F7" w:rsidRPr="00467EB5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E03F7" w:rsidRPr="00467EB5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lastRenderedPageBreak/>
        <w:t>3</w:t>
      </w:r>
      <w:r w:rsidR="006C39CD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:rsidR="00DA6117" w:rsidRPr="00467EB5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467EB5">
        <w:rPr>
          <w:rFonts w:eastAsia="Times New Roman"/>
          <w:lang w:eastAsia="en-US"/>
        </w:rPr>
        <w:t>3</w:t>
      </w:r>
      <w:r w:rsidR="006C39CD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D09AC" w:rsidRPr="00467EB5">
        <w:rPr>
          <w:sz w:val="22"/>
          <w:szCs w:val="22"/>
        </w:rPr>
        <w:t xml:space="preserve">, </w:t>
      </w:r>
      <w:r w:rsidR="004D09AC" w:rsidRPr="00467EB5">
        <w:t>законами и иными нормативными правовыми актами</w:t>
      </w:r>
      <w:r w:rsidR="006E03F7" w:rsidRPr="00467EB5">
        <w:rPr>
          <w:rFonts w:eastAsia="Times New Roman"/>
          <w:lang w:eastAsia="en-US"/>
        </w:rPr>
        <w:t xml:space="preserve"> Республики Крым, муниципальными правовыми актами. </w:t>
      </w:r>
    </w:p>
    <w:p w:rsidR="00DA6117" w:rsidRPr="00467EB5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467EB5">
        <w:rPr>
          <w:rFonts w:eastAsia="Times New Roman"/>
          <w:lang w:eastAsia="en-US"/>
        </w:rPr>
        <w:t>3</w:t>
      </w:r>
      <w:r w:rsidR="006C39CD" w:rsidRPr="00467EB5">
        <w:rPr>
          <w:rFonts w:eastAsia="Times New Roman"/>
          <w:lang w:eastAsia="en-US"/>
        </w:rPr>
        <w:t>4</w:t>
      </w:r>
      <w:r w:rsidR="006E03F7" w:rsidRPr="00467EB5">
        <w:rPr>
          <w:rFonts w:eastAsia="Times New Roman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 </w:t>
      </w:r>
      <w:r w:rsidR="006C39CD" w:rsidRPr="00467EB5">
        <w:rPr>
          <w:rFonts w:eastAsia="Times New Roman"/>
          <w:lang w:eastAsia="en-US"/>
        </w:rPr>
        <w:t>–</w:t>
      </w:r>
      <w:r w:rsidR="006E03F7" w:rsidRPr="00467EB5">
        <w:rPr>
          <w:rFonts w:eastAsia="Times New Roman"/>
          <w:lang w:eastAsia="en-US"/>
        </w:rPr>
        <w:t xml:space="preserve"> ФЗ</w:t>
      </w:r>
      <w:r w:rsidR="006C39CD" w:rsidRPr="00467EB5">
        <w:rPr>
          <w:rFonts w:eastAsia="Times New Roman"/>
          <w:lang w:eastAsia="en-US"/>
        </w:rPr>
        <w:t>.</w:t>
      </w:r>
    </w:p>
    <w:p w:rsidR="00DA6117" w:rsidRPr="00467EB5" w:rsidRDefault="00DA6117" w:rsidP="006E03F7">
      <w:pPr>
        <w:suppressAutoHyphens/>
        <w:ind w:firstLine="709"/>
        <w:jc w:val="both"/>
        <w:rPr>
          <w:rFonts w:eastAsia="Times New Roman"/>
          <w:strike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6C39CD" w:rsidRPr="00467EB5">
        <w:rPr>
          <w:rFonts w:eastAsia="Times New Roman"/>
          <w:b/>
          <w:lang w:eastAsia="en-US"/>
        </w:rPr>
        <w:t>5</w:t>
      </w:r>
      <w:r w:rsidR="006E03F7" w:rsidRPr="00467EB5">
        <w:rPr>
          <w:rFonts w:eastAsia="Times New Roman"/>
          <w:b/>
          <w:lang w:eastAsia="en-US"/>
        </w:rPr>
        <w:t>. Органы государственной, муниципальной власти, организации должностные лица, которым может быть направлена жалоба</w:t>
      </w:r>
    </w:p>
    <w:p w:rsidR="00F16060" w:rsidRPr="00467EB5" w:rsidRDefault="00FB47AB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D84606" w:rsidRPr="00467EB5">
        <w:rPr>
          <w:rFonts w:eastAsia="Times New Roman"/>
          <w:lang w:eastAsia="en-US"/>
        </w:rPr>
        <w:t>5</w:t>
      </w:r>
      <w:r w:rsidR="00F16060" w:rsidRPr="00467EB5">
        <w:rPr>
          <w:rFonts w:eastAsia="Times New Roman"/>
          <w:lang w:eastAsia="en-US"/>
        </w:rPr>
        <w:t xml:space="preserve">.1. В случае обжалования действий (бездействия) или решения </w:t>
      </w:r>
      <w:r w:rsidR="009E5937" w:rsidRPr="00467EB5">
        <w:rPr>
          <w:rFonts w:eastAsia="Times New Roman"/>
        </w:rPr>
        <w:t>Администрации</w:t>
      </w:r>
      <w:r w:rsidR="009E5937" w:rsidRPr="00467EB5">
        <w:rPr>
          <w:rFonts w:eastAsia="Times New Roman"/>
          <w:lang w:eastAsia="en-US"/>
        </w:rPr>
        <w:t xml:space="preserve"> </w:t>
      </w:r>
      <w:r w:rsidR="00F16060" w:rsidRPr="00467EB5">
        <w:rPr>
          <w:rFonts w:eastAsia="Times New Roman"/>
          <w:lang w:eastAsia="en-US"/>
        </w:rPr>
        <w:t xml:space="preserve">жалоба направляется на рассмотрение Главе </w:t>
      </w:r>
      <w:r w:rsidR="009E5937" w:rsidRPr="00467EB5">
        <w:rPr>
          <w:rFonts w:eastAsia="Times New Roman"/>
        </w:rPr>
        <w:t>Администрации</w:t>
      </w:r>
      <w:r w:rsidR="00F16060" w:rsidRPr="00467EB5">
        <w:rPr>
          <w:rFonts w:eastAsia="Times New Roman"/>
          <w:lang w:eastAsia="en-US"/>
        </w:rPr>
        <w:t>.</w:t>
      </w:r>
    </w:p>
    <w:p w:rsidR="005044F6" w:rsidRPr="00467EB5" w:rsidRDefault="005044F6" w:rsidP="005044F6">
      <w:pPr>
        <w:pStyle w:val="26"/>
        <w:spacing w:before="0" w:after="0" w:line="240" w:lineRule="auto"/>
        <w:ind w:firstLine="708"/>
        <w:rPr>
          <w:bCs/>
          <w:color w:val="auto"/>
          <w:kern w:val="32"/>
        </w:rPr>
      </w:pPr>
      <w:r w:rsidRPr="00467EB5">
        <w:rPr>
          <w:color w:val="auto"/>
          <w:lang w:eastAsia="en-US"/>
        </w:rPr>
        <w:t xml:space="preserve">В случае обжалования действий (бездействия) или решения Главы </w:t>
      </w:r>
      <w:r w:rsidR="009E5937" w:rsidRPr="00467EB5">
        <w:rPr>
          <w:color w:val="auto"/>
        </w:rPr>
        <w:t>Администрации</w:t>
      </w:r>
      <w:r w:rsidRPr="00467EB5">
        <w:rPr>
          <w:color w:val="auto"/>
          <w:lang w:eastAsia="en-US"/>
        </w:rPr>
        <w:t xml:space="preserve">, жалоба направляется </w:t>
      </w:r>
      <w:r w:rsidR="006C39CD" w:rsidRPr="00467EB5">
        <w:rPr>
          <w:color w:val="auto"/>
        </w:rPr>
        <w:t>в Ковыльновский сельский совет</w:t>
      </w:r>
      <w:r w:rsidRPr="00467EB5">
        <w:rPr>
          <w:bCs/>
          <w:color w:val="auto"/>
          <w:kern w:val="32"/>
        </w:rPr>
        <w:t>.</w:t>
      </w:r>
    </w:p>
    <w:p w:rsidR="00F16060" w:rsidRPr="00467EB5" w:rsidRDefault="00F16060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В случае обжалования действий (бездействия) или решения заместителя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 xml:space="preserve">, должностного лица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 xml:space="preserve">, предоставляющего муниципальную услугу, жалоба направляется на рассмотрение Главе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.</w:t>
      </w:r>
    </w:p>
    <w:p w:rsidR="006E03F7" w:rsidRPr="00467EB5" w:rsidRDefault="00F16060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В </w:t>
      </w:r>
      <w:r w:rsidR="009E5937" w:rsidRPr="00467EB5">
        <w:rPr>
          <w:rFonts w:eastAsia="Times New Roman"/>
        </w:rPr>
        <w:t>Администрации</w:t>
      </w:r>
      <w:r w:rsidR="009E5937" w:rsidRPr="00467EB5">
        <w:rPr>
          <w:rFonts w:eastAsia="Times New Roman"/>
          <w:lang w:eastAsia="en-US"/>
        </w:rPr>
        <w:t xml:space="preserve"> </w:t>
      </w:r>
      <w:r w:rsidRPr="00467EB5">
        <w:rPr>
          <w:rFonts w:eastAsia="Times New Roman"/>
          <w:lang w:eastAsia="en-US"/>
        </w:rPr>
        <w:t>для заявителей предусматривается наличие на видном месте книги жалоб и предложений.</w:t>
      </w:r>
    </w:p>
    <w:p w:rsidR="00F16060" w:rsidRPr="00467EB5" w:rsidRDefault="00F16060" w:rsidP="00F16060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D84606" w:rsidRPr="00467EB5">
        <w:rPr>
          <w:rFonts w:eastAsia="Times New Roman"/>
          <w:b/>
          <w:lang w:eastAsia="en-US"/>
        </w:rPr>
        <w:t>6</w:t>
      </w:r>
      <w:r w:rsidR="006E03F7" w:rsidRPr="00467EB5">
        <w:rPr>
          <w:rFonts w:eastAsia="Times New Roman"/>
          <w:b/>
          <w:lang w:eastAsia="en-US"/>
        </w:rPr>
        <w:t>. Порядок подачи и рассмотрения жалобы</w:t>
      </w:r>
    </w:p>
    <w:p w:rsidR="005B2BFD" w:rsidRPr="00467EB5" w:rsidRDefault="005B2BFD" w:rsidP="00DA61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7EB5">
        <w:rPr>
          <w:sz w:val="28"/>
          <w:szCs w:val="28"/>
        </w:rPr>
        <w:t>36.1. Жалоба подается в письменной форме на бумажном носителе, в электронной форме в Администрацию, предоставляющую муниципальную услугу.</w:t>
      </w:r>
    </w:p>
    <w:p w:rsidR="00DA6117" w:rsidRPr="00467EB5" w:rsidRDefault="009E0052" w:rsidP="005D67C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7EB5">
        <w:rPr>
          <w:sz w:val="28"/>
          <w:szCs w:val="28"/>
        </w:rPr>
        <w:t xml:space="preserve">36.2. </w:t>
      </w:r>
      <w:r w:rsidR="005B2BFD" w:rsidRPr="00467EB5">
        <w:rPr>
          <w:sz w:val="28"/>
          <w:szCs w:val="28"/>
        </w:rPr>
        <w:t>Жалоба на решения и действия (бездействие) Администрации, должностного лица Администрации, предоставляющего муниципальную 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03F7" w:rsidRPr="00467EB5" w:rsidRDefault="0009549E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36.3. </w:t>
      </w:r>
      <w:r w:rsidR="006E03F7" w:rsidRPr="00467EB5">
        <w:rPr>
          <w:rFonts w:eastAsia="Times New Roman"/>
          <w:lang w:eastAsia="en-US"/>
        </w:rPr>
        <w:t>Жалоба должна содержать: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1) наименование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>й</w:t>
      </w:r>
      <w:r w:rsidRPr="00467EB5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6117" w:rsidRPr="00467EB5" w:rsidRDefault="00DA611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3) сведения об обжалуемых решениях и действиях (бездействии)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>й</w:t>
      </w:r>
      <w:r w:rsidRPr="00467EB5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 xml:space="preserve">й </w:t>
      </w:r>
      <w:r w:rsidRPr="00467EB5">
        <w:rPr>
          <w:rFonts w:eastAsia="Times New Roman"/>
          <w:lang w:eastAsia="en-US"/>
        </w:rPr>
        <w:t>муниципальную услугу, либо муниципального служащего;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>й</w:t>
      </w:r>
      <w:r w:rsidRPr="00467EB5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D84606" w:rsidRPr="00467EB5">
        <w:rPr>
          <w:rFonts w:eastAsia="Times New Roman"/>
          <w:b/>
          <w:lang w:eastAsia="en-US"/>
        </w:rPr>
        <w:t>7</w:t>
      </w:r>
      <w:r w:rsidR="006E03F7" w:rsidRPr="00467EB5">
        <w:rPr>
          <w:rFonts w:eastAsia="Times New Roman"/>
          <w:b/>
          <w:lang w:eastAsia="en-US"/>
        </w:rPr>
        <w:t>. Сроки рассмотрения жалобы</w:t>
      </w:r>
    </w:p>
    <w:p w:rsidR="006E03F7" w:rsidRPr="00467EB5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D84606" w:rsidRPr="00467EB5">
        <w:rPr>
          <w:rFonts w:eastAsia="Times New Roman"/>
          <w:lang w:eastAsia="en-US"/>
        </w:rPr>
        <w:t>7</w:t>
      </w:r>
      <w:r w:rsidR="006E03F7" w:rsidRPr="00467EB5">
        <w:rPr>
          <w:rFonts w:eastAsia="Times New Roman"/>
          <w:lang w:eastAsia="en-US"/>
        </w:rPr>
        <w:t xml:space="preserve">.1. В случае досудебного (внесудебного) обжалования заявителем решений и действий (бездействия) </w:t>
      </w:r>
      <w:r w:rsidR="009E5937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>й</w:t>
      </w:r>
      <w:r w:rsidR="006E03F7" w:rsidRPr="00467EB5">
        <w:rPr>
          <w:rFonts w:eastAsia="Times New Roman"/>
          <w:lang w:eastAsia="en-US"/>
        </w:rPr>
        <w:t xml:space="preserve"> муниципальную услугу, жалоба подлежит рассмотрению в течение 15 рабочих дней со дня ее регистрации, а в случае обжалования отказа </w:t>
      </w:r>
      <w:r w:rsidR="009E5937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>, предоставляюще</w:t>
      </w:r>
      <w:r w:rsidR="009E5937" w:rsidRPr="00467EB5">
        <w:rPr>
          <w:rFonts w:eastAsia="Times New Roman"/>
          <w:lang w:eastAsia="en-US"/>
        </w:rPr>
        <w:t xml:space="preserve">й </w:t>
      </w:r>
      <w:r w:rsidR="006E03F7" w:rsidRPr="00467EB5">
        <w:rPr>
          <w:rFonts w:eastAsia="Times New Roman"/>
          <w:lang w:eastAsia="en-US"/>
        </w:rPr>
        <w:t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 xml:space="preserve">Жалоба регистрируется в </w:t>
      </w:r>
      <w:r w:rsidR="009E5937" w:rsidRPr="00467EB5">
        <w:rPr>
          <w:rFonts w:eastAsia="Times New Roman"/>
        </w:rPr>
        <w:t>Администрации</w:t>
      </w:r>
      <w:r w:rsidR="009E5937" w:rsidRPr="00467EB5">
        <w:rPr>
          <w:rFonts w:eastAsia="Times New Roman"/>
          <w:lang w:eastAsia="en-US"/>
        </w:rPr>
        <w:t xml:space="preserve"> </w:t>
      </w:r>
      <w:r w:rsidRPr="00467EB5">
        <w:rPr>
          <w:rFonts w:eastAsia="Times New Roman"/>
          <w:lang w:eastAsia="en-US"/>
        </w:rPr>
        <w:t>в течение 1 рабочего дня.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</w:t>
      </w:r>
      <w:r w:rsidR="00D84606" w:rsidRPr="00467EB5">
        <w:rPr>
          <w:rFonts w:eastAsia="Times New Roman"/>
          <w:b/>
          <w:lang w:eastAsia="en-US"/>
        </w:rPr>
        <w:t>8</w:t>
      </w:r>
      <w:r w:rsidR="006E03F7" w:rsidRPr="00467EB5">
        <w:rPr>
          <w:rFonts w:eastAsia="Times New Roman"/>
          <w:b/>
          <w:lang w:eastAsia="en-US"/>
        </w:rPr>
        <w:t>. Результат рассмотрения жалобы</w:t>
      </w:r>
    </w:p>
    <w:p w:rsidR="00FE521E" w:rsidRPr="00467EB5" w:rsidRDefault="00FB47AB" w:rsidP="00D84606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D84606" w:rsidRPr="00467EB5">
        <w:rPr>
          <w:rFonts w:eastAsia="Times New Roman"/>
          <w:lang w:eastAsia="en-US"/>
        </w:rPr>
        <w:t>8</w:t>
      </w:r>
      <w:r w:rsidR="006E03F7" w:rsidRPr="00467EB5">
        <w:rPr>
          <w:rFonts w:eastAsia="Times New Roman"/>
          <w:lang w:eastAsia="en-US"/>
        </w:rPr>
        <w:t>.1. По результатам рассмотрения жалобы принимается одно из следующих решений: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467EB5">
        <w:rPr>
          <w:rFonts w:eastAsia="Times New Roman"/>
          <w:lang w:eastAsia="en-US"/>
        </w:rPr>
        <w:t>а</w:t>
      </w:r>
      <w:proofErr w:type="gramEnd"/>
      <w:r w:rsidRPr="00467EB5">
        <w:rPr>
          <w:rFonts w:eastAsia="Times New Roman"/>
          <w:lang w:eastAsia="en-US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7350EA" w:rsidRPr="00467EB5">
        <w:rPr>
          <w:rFonts w:eastAsia="Times New Roman"/>
          <w:lang w:eastAsia="en-US"/>
        </w:rPr>
        <w:t>,</w:t>
      </w:r>
      <w:r w:rsidRPr="00467EB5">
        <w:rPr>
          <w:rFonts w:eastAsia="Times New Roman"/>
          <w:lang w:eastAsia="en-US"/>
        </w:rPr>
        <w:t xml:space="preserve"> </w:t>
      </w:r>
      <w:r w:rsidR="007350EA" w:rsidRPr="00467EB5">
        <w:rPr>
          <w:rFonts w:eastAsia="Times New Roman"/>
          <w:lang w:eastAsia="en-US"/>
        </w:rPr>
        <w:t>нормативными правовыми актами Республики Крым,</w:t>
      </w:r>
      <w:r w:rsidRPr="00467EB5">
        <w:rPr>
          <w:rFonts w:eastAsia="Times New Roman"/>
          <w:lang w:eastAsia="en-US"/>
        </w:rPr>
        <w:t xml:space="preserve"> </w:t>
      </w:r>
      <w:r w:rsidR="007350EA" w:rsidRPr="00467EB5">
        <w:t>муниципальными правовыми актами.</w:t>
      </w:r>
    </w:p>
    <w:p w:rsidR="006E03F7" w:rsidRPr="00467EB5" w:rsidRDefault="009E0052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467EB5">
        <w:rPr>
          <w:rFonts w:eastAsia="Times New Roman"/>
          <w:lang w:eastAsia="en-US"/>
        </w:rPr>
        <w:t>б</w:t>
      </w:r>
      <w:proofErr w:type="gramEnd"/>
      <w:r w:rsidR="006E03F7" w:rsidRPr="00467EB5">
        <w:rPr>
          <w:rFonts w:eastAsia="Times New Roman"/>
          <w:lang w:eastAsia="en-US"/>
        </w:rPr>
        <w:t>) в удовлетворении жалобы отказывается.</w:t>
      </w:r>
    </w:p>
    <w:p w:rsidR="006E03F7" w:rsidRPr="00467EB5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</w:t>
      </w:r>
      <w:r w:rsidR="009E0052" w:rsidRPr="00467EB5">
        <w:rPr>
          <w:rFonts w:eastAsia="Times New Roman"/>
          <w:lang w:eastAsia="en-US"/>
        </w:rPr>
        <w:t>8</w:t>
      </w:r>
      <w:r w:rsidR="006E03F7" w:rsidRPr="00467EB5">
        <w:rPr>
          <w:rFonts w:eastAsia="Times New Roman"/>
          <w:lang w:eastAsia="en-US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467EB5" w:rsidRDefault="00D8460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39</w:t>
      </w:r>
      <w:r w:rsidR="006E03F7" w:rsidRPr="00467EB5">
        <w:rPr>
          <w:rFonts w:eastAsia="Times New Roman"/>
          <w:b/>
          <w:lang w:eastAsia="en-US"/>
        </w:rPr>
        <w:t>. Порядок информирования заявителя о результатах рассмотрения жалобы</w:t>
      </w:r>
    </w:p>
    <w:p w:rsidR="006E03F7" w:rsidRPr="00467EB5" w:rsidRDefault="00D84606" w:rsidP="006E03F7">
      <w:pPr>
        <w:suppressAutoHyphens/>
        <w:ind w:firstLine="709"/>
        <w:jc w:val="both"/>
        <w:rPr>
          <w:rFonts w:eastAsia="Times New Roman"/>
        </w:rPr>
      </w:pPr>
      <w:r w:rsidRPr="00467EB5">
        <w:rPr>
          <w:rFonts w:eastAsia="Times New Roman"/>
        </w:rPr>
        <w:lastRenderedPageBreak/>
        <w:t>39</w:t>
      </w:r>
      <w:r w:rsidR="006E03F7" w:rsidRPr="00467EB5">
        <w:rPr>
          <w:rFonts w:eastAsia="Times New Roman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03F7" w:rsidRPr="00467EB5" w:rsidRDefault="00D8460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39</w:t>
      </w:r>
      <w:r w:rsidR="006E03F7" w:rsidRPr="00467EB5">
        <w:rPr>
          <w:rFonts w:eastAsia="Times New Roman"/>
          <w:lang w:eastAsia="en-US"/>
        </w:rPr>
        <w:t xml:space="preserve">.2. В случае признания жалобы подлежащей удовлетворению в ответе заявителю, дается информация о действиях, осуществляемых </w:t>
      </w:r>
      <w:r w:rsidR="009E5937" w:rsidRPr="00467EB5">
        <w:rPr>
          <w:rFonts w:eastAsia="Times New Roman"/>
        </w:rPr>
        <w:t>Администрацией</w:t>
      </w:r>
      <w:r w:rsidR="006E03F7" w:rsidRPr="00467EB5">
        <w:rPr>
          <w:rFonts w:eastAsia="Times New Roman"/>
          <w:lang w:eastAsia="en-US"/>
        </w:rPr>
        <w:t>, предоставляющ</w:t>
      </w:r>
      <w:r w:rsidR="009E5937" w:rsidRPr="00467EB5">
        <w:rPr>
          <w:rFonts w:eastAsia="Times New Roman"/>
          <w:lang w:eastAsia="en-US"/>
        </w:rPr>
        <w:t>ей</w:t>
      </w:r>
      <w:r w:rsidR="006E03F7" w:rsidRPr="00467EB5">
        <w:rPr>
          <w:rFonts w:eastAsia="Times New Roman"/>
          <w:lang w:eastAsia="en-US"/>
        </w:rPr>
        <w:t xml:space="preserve">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03F7" w:rsidRPr="00467EB5" w:rsidRDefault="00D8460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39</w:t>
      </w:r>
      <w:r w:rsidR="006E03F7" w:rsidRPr="00467EB5">
        <w:rPr>
          <w:rFonts w:eastAsia="Times New Roman"/>
          <w:lang w:eastAsia="en-US"/>
        </w:rPr>
        <w:t>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4</w:t>
      </w:r>
      <w:r w:rsidR="00D84606" w:rsidRPr="00467EB5">
        <w:rPr>
          <w:rFonts w:eastAsia="Times New Roman"/>
          <w:b/>
          <w:lang w:eastAsia="en-US"/>
        </w:rPr>
        <w:t>0</w:t>
      </w:r>
      <w:r w:rsidR="006E03F7" w:rsidRPr="00467EB5">
        <w:rPr>
          <w:rFonts w:eastAsia="Times New Roman"/>
          <w:b/>
          <w:lang w:eastAsia="en-US"/>
        </w:rPr>
        <w:t>. Порядок обжалования решения по жалобе</w:t>
      </w:r>
    </w:p>
    <w:p w:rsidR="006E03F7" w:rsidRPr="00467EB5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4</w:t>
      </w:r>
      <w:r w:rsidR="00D84606" w:rsidRPr="00467EB5">
        <w:rPr>
          <w:rFonts w:eastAsia="Times New Roman"/>
          <w:lang w:eastAsia="en-US"/>
        </w:rPr>
        <w:t>0</w:t>
      </w:r>
      <w:r w:rsidR="006E03F7" w:rsidRPr="00467EB5">
        <w:rPr>
          <w:rFonts w:eastAsia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4</w:t>
      </w:r>
      <w:r w:rsidR="00D84606" w:rsidRPr="00467EB5">
        <w:rPr>
          <w:rFonts w:eastAsia="Times New Roman"/>
          <w:b/>
          <w:lang w:eastAsia="en-US"/>
        </w:rPr>
        <w:t>1</w:t>
      </w:r>
      <w:r w:rsidR="006E03F7" w:rsidRPr="00467EB5">
        <w:rPr>
          <w:rFonts w:eastAsia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E03F7" w:rsidRPr="00467EB5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4</w:t>
      </w:r>
      <w:r w:rsidR="00D84606" w:rsidRPr="00467EB5">
        <w:rPr>
          <w:rFonts w:eastAsia="Times New Roman"/>
          <w:lang w:eastAsia="en-US"/>
        </w:rPr>
        <w:t>1</w:t>
      </w:r>
      <w:r w:rsidR="006E03F7" w:rsidRPr="00467EB5">
        <w:rPr>
          <w:rFonts w:eastAsia="Times New Roman"/>
          <w:lang w:eastAsia="en-US"/>
        </w:rPr>
        <w:t xml:space="preserve">.1. Заявитель вправе обратиться в </w:t>
      </w:r>
      <w:r w:rsidR="009E5937" w:rsidRPr="00467EB5">
        <w:rPr>
          <w:rFonts w:eastAsia="Times New Roman"/>
        </w:rPr>
        <w:t>Администрацию</w:t>
      </w:r>
      <w:r w:rsidR="009E5937" w:rsidRPr="00467EB5">
        <w:rPr>
          <w:rFonts w:eastAsia="Times New Roman"/>
          <w:lang w:eastAsia="en-US"/>
        </w:rPr>
        <w:t xml:space="preserve"> </w:t>
      </w:r>
      <w:r w:rsidR="006E03F7" w:rsidRPr="00467EB5">
        <w:rPr>
          <w:rFonts w:eastAsia="Times New Roman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E03F7" w:rsidRPr="00467EB5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467EB5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467EB5">
        <w:rPr>
          <w:rFonts w:eastAsia="Times New Roman"/>
          <w:b/>
          <w:lang w:eastAsia="en-US"/>
        </w:rPr>
        <w:t>4</w:t>
      </w:r>
      <w:r w:rsidR="00D84606" w:rsidRPr="00467EB5">
        <w:rPr>
          <w:rFonts w:eastAsia="Times New Roman"/>
          <w:b/>
          <w:lang w:eastAsia="en-US"/>
        </w:rPr>
        <w:t>2</w:t>
      </w:r>
      <w:r w:rsidR="006E03F7" w:rsidRPr="00467EB5">
        <w:rPr>
          <w:rFonts w:eastAsia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:rsidR="006E03F7" w:rsidRPr="00467EB5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467EB5">
        <w:rPr>
          <w:rFonts w:eastAsia="Times New Roman"/>
          <w:lang w:eastAsia="en-US"/>
        </w:rPr>
        <w:t>4</w:t>
      </w:r>
      <w:r w:rsidR="00D84606" w:rsidRPr="00467EB5">
        <w:rPr>
          <w:rFonts w:eastAsia="Times New Roman"/>
          <w:lang w:eastAsia="en-US"/>
        </w:rPr>
        <w:t>2</w:t>
      </w:r>
      <w:r w:rsidR="006E03F7" w:rsidRPr="00467EB5">
        <w:rPr>
          <w:rFonts w:eastAsia="Times New Roman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9E5937" w:rsidRPr="00467EB5">
        <w:rPr>
          <w:rFonts w:eastAsia="Times New Roman"/>
        </w:rPr>
        <w:t>Администрации</w:t>
      </w:r>
      <w:r w:rsidRPr="00467EB5">
        <w:rPr>
          <w:rFonts w:eastAsia="Times New Roman"/>
          <w:lang w:eastAsia="en-US"/>
        </w:rPr>
        <w:t xml:space="preserve">, </w:t>
      </w:r>
      <w:r w:rsidR="006E03F7" w:rsidRPr="00467EB5">
        <w:rPr>
          <w:rFonts w:eastAsia="Times New Roman"/>
          <w:lang w:eastAsia="en-US"/>
        </w:rPr>
        <w:t xml:space="preserve">электронная почта </w:t>
      </w:r>
      <w:r w:rsidR="009E5937" w:rsidRPr="00467EB5">
        <w:rPr>
          <w:rFonts w:eastAsia="Times New Roman"/>
        </w:rPr>
        <w:t>Администрации</w:t>
      </w:r>
      <w:r w:rsidR="006E03F7" w:rsidRPr="00467EB5">
        <w:rPr>
          <w:rFonts w:eastAsia="Times New Roman"/>
          <w:lang w:eastAsia="en-US"/>
        </w:rPr>
        <w:t>).</w:t>
      </w:r>
    </w:p>
    <w:p w:rsidR="00A84F61" w:rsidRPr="00467EB5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A84F61" w:rsidRPr="00467EB5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A84F61" w:rsidRPr="00467EB5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D241A3" w:rsidRPr="00467EB5" w:rsidRDefault="00D241A3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3D1C7F" w:rsidRPr="00467EB5" w:rsidRDefault="003D1C7F" w:rsidP="005D67CD">
      <w:pPr>
        <w:suppressAutoHyphens/>
        <w:jc w:val="both"/>
        <w:rPr>
          <w:rFonts w:eastAsia="Times New Roman"/>
          <w:lang w:eastAsia="en-US"/>
        </w:rPr>
      </w:pP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9" w:name="Par529"/>
      <w:bookmarkStart w:id="10" w:name="_Hlk94541530"/>
      <w:bookmarkEnd w:id="9"/>
      <w:r w:rsidRPr="00467EB5">
        <w:rPr>
          <w:rFonts w:eastAsia="Times New Roman"/>
          <w:sz w:val="24"/>
          <w:szCs w:val="24"/>
          <w:lang w:eastAsia="ar-SA"/>
        </w:rPr>
        <w:lastRenderedPageBreak/>
        <w:t>Приложение №1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proofErr w:type="gramStart"/>
      <w:r w:rsidRPr="00467EB5">
        <w:rPr>
          <w:rFonts w:eastAsia="Times New Roman"/>
          <w:sz w:val="24"/>
          <w:szCs w:val="24"/>
          <w:lang w:eastAsia="ar-SA"/>
        </w:rPr>
        <w:t>к</w:t>
      </w:r>
      <w:proofErr w:type="gramEnd"/>
      <w:r w:rsidRPr="00467EB5">
        <w:rPr>
          <w:rFonts w:eastAsia="Times New Roman"/>
          <w:sz w:val="24"/>
          <w:szCs w:val="24"/>
          <w:lang w:eastAsia="ar-SA"/>
        </w:rPr>
        <w:t xml:space="preserve"> административному регламенту предоставления муниципальной услуги «Выдача разрешений на право вырубки зеленых насаждений» Администрации 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>Ковыльновского сельского поселения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3D1C7F" w:rsidRPr="00467EB5" w:rsidRDefault="003D1C7F" w:rsidP="003D1C7F">
      <w:pPr>
        <w:autoSpaceDE w:val="0"/>
        <w:autoSpaceDN w:val="0"/>
        <w:adjustRightInd w:val="0"/>
        <w:ind w:right="-1" w:firstLine="851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467EB5">
        <w:rPr>
          <w:rFonts w:eastAsia="Times New Roman"/>
          <w:b/>
          <w:bCs/>
          <w:sz w:val="24"/>
          <w:szCs w:val="24"/>
          <w:lang w:eastAsia="ar-SA"/>
        </w:rPr>
        <w:t>Форма заявления о выдаче разрешения на право вырубки зеленых насаждений</w:t>
      </w:r>
    </w:p>
    <w:p w:rsidR="003D1C7F" w:rsidRPr="00467EB5" w:rsidRDefault="003D1C7F" w:rsidP="003D1C7F">
      <w:pPr>
        <w:autoSpaceDE w:val="0"/>
        <w:autoSpaceDN w:val="0"/>
        <w:adjustRightInd w:val="0"/>
        <w:ind w:right="-1" w:firstLine="851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467EB5" w:rsidRPr="00467EB5" w:rsidTr="00352268">
        <w:trPr>
          <w:trHeight w:val="359"/>
        </w:trPr>
        <w:tc>
          <w:tcPr>
            <w:tcW w:w="2830" w:type="dxa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bookmarkStart w:id="11" w:name="_Hlk129879406"/>
            <w:bookmarkStart w:id="12" w:name="_Hlk129879558"/>
            <w:bookmarkEnd w:id="10"/>
            <w:r w:rsidRPr="00467EB5"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(</w:t>
            </w:r>
            <w:proofErr w:type="gramStart"/>
            <w:r w:rsidRPr="00467EB5">
              <w:rPr>
                <w:sz w:val="24"/>
                <w:szCs w:val="24"/>
              </w:rPr>
              <w:t>наименование</w:t>
            </w:r>
            <w:proofErr w:type="gramEnd"/>
            <w:r w:rsidRPr="00467EB5">
              <w:rPr>
                <w:sz w:val="24"/>
                <w:szCs w:val="24"/>
              </w:rPr>
              <w:t xml:space="preserve"> Уполномоченного органа местного самоуправления муниципального образования в Республике Крым)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bookmarkEnd w:id="11"/>
      <w:bookmarkEnd w:id="12"/>
      <w:tr w:rsidR="00467EB5" w:rsidRPr="00467EB5" w:rsidTr="00352268">
        <w:trPr>
          <w:trHeight w:val="67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Представителя (Физическое лицо)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6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6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6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</w:tc>
      </w:tr>
      <w:tr w:rsidR="00467EB5" w:rsidRPr="00467EB5" w:rsidTr="00352268">
        <w:trPr>
          <w:trHeight w:val="6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Серия</w:t>
            </w:r>
          </w:p>
        </w:tc>
      </w:tr>
      <w:tr w:rsidR="00467EB5" w:rsidRPr="00467EB5" w:rsidTr="00352268">
        <w:trPr>
          <w:trHeight w:val="6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Номер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Дата выдачи</w:t>
            </w:r>
          </w:p>
        </w:tc>
      </w:tr>
      <w:tr w:rsidR="00467EB5" w:rsidRPr="00467EB5" w:rsidTr="00352268">
        <w:trPr>
          <w:trHeight w:val="5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Кем выдан</w:t>
            </w:r>
          </w:p>
        </w:tc>
      </w:tr>
      <w:tr w:rsidR="00467EB5" w:rsidRPr="00467EB5" w:rsidTr="00352268">
        <w:trPr>
          <w:trHeight w:val="5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5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tr w:rsidR="00467EB5" w:rsidRPr="00467EB5" w:rsidTr="00352268">
        <w:trPr>
          <w:trHeight w:val="44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Представителя (Индивидуальный предприниматель)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ОГРНИП</w:t>
            </w: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ИНН</w:t>
            </w: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315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tr w:rsidR="00467EB5" w:rsidRPr="00467EB5" w:rsidTr="00352268">
        <w:trPr>
          <w:trHeight w:val="49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Представителя (Юридическое лицо)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ОГРН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ИНН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33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Серия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Номер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Дата выдачи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Кем выдан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32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tr w:rsidR="00467EB5" w:rsidRPr="00467EB5" w:rsidTr="00352268">
        <w:trPr>
          <w:trHeight w:val="49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Заявителя (Физическое лицо)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Серия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Номер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Дата выдачи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Кем выдан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46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tr w:rsidR="00467EB5" w:rsidRPr="00467EB5" w:rsidTr="00352268">
        <w:trPr>
          <w:trHeight w:val="62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Заявителя (Индивидуальный предприниматель)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ОГРНИП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Серия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Номер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Дата выдачи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Кем выдан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</w:tc>
      </w:tr>
      <w:tr w:rsidR="00467EB5" w:rsidRPr="00467EB5" w:rsidTr="00352268">
        <w:trPr>
          <w:trHeight w:val="57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</w:p>
        </w:tc>
      </w:tr>
      <w:tr w:rsidR="00467EB5" w:rsidRPr="00467EB5" w:rsidTr="00352268">
        <w:trPr>
          <w:trHeight w:val="43"/>
        </w:trPr>
        <w:tc>
          <w:tcPr>
            <w:tcW w:w="2830" w:type="dxa"/>
            <w:vMerge w:val="restart"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  <w:r w:rsidRPr="00467EB5">
              <w:rPr>
                <w:i/>
                <w:iCs/>
                <w:sz w:val="24"/>
                <w:szCs w:val="24"/>
              </w:rPr>
              <w:t>Данные Заявителя (Юридическое лицо)</w:t>
            </w: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ОГРН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ИНН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Фамилия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Имя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Отчество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 xml:space="preserve">Наименование документа, </w:t>
            </w:r>
          </w:p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proofErr w:type="gramStart"/>
            <w:r w:rsidRPr="00467EB5">
              <w:rPr>
                <w:sz w:val="24"/>
                <w:szCs w:val="24"/>
              </w:rPr>
              <w:t>удостоверяющего</w:t>
            </w:r>
            <w:proofErr w:type="gramEnd"/>
            <w:r w:rsidRPr="00467EB5">
              <w:rPr>
                <w:sz w:val="24"/>
                <w:szCs w:val="24"/>
              </w:rPr>
              <w:t xml:space="preserve"> личность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Серия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Номер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Дата выдачи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Кем выдан</w:t>
            </w:r>
          </w:p>
        </w:tc>
      </w:tr>
      <w:tr w:rsidR="00467EB5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Телефон</w:t>
            </w:r>
          </w:p>
        </w:tc>
      </w:tr>
      <w:tr w:rsidR="003D1C7F" w:rsidRPr="00467EB5" w:rsidTr="00352268">
        <w:trPr>
          <w:trHeight w:val="28"/>
        </w:trPr>
        <w:tc>
          <w:tcPr>
            <w:tcW w:w="2830" w:type="dxa"/>
            <w:vMerge/>
          </w:tcPr>
          <w:p w:rsidR="003D1C7F" w:rsidRPr="00467EB5" w:rsidRDefault="003D1C7F" w:rsidP="0035226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D1C7F" w:rsidRPr="00467EB5" w:rsidRDefault="003D1C7F" w:rsidP="00352268">
            <w:pPr>
              <w:jc w:val="both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Электронная почта</w:t>
            </w:r>
          </w:p>
        </w:tc>
      </w:tr>
    </w:tbl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center"/>
        <w:rPr>
          <w:b/>
          <w:bCs/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center"/>
        <w:rPr>
          <w:b/>
          <w:bCs/>
          <w:sz w:val="24"/>
          <w:szCs w:val="24"/>
        </w:rPr>
      </w:pPr>
      <w:r w:rsidRPr="00467EB5">
        <w:rPr>
          <w:b/>
          <w:bCs/>
          <w:sz w:val="24"/>
          <w:szCs w:val="24"/>
        </w:rPr>
        <w:t>З А Я В Л Е Н И Е</w:t>
      </w:r>
    </w:p>
    <w:p w:rsidR="003D1C7F" w:rsidRPr="00467EB5" w:rsidRDefault="003D1C7F" w:rsidP="003D1C7F">
      <w:pPr>
        <w:spacing w:line="322" w:lineRule="exact"/>
        <w:ind w:firstLine="851"/>
        <w:jc w:val="center"/>
        <w:rPr>
          <w:b/>
          <w:bCs/>
          <w:sz w:val="24"/>
          <w:szCs w:val="24"/>
        </w:rPr>
      </w:pPr>
      <w:proofErr w:type="gramStart"/>
      <w:r w:rsidRPr="00467EB5">
        <w:rPr>
          <w:b/>
          <w:bCs/>
          <w:sz w:val="24"/>
          <w:szCs w:val="24"/>
        </w:rPr>
        <w:t>о</w:t>
      </w:r>
      <w:proofErr w:type="gramEnd"/>
      <w:r w:rsidRPr="00467EB5">
        <w:rPr>
          <w:b/>
          <w:bCs/>
          <w:sz w:val="24"/>
          <w:szCs w:val="24"/>
        </w:rPr>
        <w:t xml:space="preserve"> выдаче разрешения на право вырубки зеленых насаждений</w:t>
      </w: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  <w:r w:rsidRPr="00467EB5">
        <w:rPr>
          <w:sz w:val="24"/>
          <w:szCs w:val="24"/>
        </w:rPr>
        <w:t>Прошу выдать разрешение на право вырубки зеленых насаждений _______________________________________________.</w:t>
      </w: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  <w:r w:rsidRPr="00467EB5">
        <w:rPr>
          <w:sz w:val="24"/>
          <w:szCs w:val="24"/>
        </w:rPr>
        <w:t>Сведения о документах, в соответствии с которыми проводится вырубка зеленых насаждений:</w:t>
      </w: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  <w:r w:rsidRPr="00467EB5">
        <w:rPr>
          <w:sz w:val="24"/>
          <w:szCs w:val="24"/>
        </w:rPr>
        <w:t>Приложения:</w:t>
      </w: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p w:rsidR="003D1C7F" w:rsidRPr="00467EB5" w:rsidRDefault="003D1C7F" w:rsidP="003D1C7F">
      <w:pPr>
        <w:spacing w:line="322" w:lineRule="exact"/>
        <w:ind w:firstLine="851"/>
        <w:jc w:val="both"/>
        <w:rPr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67EB5" w:rsidRPr="00467EB5" w:rsidTr="00352268">
        <w:tc>
          <w:tcPr>
            <w:tcW w:w="5027" w:type="dxa"/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(Ф.И.О.)</w:t>
            </w:r>
          </w:p>
          <w:p w:rsidR="003D1C7F" w:rsidRPr="00467EB5" w:rsidRDefault="003D1C7F" w:rsidP="00352268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ДД.ММ.ГГГГ</w:t>
            </w:r>
          </w:p>
        </w:tc>
        <w:tc>
          <w:tcPr>
            <w:tcW w:w="5027" w:type="dxa"/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467EB5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3D1C7F" w:rsidRPr="00467EB5" w:rsidRDefault="003D1C7F" w:rsidP="005D67CD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br w:type="page"/>
      </w:r>
      <w:r w:rsidR="005D67CD" w:rsidRPr="00467EB5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Pr="00467EB5">
        <w:rPr>
          <w:rFonts w:eastAsia="Times New Roman"/>
          <w:sz w:val="24"/>
          <w:szCs w:val="24"/>
          <w:lang w:eastAsia="ar-SA"/>
        </w:rPr>
        <w:t>Приложение №2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proofErr w:type="gramStart"/>
      <w:r w:rsidRPr="00467EB5">
        <w:rPr>
          <w:rFonts w:eastAsia="Times New Roman"/>
          <w:sz w:val="24"/>
          <w:szCs w:val="24"/>
          <w:lang w:eastAsia="ar-SA"/>
        </w:rPr>
        <w:t>к</w:t>
      </w:r>
      <w:proofErr w:type="gramEnd"/>
      <w:r w:rsidRPr="00467EB5">
        <w:rPr>
          <w:rFonts w:eastAsia="Times New Roman"/>
          <w:sz w:val="24"/>
          <w:szCs w:val="24"/>
          <w:lang w:eastAsia="ar-SA"/>
        </w:rPr>
        <w:t xml:space="preserve"> административному регламенту предоставления муниципальной услуги «Выдача разрешений на право вырубки зеленых насаждений» Администрации 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>Ковыльновского сельского поселения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>Форма разрешения на право вырубки зеленых насаждений</w:t>
      </w:r>
    </w:p>
    <w:p w:rsidR="003D1C7F" w:rsidRPr="00467EB5" w:rsidRDefault="003D1C7F" w:rsidP="003D1C7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От: 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наименование</w:t>
      </w:r>
      <w:proofErr w:type="gramEnd"/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467EB5">
        <w:rPr>
          <w:rFonts w:eastAsia="Times New Roman"/>
          <w:i/>
          <w:iCs/>
          <w:sz w:val="20"/>
          <w:szCs w:val="20"/>
        </w:rPr>
        <w:t>уполномоченного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органа)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i/>
          <w:iCs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Кому______________________________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фамилия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, имя, отчество - для граждан и индивидуальных предпринимателей, 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467EB5">
        <w:rPr>
          <w:rFonts w:eastAsia="Times New Roman"/>
          <w:i/>
          <w:iCs/>
          <w:sz w:val="20"/>
          <w:szCs w:val="20"/>
        </w:rPr>
        <w:t>или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полное наименование организации – для юридических лиц)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почтовый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индекс и адрес, адрес электронной почты)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 xml:space="preserve">РАЗРЕШЕНИЕ </w:t>
      </w: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467EB5">
        <w:rPr>
          <w:rFonts w:eastAsia="Times New Roman"/>
          <w:b/>
          <w:bCs/>
          <w:sz w:val="24"/>
          <w:szCs w:val="24"/>
        </w:rPr>
        <w:t>на</w:t>
      </w:r>
      <w:proofErr w:type="gramEnd"/>
      <w:r w:rsidRPr="00467EB5">
        <w:rPr>
          <w:rFonts w:eastAsia="Times New Roman"/>
          <w:b/>
          <w:bCs/>
          <w:sz w:val="24"/>
          <w:szCs w:val="24"/>
        </w:rPr>
        <w:t xml:space="preserve"> право вырубки зеленых насаждений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</w:t>
      </w:r>
      <w:r w:rsidRPr="00467EB5">
        <w:rPr>
          <w:rFonts w:eastAsia="Times New Roman"/>
          <w:sz w:val="24"/>
          <w:szCs w:val="24"/>
        </w:rPr>
        <w:tab/>
      </w:r>
      <w:r w:rsidRPr="00467EB5">
        <w:rPr>
          <w:rFonts w:eastAsia="Times New Roman"/>
          <w:sz w:val="24"/>
          <w:szCs w:val="24"/>
        </w:rPr>
        <w:tab/>
      </w:r>
      <w:r w:rsidRPr="00467EB5">
        <w:rPr>
          <w:rFonts w:eastAsia="Times New Roman"/>
          <w:sz w:val="24"/>
          <w:szCs w:val="24"/>
        </w:rPr>
        <w:tab/>
      </w:r>
      <w:r w:rsidRPr="00467EB5">
        <w:rPr>
          <w:rFonts w:eastAsia="Times New Roman"/>
          <w:sz w:val="24"/>
          <w:szCs w:val="24"/>
        </w:rPr>
        <w:tab/>
      </w:r>
      <w:r w:rsidRPr="00467EB5">
        <w:rPr>
          <w:rFonts w:eastAsia="Times New Roman"/>
          <w:sz w:val="24"/>
          <w:szCs w:val="24"/>
        </w:rPr>
        <w:tab/>
        <w:t>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467EB5">
        <w:rPr>
          <w:rFonts w:eastAsia="Times New Roman"/>
          <w:i/>
          <w:iCs/>
          <w:sz w:val="20"/>
          <w:szCs w:val="20"/>
        </w:rPr>
        <w:t>дата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решения</w:t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  <w:t>номер решения</w:t>
      </w:r>
    </w:p>
    <w:p w:rsidR="003D1C7F" w:rsidRPr="00467EB5" w:rsidRDefault="003D1C7F" w:rsidP="003D1C7F">
      <w:pPr>
        <w:widowControl w:val="0"/>
        <w:autoSpaceDE w:val="0"/>
        <w:autoSpaceDN w:val="0"/>
        <w:ind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Уполномоченного органа</w:t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</w:r>
      <w:r w:rsidRPr="00467EB5">
        <w:rPr>
          <w:rFonts w:eastAsia="Times New Roman"/>
          <w:i/>
          <w:iCs/>
          <w:sz w:val="20"/>
          <w:szCs w:val="20"/>
        </w:rPr>
        <w:tab/>
        <w:t>Уполномоченного органа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 xml:space="preserve">  </w:t>
      </w: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до ____________________. </w:t>
      </w: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 xml:space="preserve">Приложение: схема участка с нанесением зеленых насаждений, подлежащих вырубке. </w:t>
      </w: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D1C7F" w:rsidRPr="00467EB5" w:rsidTr="00352268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_____________________________________</w:t>
            </w:r>
          </w:p>
          <w:p w:rsidR="003D1C7F" w:rsidRPr="00467EB5" w:rsidRDefault="003D1C7F" w:rsidP="003522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7EB5">
              <w:rPr>
                <w:b/>
                <w:bCs/>
                <w:i/>
                <w:iCs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467EB5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 xml:space="preserve"> </w:t>
      </w:r>
      <w:r w:rsidRPr="00467EB5">
        <w:rPr>
          <w:rFonts w:eastAsia="Times New Roman"/>
          <w:sz w:val="24"/>
          <w:szCs w:val="24"/>
        </w:rPr>
        <w:br w:type="page"/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13" w:name="_Hlk94602239"/>
      <w:r w:rsidRPr="00467EB5">
        <w:rPr>
          <w:rFonts w:eastAsia="Times New Roman"/>
          <w:sz w:val="24"/>
          <w:szCs w:val="24"/>
          <w:lang w:eastAsia="ar-SA"/>
        </w:rPr>
        <w:lastRenderedPageBreak/>
        <w:t xml:space="preserve">Приложение </w:t>
      </w:r>
    </w:p>
    <w:bookmarkEnd w:id="13"/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467EB5">
        <w:rPr>
          <w:rFonts w:eastAsia="Times New Roman"/>
          <w:sz w:val="24"/>
          <w:szCs w:val="24"/>
          <w:lang w:eastAsia="ar-SA"/>
        </w:rPr>
        <w:t>к</w:t>
      </w:r>
      <w:proofErr w:type="gramEnd"/>
      <w:r w:rsidRPr="00467EB5">
        <w:rPr>
          <w:rFonts w:eastAsia="Times New Roman"/>
          <w:sz w:val="24"/>
          <w:szCs w:val="24"/>
          <w:lang w:eastAsia="ar-SA"/>
        </w:rPr>
        <w:t xml:space="preserve"> разрешению на право вырубки 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467EB5">
        <w:rPr>
          <w:rFonts w:eastAsia="Times New Roman"/>
          <w:sz w:val="24"/>
          <w:szCs w:val="24"/>
          <w:lang w:eastAsia="ar-SA"/>
        </w:rPr>
        <w:t>зеленых</w:t>
      </w:r>
      <w:proofErr w:type="gramEnd"/>
      <w:r w:rsidRPr="00467EB5">
        <w:rPr>
          <w:rFonts w:eastAsia="Times New Roman"/>
          <w:sz w:val="24"/>
          <w:szCs w:val="24"/>
          <w:lang w:eastAsia="ar-SA"/>
        </w:rPr>
        <w:t xml:space="preserve"> насаждений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 xml:space="preserve">Регистрационный 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>№ ________________________________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>Дата ______________________________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 xml:space="preserve">СХЕМА УЧАСТКА С НАНЕСЕНИЕМ ЗЕЛЕНЫХ НАСАЖДЕНИЙ, </w:t>
      </w:r>
    </w:p>
    <w:p w:rsidR="003D1C7F" w:rsidRPr="00467EB5" w:rsidRDefault="003D1C7F" w:rsidP="003D1C7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>ПОДЛЕЖАЩИХ ВЫРУБКЕ</w:t>
      </w: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D1C7F" w:rsidRPr="00467EB5" w:rsidTr="00352268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_____________________________________</w:t>
            </w:r>
          </w:p>
          <w:p w:rsidR="003D1C7F" w:rsidRPr="00467EB5" w:rsidRDefault="003D1C7F" w:rsidP="003522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7EB5">
              <w:rPr>
                <w:b/>
                <w:bCs/>
                <w:i/>
                <w:iCs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467EB5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br w:type="page"/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lastRenderedPageBreak/>
        <w:t>Приложение №3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proofErr w:type="gramStart"/>
      <w:r w:rsidRPr="00467EB5">
        <w:rPr>
          <w:rFonts w:eastAsia="Times New Roman"/>
          <w:sz w:val="24"/>
          <w:szCs w:val="24"/>
          <w:lang w:eastAsia="ar-SA"/>
        </w:rPr>
        <w:t>к</w:t>
      </w:r>
      <w:proofErr w:type="gramEnd"/>
      <w:r w:rsidRPr="00467EB5">
        <w:rPr>
          <w:rFonts w:eastAsia="Times New Roman"/>
          <w:sz w:val="24"/>
          <w:szCs w:val="24"/>
          <w:lang w:eastAsia="ar-SA"/>
        </w:rPr>
        <w:t xml:space="preserve"> административному регламенту предоставления муниципальной услуги «Выдача разрешений на право вырубки зеленых насаждений» Администрации 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467EB5">
        <w:rPr>
          <w:rFonts w:eastAsia="Times New Roman"/>
          <w:sz w:val="24"/>
          <w:szCs w:val="24"/>
          <w:lang w:eastAsia="ar-SA"/>
        </w:rPr>
        <w:t>Ковыльновского сельского поселения</w:t>
      </w: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>ФОРМА РЕШЕНИЯ ОБ ОТКАЗЕ В ПРИЕМЕ ДОКУМЕНТОВ, НЕОБХОДИМЫХ</w:t>
      </w:r>
    </w:p>
    <w:p w:rsidR="003D1C7F" w:rsidRPr="00467EB5" w:rsidRDefault="003D1C7F" w:rsidP="003D1C7F">
      <w:pPr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>ДЛЯ ПРЕДОСТАВЛЕНИЯ УСЛУГИ/ОБ ОТКАЗЕ В ПРЕДОСТАВЛЕНИИ УСЛУГИ</w:t>
      </w:r>
    </w:p>
    <w:p w:rsidR="003D1C7F" w:rsidRPr="00467EB5" w:rsidRDefault="003D1C7F" w:rsidP="003D1C7F">
      <w:pPr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Кому______________________________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фамилия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, имя, отчество - для граждан и индивидуальных предпринимателей, 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467EB5">
        <w:rPr>
          <w:rFonts w:eastAsia="Times New Roman"/>
          <w:i/>
          <w:iCs/>
          <w:sz w:val="20"/>
          <w:szCs w:val="20"/>
        </w:rPr>
        <w:t>или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полное наименование организации – для юридических лиц)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почтовый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индекс и адрес, адрес электронной почты)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От: ________________________________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наименование</w:t>
      </w:r>
      <w:proofErr w:type="gramEnd"/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467EB5">
        <w:rPr>
          <w:rFonts w:eastAsia="Times New Roman"/>
          <w:i/>
          <w:iCs/>
          <w:sz w:val="20"/>
          <w:szCs w:val="20"/>
        </w:rPr>
        <w:t>уполномоченного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органа)</w:t>
      </w:r>
    </w:p>
    <w:p w:rsidR="003D1C7F" w:rsidRPr="00467EB5" w:rsidRDefault="003D1C7F" w:rsidP="003D1C7F">
      <w:pPr>
        <w:widowControl w:val="0"/>
        <w:autoSpaceDE w:val="0"/>
        <w:autoSpaceDN w:val="0"/>
        <w:ind w:left="5812" w:firstLine="6"/>
        <w:jc w:val="both"/>
        <w:rPr>
          <w:rFonts w:eastAsia="Times New Roman"/>
          <w:i/>
          <w:iCs/>
          <w:sz w:val="24"/>
          <w:szCs w:val="24"/>
        </w:rPr>
      </w:pPr>
    </w:p>
    <w:p w:rsidR="003D1C7F" w:rsidRPr="00467EB5" w:rsidRDefault="003D1C7F" w:rsidP="003D1C7F">
      <w:pPr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jc w:val="center"/>
        <w:rPr>
          <w:rFonts w:eastAsia="Times New Roman"/>
          <w:b/>
          <w:bCs/>
          <w:sz w:val="24"/>
          <w:szCs w:val="24"/>
        </w:rPr>
      </w:pPr>
      <w:r w:rsidRPr="00467EB5">
        <w:rPr>
          <w:rFonts w:eastAsia="Times New Roman"/>
          <w:b/>
          <w:bCs/>
          <w:sz w:val="24"/>
          <w:szCs w:val="24"/>
        </w:rPr>
        <w:t>РЕШЕНИЕ</w:t>
      </w:r>
    </w:p>
    <w:p w:rsidR="003D1C7F" w:rsidRPr="00467EB5" w:rsidRDefault="003D1C7F" w:rsidP="003D1C7F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467EB5">
        <w:rPr>
          <w:rFonts w:eastAsia="Times New Roman"/>
          <w:b/>
          <w:bCs/>
          <w:sz w:val="24"/>
          <w:szCs w:val="24"/>
        </w:rPr>
        <w:t>об</w:t>
      </w:r>
      <w:proofErr w:type="gramEnd"/>
      <w:r w:rsidRPr="00467EB5">
        <w:rPr>
          <w:rFonts w:eastAsia="Times New Roman"/>
          <w:b/>
          <w:bCs/>
          <w:sz w:val="24"/>
          <w:szCs w:val="24"/>
        </w:rPr>
        <w:t xml:space="preserve"> отказе в приеме документов, необходимых</w:t>
      </w:r>
    </w:p>
    <w:p w:rsidR="003D1C7F" w:rsidRPr="00467EB5" w:rsidRDefault="003D1C7F" w:rsidP="003D1C7F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467EB5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467EB5">
        <w:rPr>
          <w:rFonts w:eastAsia="Times New Roman"/>
          <w:b/>
          <w:bCs/>
          <w:sz w:val="24"/>
          <w:szCs w:val="24"/>
        </w:rPr>
        <w:t xml:space="preserve"> предоставления услуги/об отказе в предоставлении услуги</w:t>
      </w:r>
    </w:p>
    <w:p w:rsidR="003D1C7F" w:rsidRPr="00467EB5" w:rsidRDefault="003D1C7F" w:rsidP="003D1C7F">
      <w:pPr>
        <w:jc w:val="center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№ _______________/от _______________</w:t>
      </w:r>
    </w:p>
    <w:p w:rsidR="003D1C7F" w:rsidRPr="00467EB5" w:rsidRDefault="003D1C7F" w:rsidP="003D1C7F">
      <w:pPr>
        <w:jc w:val="center"/>
        <w:rPr>
          <w:rFonts w:eastAsia="Times New Roman"/>
          <w:i/>
          <w:iCs/>
          <w:sz w:val="20"/>
          <w:szCs w:val="20"/>
        </w:rPr>
      </w:pPr>
      <w:r w:rsidRPr="00467EB5">
        <w:rPr>
          <w:rFonts w:eastAsia="Times New Roman"/>
          <w:i/>
          <w:iCs/>
          <w:sz w:val="20"/>
          <w:szCs w:val="20"/>
        </w:rPr>
        <w:t>(</w:t>
      </w:r>
      <w:proofErr w:type="gramStart"/>
      <w:r w:rsidRPr="00467EB5">
        <w:rPr>
          <w:rFonts w:eastAsia="Times New Roman"/>
          <w:i/>
          <w:iCs/>
          <w:sz w:val="20"/>
          <w:szCs w:val="20"/>
        </w:rPr>
        <w:t>номер</w:t>
      </w:r>
      <w:proofErr w:type="gramEnd"/>
      <w:r w:rsidRPr="00467EB5">
        <w:rPr>
          <w:rFonts w:eastAsia="Times New Roman"/>
          <w:i/>
          <w:iCs/>
          <w:sz w:val="20"/>
          <w:szCs w:val="20"/>
        </w:rPr>
        <w:t xml:space="preserve"> и дата решения)</w:t>
      </w:r>
    </w:p>
    <w:p w:rsidR="003D1C7F" w:rsidRPr="00467EB5" w:rsidRDefault="003D1C7F" w:rsidP="003D1C7F">
      <w:pPr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По результатам рассмотрения заявления по услуге «Выдача разрешения на право вырубки зеленых насаждений» _______________ от _______________ и приложенных к нему документов, органом, уполномоченным на предоставление услуги _______________,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основаниям:</w:t>
      </w:r>
    </w:p>
    <w:p w:rsidR="003D1C7F" w:rsidRPr="00467EB5" w:rsidRDefault="003D1C7F" w:rsidP="003D1C7F">
      <w:pPr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___________________________________________________________________________________.</w:t>
      </w:r>
    </w:p>
    <w:p w:rsidR="003D1C7F" w:rsidRPr="00467EB5" w:rsidRDefault="003D1C7F" w:rsidP="003D1C7F">
      <w:pPr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3D1C7F" w:rsidRPr="00467EB5" w:rsidRDefault="003D1C7F" w:rsidP="003D1C7F">
      <w:pPr>
        <w:ind w:firstLine="851"/>
        <w:jc w:val="both"/>
        <w:rPr>
          <w:rFonts w:eastAsia="Times New Roman"/>
          <w:sz w:val="24"/>
          <w:szCs w:val="24"/>
        </w:rPr>
      </w:pPr>
      <w:r w:rsidRPr="00467EB5">
        <w:rPr>
          <w:rFonts w:eastAsia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D1C7F" w:rsidRPr="00467EB5" w:rsidRDefault="003D1C7F" w:rsidP="003D1C7F">
      <w:pPr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ind w:firstLine="851"/>
        <w:jc w:val="both"/>
        <w:rPr>
          <w:rFonts w:eastAsia="Times New Roman"/>
          <w:sz w:val="24"/>
          <w:szCs w:val="24"/>
        </w:rPr>
      </w:pPr>
    </w:p>
    <w:p w:rsidR="003D1C7F" w:rsidRPr="00467EB5" w:rsidRDefault="003D1C7F" w:rsidP="003D1C7F">
      <w:pPr>
        <w:rPr>
          <w:rFonts w:eastAsia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D1C7F" w:rsidRPr="00467EB5" w:rsidTr="00352268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467EB5">
              <w:rPr>
                <w:sz w:val="24"/>
                <w:szCs w:val="24"/>
              </w:rPr>
              <w:t>_____________________________________</w:t>
            </w:r>
          </w:p>
          <w:p w:rsidR="003D1C7F" w:rsidRPr="00467EB5" w:rsidRDefault="003D1C7F" w:rsidP="003522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7EB5">
              <w:rPr>
                <w:b/>
                <w:bCs/>
                <w:i/>
                <w:iCs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3D1C7F" w:rsidRPr="00467EB5" w:rsidRDefault="003D1C7F" w:rsidP="00352268">
            <w:pPr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467EB5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3D1C7F" w:rsidRPr="00467EB5" w:rsidRDefault="003D1C7F" w:rsidP="003D1C7F">
      <w:pPr>
        <w:rPr>
          <w:sz w:val="24"/>
          <w:szCs w:val="24"/>
        </w:rPr>
      </w:pPr>
    </w:p>
    <w:p w:rsidR="003D1C7F" w:rsidRPr="00467EB5" w:rsidRDefault="003D1C7F" w:rsidP="003D1C7F">
      <w:pPr>
        <w:autoSpaceDE w:val="0"/>
        <w:autoSpaceDN w:val="0"/>
        <w:adjustRightInd w:val="0"/>
        <w:ind w:left="5812" w:right="-1"/>
        <w:jc w:val="both"/>
        <w:rPr>
          <w:sz w:val="24"/>
          <w:szCs w:val="24"/>
        </w:rPr>
      </w:pPr>
    </w:p>
    <w:p w:rsidR="00C011B1" w:rsidRPr="00467EB5" w:rsidRDefault="00C011B1" w:rsidP="00A84F61">
      <w:pPr>
        <w:ind w:left="5670"/>
        <w:rPr>
          <w:rFonts w:eastAsia="Times New Roman"/>
          <w:sz w:val="24"/>
          <w:szCs w:val="24"/>
        </w:rPr>
      </w:pPr>
    </w:p>
    <w:p w:rsidR="003D1C7F" w:rsidRPr="00467EB5" w:rsidRDefault="003D1C7F" w:rsidP="00A84F61">
      <w:pPr>
        <w:ind w:left="5670"/>
        <w:rPr>
          <w:rFonts w:eastAsia="Times New Roman"/>
          <w:sz w:val="24"/>
          <w:szCs w:val="24"/>
        </w:rPr>
      </w:pPr>
    </w:p>
    <w:p w:rsidR="003D1C7F" w:rsidRPr="00467EB5" w:rsidRDefault="003D1C7F" w:rsidP="00A84F61">
      <w:pPr>
        <w:ind w:left="5670"/>
        <w:rPr>
          <w:rFonts w:eastAsia="Times New Roman"/>
          <w:sz w:val="24"/>
          <w:szCs w:val="24"/>
        </w:rPr>
      </w:pPr>
    </w:p>
    <w:p w:rsidR="003D1C7F" w:rsidRPr="00467EB5" w:rsidRDefault="003D1C7F" w:rsidP="00467EB5">
      <w:pPr>
        <w:rPr>
          <w:rFonts w:eastAsia="Times New Roman"/>
          <w:sz w:val="24"/>
          <w:szCs w:val="24"/>
        </w:rPr>
      </w:pPr>
      <w:bookmarkStart w:id="14" w:name="_GoBack"/>
      <w:bookmarkEnd w:id="14"/>
    </w:p>
    <w:sectPr w:rsidR="003D1C7F" w:rsidRPr="00467EB5" w:rsidSect="00467EB5">
      <w:footerReference w:type="defaul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7D" w:rsidRDefault="002E017D" w:rsidP="00E03EFD">
      <w:r>
        <w:separator/>
      </w:r>
    </w:p>
  </w:endnote>
  <w:endnote w:type="continuationSeparator" w:id="0">
    <w:p w:rsidR="002E017D" w:rsidRDefault="002E017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A3" w:rsidRDefault="00D241A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7D" w:rsidRDefault="002E017D" w:rsidP="00E03EFD">
      <w:r>
        <w:separator/>
      </w:r>
    </w:p>
  </w:footnote>
  <w:footnote w:type="continuationSeparator" w:id="0">
    <w:p w:rsidR="002E017D" w:rsidRDefault="002E017D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C82CF9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71AC1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15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1"/>
    <w:rsid w:val="00001C8C"/>
    <w:rsid w:val="0000401D"/>
    <w:rsid w:val="00004FC1"/>
    <w:rsid w:val="000057E5"/>
    <w:rsid w:val="00006533"/>
    <w:rsid w:val="00006740"/>
    <w:rsid w:val="00006E4E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1F86"/>
    <w:rsid w:val="0002244A"/>
    <w:rsid w:val="00022E7F"/>
    <w:rsid w:val="00025F17"/>
    <w:rsid w:val="00026C95"/>
    <w:rsid w:val="00027180"/>
    <w:rsid w:val="0003053B"/>
    <w:rsid w:val="00032CB7"/>
    <w:rsid w:val="00032F32"/>
    <w:rsid w:val="00033C09"/>
    <w:rsid w:val="00034B20"/>
    <w:rsid w:val="00036558"/>
    <w:rsid w:val="00040A8B"/>
    <w:rsid w:val="0004563D"/>
    <w:rsid w:val="00045B12"/>
    <w:rsid w:val="000471B5"/>
    <w:rsid w:val="00047456"/>
    <w:rsid w:val="00050319"/>
    <w:rsid w:val="0005286A"/>
    <w:rsid w:val="00054D53"/>
    <w:rsid w:val="00057769"/>
    <w:rsid w:val="00060598"/>
    <w:rsid w:val="00061D61"/>
    <w:rsid w:val="00061DA7"/>
    <w:rsid w:val="000626B1"/>
    <w:rsid w:val="00062752"/>
    <w:rsid w:val="00063337"/>
    <w:rsid w:val="000643C3"/>
    <w:rsid w:val="00064731"/>
    <w:rsid w:val="000665DF"/>
    <w:rsid w:val="0006669D"/>
    <w:rsid w:val="00066CDA"/>
    <w:rsid w:val="0006789B"/>
    <w:rsid w:val="00067BDE"/>
    <w:rsid w:val="0007057F"/>
    <w:rsid w:val="0007070E"/>
    <w:rsid w:val="0007231E"/>
    <w:rsid w:val="000745E4"/>
    <w:rsid w:val="000752E5"/>
    <w:rsid w:val="00080367"/>
    <w:rsid w:val="00080433"/>
    <w:rsid w:val="00080852"/>
    <w:rsid w:val="0008222A"/>
    <w:rsid w:val="00083A69"/>
    <w:rsid w:val="00083F63"/>
    <w:rsid w:val="00084EA3"/>
    <w:rsid w:val="00086A94"/>
    <w:rsid w:val="0009098A"/>
    <w:rsid w:val="00090E0E"/>
    <w:rsid w:val="00090EAD"/>
    <w:rsid w:val="0009280D"/>
    <w:rsid w:val="00093251"/>
    <w:rsid w:val="00093CB1"/>
    <w:rsid w:val="00094E8B"/>
    <w:rsid w:val="000950FC"/>
    <w:rsid w:val="00095190"/>
    <w:rsid w:val="0009549E"/>
    <w:rsid w:val="00095625"/>
    <w:rsid w:val="0009572B"/>
    <w:rsid w:val="000A2085"/>
    <w:rsid w:val="000A4908"/>
    <w:rsid w:val="000A4B11"/>
    <w:rsid w:val="000A5554"/>
    <w:rsid w:val="000A7E3E"/>
    <w:rsid w:val="000B04CF"/>
    <w:rsid w:val="000B1393"/>
    <w:rsid w:val="000B31A8"/>
    <w:rsid w:val="000B4BFD"/>
    <w:rsid w:val="000B6B3C"/>
    <w:rsid w:val="000B7705"/>
    <w:rsid w:val="000C0C96"/>
    <w:rsid w:val="000C3716"/>
    <w:rsid w:val="000C4CC0"/>
    <w:rsid w:val="000C55A6"/>
    <w:rsid w:val="000D0B29"/>
    <w:rsid w:val="000D1007"/>
    <w:rsid w:val="000D1D01"/>
    <w:rsid w:val="000D297D"/>
    <w:rsid w:val="000D4782"/>
    <w:rsid w:val="000D5860"/>
    <w:rsid w:val="000D5F4E"/>
    <w:rsid w:val="000D6EA2"/>
    <w:rsid w:val="000D732D"/>
    <w:rsid w:val="000E049B"/>
    <w:rsid w:val="000E0FB0"/>
    <w:rsid w:val="000E17F8"/>
    <w:rsid w:val="000E3608"/>
    <w:rsid w:val="000E43B9"/>
    <w:rsid w:val="000E6904"/>
    <w:rsid w:val="000E6F77"/>
    <w:rsid w:val="000E77CD"/>
    <w:rsid w:val="000F0175"/>
    <w:rsid w:val="000F06C9"/>
    <w:rsid w:val="000F0949"/>
    <w:rsid w:val="000F287A"/>
    <w:rsid w:val="000F2F2A"/>
    <w:rsid w:val="000F3C06"/>
    <w:rsid w:val="00100535"/>
    <w:rsid w:val="00103ED7"/>
    <w:rsid w:val="001048D3"/>
    <w:rsid w:val="00104EA3"/>
    <w:rsid w:val="0010508C"/>
    <w:rsid w:val="00105493"/>
    <w:rsid w:val="0010627A"/>
    <w:rsid w:val="00106661"/>
    <w:rsid w:val="00110623"/>
    <w:rsid w:val="001133F9"/>
    <w:rsid w:val="00113612"/>
    <w:rsid w:val="001136C4"/>
    <w:rsid w:val="00115543"/>
    <w:rsid w:val="00117238"/>
    <w:rsid w:val="00117EC6"/>
    <w:rsid w:val="0012078E"/>
    <w:rsid w:val="001227DC"/>
    <w:rsid w:val="0012362B"/>
    <w:rsid w:val="00124895"/>
    <w:rsid w:val="00125D67"/>
    <w:rsid w:val="00130C19"/>
    <w:rsid w:val="00131025"/>
    <w:rsid w:val="00131FD4"/>
    <w:rsid w:val="00132234"/>
    <w:rsid w:val="001330A9"/>
    <w:rsid w:val="0013397E"/>
    <w:rsid w:val="00134310"/>
    <w:rsid w:val="001352E3"/>
    <w:rsid w:val="00136B59"/>
    <w:rsid w:val="00136CC2"/>
    <w:rsid w:val="001402D2"/>
    <w:rsid w:val="00140515"/>
    <w:rsid w:val="001407EB"/>
    <w:rsid w:val="001412DA"/>
    <w:rsid w:val="00143DCE"/>
    <w:rsid w:val="0014769C"/>
    <w:rsid w:val="00151693"/>
    <w:rsid w:val="001535CC"/>
    <w:rsid w:val="00153A7C"/>
    <w:rsid w:val="00155BC2"/>
    <w:rsid w:val="00155DD3"/>
    <w:rsid w:val="00156554"/>
    <w:rsid w:val="00156D66"/>
    <w:rsid w:val="00160364"/>
    <w:rsid w:val="001629C5"/>
    <w:rsid w:val="00162A22"/>
    <w:rsid w:val="00162B4D"/>
    <w:rsid w:val="00162D50"/>
    <w:rsid w:val="001641CB"/>
    <w:rsid w:val="001660FB"/>
    <w:rsid w:val="001665EF"/>
    <w:rsid w:val="0016738E"/>
    <w:rsid w:val="00167938"/>
    <w:rsid w:val="00167ECA"/>
    <w:rsid w:val="0017020E"/>
    <w:rsid w:val="001720E4"/>
    <w:rsid w:val="001746E1"/>
    <w:rsid w:val="001753BB"/>
    <w:rsid w:val="00175C66"/>
    <w:rsid w:val="00176896"/>
    <w:rsid w:val="0017717C"/>
    <w:rsid w:val="00180520"/>
    <w:rsid w:val="00180BF0"/>
    <w:rsid w:val="00182C27"/>
    <w:rsid w:val="00186826"/>
    <w:rsid w:val="00186B1D"/>
    <w:rsid w:val="001912EB"/>
    <w:rsid w:val="00191BDE"/>
    <w:rsid w:val="001938D9"/>
    <w:rsid w:val="00193C95"/>
    <w:rsid w:val="00195440"/>
    <w:rsid w:val="00195953"/>
    <w:rsid w:val="00197316"/>
    <w:rsid w:val="001A0DC1"/>
    <w:rsid w:val="001A1467"/>
    <w:rsid w:val="001A5B17"/>
    <w:rsid w:val="001A7D45"/>
    <w:rsid w:val="001A7EC8"/>
    <w:rsid w:val="001B03EA"/>
    <w:rsid w:val="001B0EF3"/>
    <w:rsid w:val="001B2E33"/>
    <w:rsid w:val="001B30ED"/>
    <w:rsid w:val="001B3624"/>
    <w:rsid w:val="001B3827"/>
    <w:rsid w:val="001B3C75"/>
    <w:rsid w:val="001B3F2C"/>
    <w:rsid w:val="001B5FF9"/>
    <w:rsid w:val="001B7468"/>
    <w:rsid w:val="001B7B45"/>
    <w:rsid w:val="001C0108"/>
    <w:rsid w:val="001C0125"/>
    <w:rsid w:val="001C2BC6"/>
    <w:rsid w:val="001C67B5"/>
    <w:rsid w:val="001D1F6C"/>
    <w:rsid w:val="001D256B"/>
    <w:rsid w:val="001D2E76"/>
    <w:rsid w:val="001D3D2C"/>
    <w:rsid w:val="001D414F"/>
    <w:rsid w:val="001D5170"/>
    <w:rsid w:val="001D7329"/>
    <w:rsid w:val="001E08F1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24F4"/>
    <w:rsid w:val="001F41A8"/>
    <w:rsid w:val="001F509B"/>
    <w:rsid w:val="001F55EB"/>
    <w:rsid w:val="001F56AC"/>
    <w:rsid w:val="001F5BC3"/>
    <w:rsid w:val="001F7A3E"/>
    <w:rsid w:val="00202595"/>
    <w:rsid w:val="00202804"/>
    <w:rsid w:val="00203364"/>
    <w:rsid w:val="00204AAD"/>
    <w:rsid w:val="002070E9"/>
    <w:rsid w:val="00207757"/>
    <w:rsid w:val="002108F6"/>
    <w:rsid w:val="00211CF9"/>
    <w:rsid w:val="00214CD0"/>
    <w:rsid w:val="002157C9"/>
    <w:rsid w:val="00215C4B"/>
    <w:rsid w:val="00215E19"/>
    <w:rsid w:val="002171A3"/>
    <w:rsid w:val="0021740A"/>
    <w:rsid w:val="00220F02"/>
    <w:rsid w:val="002217D9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42AA"/>
    <w:rsid w:val="002348F4"/>
    <w:rsid w:val="00236AF2"/>
    <w:rsid w:val="0023734E"/>
    <w:rsid w:val="00240599"/>
    <w:rsid w:val="00242A1D"/>
    <w:rsid w:val="00244F09"/>
    <w:rsid w:val="0024545A"/>
    <w:rsid w:val="00245734"/>
    <w:rsid w:val="00245A39"/>
    <w:rsid w:val="00245E5D"/>
    <w:rsid w:val="00246A9F"/>
    <w:rsid w:val="00250538"/>
    <w:rsid w:val="002510A2"/>
    <w:rsid w:val="0025183D"/>
    <w:rsid w:val="002518CF"/>
    <w:rsid w:val="00251AEE"/>
    <w:rsid w:val="002521CA"/>
    <w:rsid w:val="00252EFA"/>
    <w:rsid w:val="0025439D"/>
    <w:rsid w:val="002549A9"/>
    <w:rsid w:val="00254CFC"/>
    <w:rsid w:val="00255B3A"/>
    <w:rsid w:val="00256214"/>
    <w:rsid w:val="00262973"/>
    <w:rsid w:val="00262A5D"/>
    <w:rsid w:val="00263E63"/>
    <w:rsid w:val="002643F1"/>
    <w:rsid w:val="002672B5"/>
    <w:rsid w:val="002700A1"/>
    <w:rsid w:val="002749BB"/>
    <w:rsid w:val="00274E68"/>
    <w:rsid w:val="0027558A"/>
    <w:rsid w:val="00276E1D"/>
    <w:rsid w:val="002800BA"/>
    <w:rsid w:val="00283B8C"/>
    <w:rsid w:val="00283BDA"/>
    <w:rsid w:val="00283C8B"/>
    <w:rsid w:val="00283CBF"/>
    <w:rsid w:val="00284CBF"/>
    <w:rsid w:val="00285758"/>
    <w:rsid w:val="002868E4"/>
    <w:rsid w:val="00286B74"/>
    <w:rsid w:val="00291040"/>
    <w:rsid w:val="00291210"/>
    <w:rsid w:val="00291D01"/>
    <w:rsid w:val="00292532"/>
    <w:rsid w:val="00293E27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3A64"/>
    <w:rsid w:val="002A59A7"/>
    <w:rsid w:val="002B05DD"/>
    <w:rsid w:val="002B1B61"/>
    <w:rsid w:val="002B1E23"/>
    <w:rsid w:val="002B1EEB"/>
    <w:rsid w:val="002B2AE8"/>
    <w:rsid w:val="002B41A8"/>
    <w:rsid w:val="002B47FF"/>
    <w:rsid w:val="002B5337"/>
    <w:rsid w:val="002B56A4"/>
    <w:rsid w:val="002B58F1"/>
    <w:rsid w:val="002B732B"/>
    <w:rsid w:val="002B75AD"/>
    <w:rsid w:val="002C0064"/>
    <w:rsid w:val="002C411E"/>
    <w:rsid w:val="002C4423"/>
    <w:rsid w:val="002C4D7D"/>
    <w:rsid w:val="002C4E1C"/>
    <w:rsid w:val="002C56A0"/>
    <w:rsid w:val="002C5EFB"/>
    <w:rsid w:val="002C7100"/>
    <w:rsid w:val="002C746B"/>
    <w:rsid w:val="002D06C8"/>
    <w:rsid w:val="002D093D"/>
    <w:rsid w:val="002D0ADE"/>
    <w:rsid w:val="002D152D"/>
    <w:rsid w:val="002D156A"/>
    <w:rsid w:val="002D2F61"/>
    <w:rsid w:val="002D3972"/>
    <w:rsid w:val="002D40F0"/>
    <w:rsid w:val="002D4C62"/>
    <w:rsid w:val="002D589B"/>
    <w:rsid w:val="002D6276"/>
    <w:rsid w:val="002D775B"/>
    <w:rsid w:val="002E017D"/>
    <w:rsid w:val="002E0EEA"/>
    <w:rsid w:val="002E13AA"/>
    <w:rsid w:val="002E18CB"/>
    <w:rsid w:val="002E2272"/>
    <w:rsid w:val="002E4280"/>
    <w:rsid w:val="002E604F"/>
    <w:rsid w:val="002E60AB"/>
    <w:rsid w:val="002E6CF5"/>
    <w:rsid w:val="002F245F"/>
    <w:rsid w:val="002F2539"/>
    <w:rsid w:val="002F4068"/>
    <w:rsid w:val="003023ED"/>
    <w:rsid w:val="00303986"/>
    <w:rsid w:val="00304840"/>
    <w:rsid w:val="00305FC4"/>
    <w:rsid w:val="003063F0"/>
    <w:rsid w:val="003077AD"/>
    <w:rsid w:val="0031119E"/>
    <w:rsid w:val="00311800"/>
    <w:rsid w:val="0031311B"/>
    <w:rsid w:val="003153A3"/>
    <w:rsid w:val="00315BDC"/>
    <w:rsid w:val="00315CFA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2CCC"/>
    <w:rsid w:val="00333B72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268"/>
    <w:rsid w:val="00352686"/>
    <w:rsid w:val="00352B75"/>
    <w:rsid w:val="00352BCF"/>
    <w:rsid w:val="00356A10"/>
    <w:rsid w:val="00360349"/>
    <w:rsid w:val="003619D2"/>
    <w:rsid w:val="003625AE"/>
    <w:rsid w:val="00364DDC"/>
    <w:rsid w:val="00365C1E"/>
    <w:rsid w:val="003661EC"/>
    <w:rsid w:val="003666BF"/>
    <w:rsid w:val="0036679F"/>
    <w:rsid w:val="003677B0"/>
    <w:rsid w:val="003678FC"/>
    <w:rsid w:val="00370423"/>
    <w:rsid w:val="00370B35"/>
    <w:rsid w:val="0037234D"/>
    <w:rsid w:val="00372531"/>
    <w:rsid w:val="003729C4"/>
    <w:rsid w:val="003807FC"/>
    <w:rsid w:val="0038105E"/>
    <w:rsid w:val="00384470"/>
    <w:rsid w:val="003845A7"/>
    <w:rsid w:val="00384624"/>
    <w:rsid w:val="00384A11"/>
    <w:rsid w:val="003861AC"/>
    <w:rsid w:val="0038761D"/>
    <w:rsid w:val="00387711"/>
    <w:rsid w:val="0039119A"/>
    <w:rsid w:val="00391DC0"/>
    <w:rsid w:val="00396322"/>
    <w:rsid w:val="003A09E5"/>
    <w:rsid w:val="003A0D0D"/>
    <w:rsid w:val="003A34CE"/>
    <w:rsid w:val="003A3FBF"/>
    <w:rsid w:val="003A47F8"/>
    <w:rsid w:val="003A6F0D"/>
    <w:rsid w:val="003A7DD2"/>
    <w:rsid w:val="003B0218"/>
    <w:rsid w:val="003B15B2"/>
    <w:rsid w:val="003B198B"/>
    <w:rsid w:val="003B35CA"/>
    <w:rsid w:val="003B4183"/>
    <w:rsid w:val="003B6917"/>
    <w:rsid w:val="003B7B51"/>
    <w:rsid w:val="003C0931"/>
    <w:rsid w:val="003C123B"/>
    <w:rsid w:val="003C1AA0"/>
    <w:rsid w:val="003C1DEA"/>
    <w:rsid w:val="003C2622"/>
    <w:rsid w:val="003C372A"/>
    <w:rsid w:val="003C4672"/>
    <w:rsid w:val="003C4A8E"/>
    <w:rsid w:val="003D015D"/>
    <w:rsid w:val="003D1C7F"/>
    <w:rsid w:val="003D255C"/>
    <w:rsid w:val="003D2C78"/>
    <w:rsid w:val="003D5DC4"/>
    <w:rsid w:val="003E0747"/>
    <w:rsid w:val="003E63E9"/>
    <w:rsid w:val="003E7DF0"/>
    <w:rsid w:val="003F025E"/>
    <w:rsid w:val="003F3187"/>
    <w:rsid w:val="003F3E83"/>
    <w:rsid w:val="003F663A"/>
    <w:rsid w:val="003F679B"/>
    <w:rsid w:val="003F755C"/>
    <w:rsid w:val="003F758B"/>
    <w:rsid w:val="00400F1E"/>
    <w:rsid w:val="00402256"/>
    <w:rsid w:val="0040307E"/>
    <w:rsid w:val="004038C4"/>
    <w:rsid w:val="0040588C"/>
    <w:rsid w:val="004069E3"/>
    <w:rsid w:val="00406D86"/>
    <w:rsid w:val="00407E55"/>
    <w:rsid w:val="004106A6"/>
    <w:rsid w:val="004113DE"/>
    <w:rsid w:val="00411598"/>
    <w:rsid w:val="00411AD3"/>
    <w:rsid w:val="00411BA4"/>
    <w:rsid w:val="0041511C"/>
    <w:rsid w:val="00415277"/>
    <w:rsid w:val="00422799"/>
    <w:rsid w:val="0042389B"/>
    <w:rsid w:val="0042549A"/>
    <w:rsid w:val="00425E77"/>
    <w:rsid w:val="00427030"/>
    <w:rsid w:val="0042724E"/>
    <w:rsid w:val="004279E8"/>
    <w:rsid w:val="00431E1F"/>
    <w:rsid w:val="00432084"/>
    <w:rsid w:val="00432700"/>
    <w:rsid w:val="00434DE5"/>
    <w:rsid w:val="00434E3E"/>
    <w:rsid w:val="00435C05"/>
    <w:rsid w:val="00436EEC"/>
    <w:rsid w:val="004413BD"/>
    <w:rsid w:val="00441477"/>
    <w:rsid w:val="0044307F"/>
    <w:rsid w:val="004453E6"/>
    <w:rsid w:val="0044643F"/>
    <w:rsid w:val="004465E4"/>
    <w:rsid w:val="00446C22"/>
    <w:rsid w:val="00446D4D"/>
    <w:rsid w:val="0044719D"/>
    <w:rsid w:val="00451DE0"/>
    <w:rsid w:val="00451F33"/>
    <w:rsid w:val="00454644"/>
    <w:rsid w:val="00454B40"/>
    <w:rsid w:val="00454B44"/>
    <w:rsid w:val="00456BAC"/>
    <w:rsid w:val="00460898"/>
    <w:rsid w:val="004611F7"/>
    <w:rsid w:val="0046175B"/>
    <w:rsid w:val="004632E2"/>
    <w:rsid w:val="00464183"/>
    <w:rsid w:val="00464F20"/>
    <w:rsid w:val="00465D4C"/>
    <w:rsid w:val="00467EB5"/>
    <w:rsid w:val="00471999"/>
    <w:rsid w:val="00471A32"/>
    <w:rsid w:val="00472AC5"/>
    <w:rsid w:val="00474EC5"/>
    <w:rsid w:val="0047585C"/>
    <w:rsid w:val="00477A61"/>
    <w:rsid w:val="00480676"/>
    <w:rsid w:val="00481E71"/>
    <w:rsid w:val="00482E74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96B8D"/>
    <w:rsid w:val="004A3FA4"/>
    <w:rsid w:val="004A5126"/>
    <w:rsid w:val="004A53D1"/>
    <w:rsid w:val="004A54F2"/>
    <w:rsid w:val="004B0F3F"/>
    <w:rsid w:val="004B15CD"/>
    <w:rsid w:val="004B267F"/>
    <w:rsid w:val="004B352E"/>
    <w:rsid w:val="004B4757"/>
    <w:rsid w:val="004B4B7C"/>
    <w:rsid w:val="004B626B"/>
    <w:rsid w:val="004B6D9D"/>
    <w:rsid w:val="004C00C1"/>
    <w:rsid w:val="004C0D5A"/>
    <w:rsid w:val="004C2273"/>
    <w:rsid w:val="004C328F"/>
    <w:rsid w:val="004C37D8"/>
    <w:rsid w:val="004C3B63"/>
    <w:rsid w:val="004C507E"/>
    <w:rsid w:val="004C5878"/>
    <w:rsid w:val="004C5E46"/>
    <w:rsid w:val="004C6ECE"/>
    <w:rsid w:val="004C735F"/>
    <w:rsid w:val="004C7811"/>
    <w:rsid w:val="004C7F11"/>
    <w:rsid w:val="004D094E"/>
    <w:rsid w:val="004D09AC"/>
    <w:rsid w:val="004D171F"/>
    <w:rsid w:val="004D1920"/>
    <w:rsid w:val="004D29F5"/>
    <w:rsid w:val="004D3000"/>
    <w:rsid w:val="004D3D31"/>
    <w:rsid w:val="004D40C5"/>
    <w:rsid w:val="004D47B1"/>
    <w:rsid w:val="004D590F"/>
    <w:rsid w:val="004D5C70"/>
    <w:rsid w:val="004D5F82"/>
    <w:rsid w:val="004D602A"/>
    <w:rsid w:val="004E00E7"/>
    <w:rsid w:val="004E08AE"/>
    <w:rsid w:val="004E3001"/>
    <w:rsid w:val="004E45B9"/>
    <w:rsid w:val="004E5777"/>
    <w:rsid w:val="004E7646"/>
    <w:rsid w:val="004E7A62"/>
    <w:rsid w:val="004F1217"/>
    <w:rsid w:val="004F21D4"/>
    <w:rsid w:val="004F2372"/>
    <w:rsid w:val="004F2C32"/>
    <w:rsid w:val="004F439E"/>
    <w:rsid w:val="004F46A7"/>
    <w:rsid w:val="004F4D13"/>
    <w:rsid w:val="004F5375"/>
    <w:rsid w:val="004F570A"/>
    <w:rsid w:val="004F5850"/>
    <w:rsid w:val="004F5A1B"/>
    <w:rsid w:val="004F6AA6"/>
    <w:rsid w:val="004F6F95"/>
    <w:rsid w:val="00501F36"/>
    <w:rsid w:val="005030D8"/>
    <w:rsid w:val="00503BB6"/>
    <w:rsid w:val="005044F6"/>
    <w:rsid w:val="00504D4D"/>
    <w:rsid w:val="00504F71"/>
    <w:rsid w:val="00506B32"/>
    <w:rsid w:val="00506D83"/>
    <w:rsid w:val="00511608"/>
    <w:rsid w:val="00513CA9"/>
    <w:rsid w:val="00515CF4"/>
    <w:rsid w:val="00516492"/>
    <w:rsid w:val="00516963"/>
    <w:rsid w:val="0052354A"/>
    <w:rsid w:val="0052408B"/>
    <w:rsid w:val="00525CBD"/>
    <w:rsid w:val="00525D61"/>
    <w:rsid w:val="005260CA"/>
    <w:rsid w:val="00527FF6"/>
    <w:rsid w:val="005317B2"/>
    <w:rsid w:val="005318D0"/>
    <w:rsid w:val="00533CC8"/>
    <w:rsid w:val="0053419B"/>
    <w:rsid w:val="00534403"/>
    <w:rsid w:val="00534A84"/>
    <w:rsid w:val="005351F7"/>
    <w:rsid w:val="00537925"/>
    <w:rsid w:val="00537B92"/>
    <w:rsid w:val="00540E35"/>
    <w:rsid w:val="00543243"/>
    <w:rsid w:val="00543D8C"/>
    <w:rsid w:val="0054528D"/>
    <w:rsid w:val="00546508"/>
    <w:rsid w:val="00546A40"/>
    <w:rsid w:val="005527F2"/>
    <w:rsid w:val="00552DE7"/>
    <w:rsid w:val="00554048"/>
    <w:rsid w:val="0055457E"/>
    <w:rsid w:val="00556FC3"/>
    <w:rsid w:val="005603B5"/>
    <w:rsid w:val="00560402"/>
    <w:rsid w:val="005609B1"/>
    <w:rsid w:val="00560D48"/>
    <w:rsid w:val="00561A72"/>
    <w:rsid w:val="00562009"/>
    <w:rsid w:val="00564CFC"/>
    <w:rsid w:val="00565CF5"/>
    <w:rsid w:val="005700CE"/>
    <w:rsid w:val="005709C8"/>
    <w:rsid w:val="005727B6"/>
    <w:rsid w:val="00573547"/>
    <w:rsid w:val="00573B07"/>
    <w:rsid w:val="005751AE"/>
    <w:rsid w:val="005775FA"/>
    <w:rsid w:val="0058000F"/>
    <w:rsid w:val="00582211"/>
    <w:rsid w:val="00582D6D"/>
    <w:rsid w:val="00584DFA"/>
    <w:rsid w:val="00585C8C"/>
    <w:rsid w:val="00586029"/>
    <w:rsid w:val="00586150"/>
    <w:rsid w:val="0058766E"/>
    <w:rsid w:val="00587CAB"/>
    <w:rsid w:val="005900DB"/>
    <w:rsid w:val="005942F8"/>
    <w:rsid w:val="005944A1"/>
    <w:rsid w:val="005971F4"/>
    <w:rsid w:val="005A27D6"/>
    <w:rsid w:val="005A3D38"/>
    <w:rsid w:val="005A4414"/>
    <w:rsid w:val="005A5B75"/>
    <w:rsid w:val="005B096A"/>
    <w:rsid w:val="005B104F"/>
    <w:rsid w:val="005B1C62"/>
    <w:rsid w:val="005B2BFD"/>
    <w:rsid w:val="005B2C99"/>
    <w:rsid w:val="005B307F"/>
    <w:rsid w:val="005B3F5C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5C09"/>
    <w:rsid w:val="005D67CD"/>
    <w:rsid w:val="005D6A4C"/>
    <w:rsid w:val="005D7DE4"/>
    <w:rsid w:val="005E0610"/>
    <w:rsid w:val="005E231E"/>
    <w:rsid w:val="005E2C6F"/>
    <w:rsid w:val="005E3619"/>
    <w:rsid w:val="005E5465"/>
    <w:rsid w:val="005E5CE3"/>
    <w:rsid w:val="005E73A1"/>
    <w:rsid w:val="005E73D1"/>
    <w:rsid w:val="005F07B8"/>
    <w:rsid w:val="005F0A7D"/>
    <w:rsid w:val="005F1D6C"/>
    <w:rsid w:val="005F2BAA"/>
    <w:rsid w:val="005F2D63"/>
    <w:rsid w:val="005F30D1"/>
    <w:rsid w:val="005F494A"/>
    <w:rsid w:val="005F597D"/>
    <w:rsid w:val="005F5DF2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5DD2"/>
    <w:rsid w:val="00616993"/>
    <w:rsid w:val="00616AE3"/>
    <w:rsid w:val="00617609"/>
    <w:rsid w:val="00617CC6"/>
    <w:rsid w:val="00620725"/>
    <w:rsid w:val="00620EF8"/>
    <w:rsid w:val="006232DB"/>
    <w:rsid w:val="00625190"/>
    <w:rsid w:val="00625F0E"/>
    <w:rsid w:val="00626E69"/>
    <w:rsid w:val="00630FB2"/>
    <w:rsid w:val="00633280"/>
    <w:rsid w:val="0063444B"/>
    <w:rsid w:val="006351AA"/>
    <w:rsid w:val="00636624"/>
    <w:rsid w:val="00640046"/>
    <w:rsid w:val="00641570"/>
    <w:rsid w:val="00641BD9"/>
    <w:rsid w:val="00645E2A"/>
    <w:rsid w:val="006472DC"/>
    <w:rsid w:val="00650D6E"/>
    <w:rsid w:val="00650FF6"/>
    <w:rsid w:val="00651F74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1F20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77EE2"/>
    <w:rsid w:val="00680738"/>
    <w:rsid w:val="006809B1"/>
    <w:rsid w:val="00682BB6"/>
    <w:rsid w:val="00685FA6"/>
    <w:rsid w:val="00687DAF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3FD1"/>
    <w:rsid w:val="006B69FA"/>
    <w:rsid w:val="006B7379"/>
    <w:rsid w:val="006B7445"/>
    <w:rsid w:val="006C11C2"/>
    <w:rsid w:val="006C3640"/>
    <w:rsid w:val="006C39CD"/>
    <w:rsid w:val="006C39EB"/>
    <w:rsid w:val="006C3ED9"/>
    <w:rsid w:val="006C5435"/>
    <w:rsid w:val="006C6407"/>
    <w:rsid w:val="006C6E56"/>
    <w:rsid w:val="006C70AD"/>
    <w:rsid w:val="006D0199"/>
    <w:rsid w:val="006D1446"/>
    <w:rsid w:val="006D1A31"/>
    <w:rsid w:val="006D39B0"/>
    <w:rsid w:val="006D4EFB"/>
    <w:rsid w:val="006D5C06"/>
    <w:rsid w:val="006D612E"/>
    <w:rsid w:val="006D6DA4"/>
    <w:rsid w:val="006D7363"/>
    <w:rsid w:val="006E03F7"/>
    <w:rsid w:val="006E10C0"/>
    <w:rsid w:val="006E184A"/>
    <w:rsid w:val="006E2E0F"/>
    <w:rsid w:val="006E4A00"/>
    <w:rsid w:val="006E5627"/>
    <w:rsid w:val="006E5C85"/>
    <w:rsid w:val="006F0EF8"/>
    <w:rsid w:val="006F462B"/>
    <w:rsid w:val="006F466F"/>
    <w:rsid w:val="006F512B"/>
    <w:rsid w:val="006F5A94"/>
    <w:rsid w:val="006F6CF7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9C8"/>
    <w:rsid w:val="00716D9D"/>
    <w:rsid w:val="0073118F"/>
    <w:rsid w:val="00732527"/>
    <w:rsid w:val="00732ABF"/>
    <w:rsid w:val="00732B2A"/>
    <w:rsid w:val="00733177"/>
    <w:rsid w:val="007350EA"/>
    <w:rsid w:val="00735C55"/>
    <w:rsid w:val="007368B0"/>
    <w:rsid w:val="00740FFA"/>
    <w:rsid w:val="007415D7"/>
    <w:rsid w:val="00742C7D"/>
    <w:rsid w:val="0074446A"/>
    <w:rsid w:val="00746B61"/>
    <w:rsid w:val="0075097E"/>
    <w:rsid w:val="00750D83"/>
    <w:rsid w:val="007510F9"/>
    <w:rsid w:val="0075203F"/>
    <w:rsid w:val="00752FFE"/>
    <w:rsid w:val="007551CE"/>
    <w:rsid w:val="00755625"/>
    <w:rsid w:val="00756322"/>
    <w:rsid w:val="007570B6"/>
    <w:rsid w:val="0076098B"/>
    <w:rsid w:val="00761484"/>
    <w:rsid w:val="00762692"/>
    <w:rsid w:val="0076363B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184"/>
    <w:rsid w:val="007873CC"/>
    <w:rsid w:val="00787C83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17FA"/>
    <w:rsid w:val="007A4E8A"/>
    <w:rsid w:val="007A7850"/>
    <w:rsid w:val="007A7C1A"/>
    <w:rsid w:val="007B0BD6"/>
    <w:rsid w:val="007B289D"/>
    <w:rsid w:val="007B2A67"/>
    <w:rsid w:val="007B2EE8"/>
    <w:rsid w:val="007B3D21"/>
    <w:rsid w:val="007B40AA"/>
    <w:rsid w:val="007B4A63"/>
    <w:rsid w:val="007B644E"/>
    <w:rsid w:val="007C107E"/>
    <w:rsid w:val="007C117D"/>
    <w:rsid w:val="007C1CCF"/>
    <w:rsid w:val="007C261E"/>
    <w:rsid w:val="007C3BBA"/>
    <w:rsid w:val="007C76EB"/>
    <w:rsid w:val="007C7F43"/>
    <w:rsid w:val="007D032E"/>
    <w:rsid w:val="007D057D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0646"/>
    <w:rsid w:val="007E191C"/>
    <w:rsid w:val="007E24BC"/>
    <w:rsid w:val="007E2569"/>
    <w:rsid w:val="007E2FB0"/>
    <w:rsid w:val="007E3CB8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7F64A5"/>
    <w:rsid w:val="007F7FF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4AEB"/>
    <w:rsid w:val="00814F4A"/>
    <w:rsid w:val="00815CA8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0352"/>
    <w:rsid w:val="008307F4"/>
    <w:rsid w:val="00831DF1"/>
    <w:rsid w:val="008322AD"/>
    <w:rsid w:val="008329A6"/>
    <w:rsid w:val="008332D5"/>
    <w:rsid w:val="008336E2"/>
    <w:rsid w:val="00833A27"/>
    <w:rsid w:val="008366E2"/>
    <w:rsid w:val="00836AC8"/>
    <w:rsid w:val="00840711"/>
    <w:rsid w:val="00841865"/>
    <w:rsid w:val="00841C78"/>
    <w:rsid w:val="00842889"/>
    <w:rsid w:val="00844662"/>
    <w:rsid w:val="00847DDC"/>
    <w:rsid w:val="0085235C"/>
    <w:rsid w:val="008529A6"/>
    <w:rsid w:val="00855575"/>
    <w:rsid w:val="00856B22"/>
    <w:rsid w:val="00857AD7"/>
    <w:rsid w:val="0086088B"/>
    <w:rsid w:val="00860AEC"/>
    <w:rsid w:val="008612B3"/>
    <w:rsid w:val="0086329A"/>
    <w:rsid w:val="008648C5"/>
    <w:rsid w:val="008658EE"/>
    <w:rsid w:val="00866B92"/>
    <w:rsid w:val="00866CA2"/>
    <w:rsid w:val="00866CBB"/>
    <w:rsid w:val="008674CE"/>
    <w:rsid w:val="00870B8E"/>
    <w:rsid w:val="0087169A"/>
    <w:rsid w:val="008719E8"/>
    <w:rsid w:val="008755E0"/>
    <w:rsid w:val="00875F95"/>
    <w:rsid w:val="008761C5"/>
    <w:rsid w:val="00876E84"/>
    <w:rsid w:val="00881399"/>
    <w:rsid w:val="00886BA4"/>
    <w:rsid w:val="00886E79"/>
    <w:rsid w:val="008879D2"/>
    <w:rsid w:val="00893DD6"/>
    <w:rsid w:val="00893E64"/>
    <w:rsid w:val="00894403"/>
    <w:rsid w:val="00897A22"/>
    <w:rsid w:val="008A1C76"/>
    <w:rsid w:val="008A26EA"/>
    <w:rsid w:val="008A2A63"/>
    <w:rsid w:val="008A2C38"/>
    <w:rsid w:val="008A3F72"/>
    <w:rsid w:val="008A609C"/>
    <w:rsid w:val="008A61AA"/>
    <w:rsid w:val="008A68BC"/>
    <w:rsid w:val="008A743C"/>
    <w:rsid w:val="008A754C"/>
    <w:rsid w:val="008B3413"/>
    <w:rsid w:val="008B429D"/>
    <w:rsid w:val="008B454A"/>
    <w:rsid w:val="008B50DE"/>
    <w:rsid w:val="008B6B09"/>
    <w:rsid w:val="008B7600"/>
    <w:rsid w:val="008B7A48"/>
    <w:rsid w:val="008C131F"/>
    <w:rsid w:val="008C4459"/>
    <w:rsid w:val="008C47D7"/>
    <w:rsid w:val="008C498F"/>
    <w:rsid w:val="008C5F60"/>
    <w:rsid w:val="008C6051"/>
    <w:rsid w:val="008C6081"/>
    <w:rsid w:val="008C6E9B"/>
    <w:rsid w:val="008D16C9"/>
    <w:rsid w:val="008D37B2"/>
    <w:rsid w:val="008D3AC8"/>
    <w:rsid w:val="008D41A9"/>
    <w:rsid w:val="008D52A9"/>
    <w:rsid w:val="008D6A07"/>
    <w:rsid w:val="008D6CD5"/>
    <w:rsid w:val="008D7519"/>
    <w:rsid w:val="008E0CAC"/>
    <w:rsid w:val="008E2807"/>
    <w:rsid w:val="008E68F7"/>
    <w:rsid w:val="008E71C0"/>
    <w:rsid w:val="008F1163"/>
    <w:rsid w:val="008F345F"/>
    <w:rsid w:val="008F6E87"/>
    <w:rsid w:val="008F715B"/>
    <w:rsid w:val="009003AF"/>
    <w:rsid w:val="009012AB"/>
    <w:rsid w:val="00903710"/>
    <w:rsid w:val="00903B34"/>
    <w:rsid w:val="00905266"/>
    <w:rsid w:val="009056FA"/>
    <w:rsid w:val="00905DCD"/>
    <w:rsid w:val="00907B5F"/>
    <w:rsid w:val="00907D7F"/>
    <w:rsid w:val="00907EF8"/>
    <w:rsid w:val="00910E32"/>
    <w:rsid w:val="00911472"/>
    <w:rsid w:val="00914884"/>
    <w:rsid w:val="00915734"/>
    <w:rsid w:val="009158A4"/>
    <w:rsid w:val="0091666D"/>
    <w:rsid w:val="009214D6"/>
    <w:rsid w:val="00922255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C62"/>
    <w:rsid w:val="00944F2C"/>
    <w:rsid w:val="00946231"/>
    <w:rsid w:val="0094654B"/>
    <w:rsid w:val="009470B3"/>
    <w:rsid w:val="00947418"/>
    <w:rsid w:val="00951D0E"/>
    <w:rsid w:val="0095225A"/>
    <w:rsid w:val="00952303"/>
    <w:rsid w:val="00953851"/>
    <w:rsid w:val="00954D82"/>
    <w:rsid w:val="0095562F"/>
    <w:rsid w:val="00955A6D"/>
    <w:rsid w:val="00955BDD"/>
    <w:rsid w:val="009574A2"/>
    <w:rsid w:val="00957DF2"/>
    <w:rsid w:val="00960D1F"/>
    <w:rsid w:val="00964437"/>
    <w:rsid w:val="00964DC5"/>
    <w:rsid w:val="00966264"/>
    <w:rsid w:val="00966C4F"/>
    <w:rsid w:val="00967AC6"/>
    <w:rsid w:val="00967C28"/>
    <w:rsid w:val="0097035F"/>
    <w:rsid w:val="0097113F"/>
    <w:rsid w:val="00971DE7"/>
    <w:rsid w:val="009722F5"/>
    <w:rsid w:val="009732E3"/>
    <w:rsid w:val="00974318"/>
    <w:rsid w:val="00974550"/>
    <w:rsid w:val="00976389"/>
    <w:rsid w:val="009763B5"/>
    <w:rsid w:val="00977377"/>
    <w:rsid w:val="00977C4B"/>
    <w:rsid w:val="00981979"/>
    <w:rsid w:val="00984A3F"/>
    <w:rsid w:val="0098667B"/>
    <w:rsid w:val="00986AE7"/>
    <w:rsid w:val="00986F0E"/>
    <w:rsid w:val="00987035"/>
    <w:rsid w:val="00991CB0"/>
    <w:rsid w:val="00992554"/>
    <w:rsid w:val="0099266E"/>
    <w:rsid w:val="009931AC"/>
    <w:rsid w:val="00994A43"/>
    <w:rsid w:val="0099649A"/>
    <w:rsid w:val="00996F07"/>
    <w:rsid w:val="00997E34"/>
    <w:rsid w:val="009A0F30"/>
    <w:rsid w:val="009A4D16"/>
    <w:rsid w:val="009A4E58"/>
    <w:rsid w:val="009A5EBC"/>
    <w:rsid w:val="009A6FA5"/>
    <w:rsid w:val="009A71D1"/>
    <w:rsid w:val="009B02F1"/>
    <w:rsid w:val="009B08A0"/>
    <w:rsid w:val="009B1D91"/>
    <w:rsid w:val="009B3FAD"/>
    <w:rsid w:val="009B4081"/>
    <w:rsid w:val="009B47AD"/>
    <w:rsid w:val="009B604F"/>
    <w:rsid w:val="009B7136"/>
    <w:rsid w:val="009B78FE"/>
    <w:rsid w:val="009C1885"/>
    <w:rsid w:val="009C4326"/>
    <w:rsid w:val="009C4B92"/>
    <w:rsid w:val="009C4C45"/>
    <w:rsid w:val="009C7DC6"/>
    <w:rsid w:val="009D0888"/>
    <w:rsid w:val="009D0D44"/>
    <w:rsid w:val="009D3360"/>
    <w:rsid w:val="009D373B"/>
    <w:rsid w:val="009D4C16"/>
    <w:rsid w:val="009D7DEF"/>
    <w:rsid w:val="009E0052"/>
    <w:rsid w:val="009E08D0"/>
    <w:rsid w:val="009E2943"/>
    <w:rsid w:val="009E2ACA"/>
    <w:rsid w:val="009E4945"/>
    <w:rsid w:val="009E4E67"/>
    <w:rsid w:val="009E5937"/>
    <w:rsid w:val="009E7D3F"/>
    <w:rsid w:val="009F0325"/>
    <w:rsid w:val="009F13E4"/>
    <w:rsid w:val="009F1BD1"/>
    <w:rsid w:val="009F5A06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34CB"/>
    <w:rsid w:val="00A341FB"/>
    <w:rsid w:val="00A34CC9"/>
    <w:rsid w:val="00A34D65"/>
    <w:rsid w:val="00A36C53"/>
    <w:rsid w:val="00A37B83"/>
    <w:rsid w:val="00A400D9"/>
    <w:rsid w:val="00A404F6"/>
    <w:rsid w:val="00A40FBF"/>
    <w:rsid w:val="00A41597"/>
    <w:rsid w:val="00A42D09"/>
    <w:rsid w:val="00A43F6C"/>
    <w:rsid w:val="00A44DDD"/>
    <w:rsid w:val="00A451F2"/>
    <w:rsid w:val="00A45D6B"/>
    <w:rsid w:val="00A47527"/>
    <w:rsid w:val="00A477BA"/>
    <w:rsid w:val="00A516E7"/>
    <w:rsid w:val="00A5206E"/>
    <w:rsid w:val="00A57FA6"/>
    <w:rsid w:val="00A60B39"/>
    <w:rsid w:val="00A612B5"/>
    <w:rsid w:val="00A62210"/>
    <w:rsid w:val="00A63D23"/>
    <w:rsid w:val="00A667A2"/>
    <w:rsid w:val="00A675C1"/>
    <w:rsid w:val="00A72529"/>
    <w:rsid w:val="00A735FB"/>
    <w:rsid w:val="00A74D42"/>
    <w:rsid w:val="00A7747F"/>
    <w:rsid w:val="00A775B4"/>
    <w:rsid w:val="00A802DB"/>
    <w:rsid w:val="00A8314D"/>
    <w:rsid w:val="00A84F61"/>
    <w:rsid w:val="00A85303"/>
    <w:rsid w:val="00A867AB"/>
    <w:rsid w:val="00A90815"/>
    <w:rsid w:val="00A9250E"/>
    <w:rsid w:val="00A92993"/>
    <w:rsid w:val="00A932B5"/>
    <w:rsid w:val="00A9332C"/>
    <w:rsid w:val="00A93A84"/>
    <w:rsid w:val="00A94609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171"/>
    <w:rsid w:val="00AB5D21"/>
    <w:rsid w:val="00AC0F01"/>
    <w:rsid w:val="00AC1112"/>
    <w:rsid w:val="00AC1458"/>
    <w:rsid w:val="00AC1AEF"/>
    <w:rsid w:val="00AC3433"/>
    <w:rsid w:val="00AC3F32"/>
    <w:rsid w:val="00AC509D"/>
    <w:rsid w:val="00AC5CB9"/>
    <w:rsid w:val="00AD05A4"/>
    <w:rsid w:val="00AD0A1D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3121"/>
    <w:rsid w:val="00AE60C1"/>
    <w:rsid w:val="00AE62A5"/>
    <w:rsid w:val="00AF0454"/>
    <w:rsid w:val="00AF1C5C"/>
    <w:rsid w:val="00AF1C7A"/>
    <w:rsid w:val="00AF3DC3"/>
    <w:rsid w:val="00AF4176"/>
    <w:rsid w:val="00AF5BDD"/>
    <w:rsid w:val="00AF6005"/>
    <w:rsid w:val="00AF65E4"/>
    <w:rsid w:val="00AF6BD0"/>
    <w:rsid w:val="00AF71E1"/>
    <w:rsid w:val="00AF77D4"/>
    <w:rsid w:val="00AF79C6"/>
    <w:rsid w:val="00AF7F58"/>
    <w:rsid w:val="00B02FD8"/>
    <w:rsid w:val="00B03784"/>
    <w:rsid w:val="00B040B4"/>
    <w:rsid w:val="00B04D37"/>
    <w:rsid w:val="00B050AE"/>
    <w:rsid w:val="00B0533F"/>
    <w:rsid w:val="00B053B0"/>
    <w:rsid w:val="00B062AA"/>
    <w:rsid w:val="00B1122E"/>
    <w:rsid w:val="00B13E7F"/>
    <w:rsid w:val="00B13EA7"/>
    <w:rsid w:val="00B14807"/>
    <w:rsid w:val="00B157C3"/>
    <w:rsid w:val="00B15FDB"/>
    <w:rsid w:val="00B207E0"/>
    <w:rsid w:val="00B21930"/>
    <w:rsid w:val="00B21BC3"/>
    <w:rsid w:val="00B21E98"/>
    <w:rsid w:val="00B22232"/>
    <w:rsid w:val="00B22570"/>
    <w:rsid w:val="00B23761"/>
    <w:rsid w:val="00B27F0B"/>
    <w:rsid w:val="00B32382"/>
    <w:rsid w:val="00B329D6"/>
    <w:rsid w:val="00B33019"/>
    <w:rsid w:val="00B33DB8"/>
    <w:rsid w:val="00B33EC4"/>
    <w:rsid w:val="00B34058"/>
    <w:rsid w:val="00B34177"/>
    <w:rsid w:val="00B35B83"/>
    <w:rsid w:val="00B40BFD"/>
    <w:rsid w:val="00B4154F"/>
    <w:rsid w:val="00B421FA"/>
    <w:rsid w:val="00B459B6"/>
    <w:rsid w:val="00B47A01"/>
    <w:rsid w:val="00B51BED"/>
    <w:rsid w:val="00B53A96"/>
    <w:rsid w:val="00B53F9C"/>
    <w:rsid w:val="00B543DB"/>
    <w:rsid w:val="00B54E73"/>
    <w:rsid w:val="00B55211"/>
    <w:rsid w:val="00B572F0"/>
    <w:rsid w:val="00B6134E"/>
    <w:rsid w:val="00B63655"/>
    <w:rsid w:val="00B65D91"/>
    <w:rsid w:val="00B661B2"/>
    <w:rsid w:val="00B66B7E"/>
    <w:rsid w:val="00B66DD7"/>
    <w:rsid w:val="00B67872"/>
    <w:rsid w:val="00B73473"/>
    <w:rsid w:val="00B74C62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A0358"/>
    <w:rsid w:val="00BA0D30"/>
    <w:rsid w:val="00BA11EF"/>
    <w:rsid w:val="00BA409B"/>
    <w:rsid w:val="00BA41E2"/>
    <w:rsid w:val="00BA4BE4"/>
    <w:rsid w:val="00BA5C8E"/>
    <w:rsid w:val="00BA7262"/>
    <w:rsid w:val="00BA7487"/>
    <w:rsid w:val="00BB0D87"/>
    <w:rsid w:val="00BB36EE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175E"/>
    <w:rsid w:val="00BE2051"/>
    <w:rsid w:val="00BE4613"/>
    <w:rsid w:val="00BF1FE0"/>
    <w:rsid w:val="00BF20EC"/>
    <w:rsid w:val="00BF21C0"/>
    <w:rsid w:val="00BF3D60"/>
    <w:rsid w:val="00BF4384"/>
    <w:rsid w:val="00BF707D"/>
    <w:rsid w:val="00BF71F8"/>
    <w:rsid w:val="00BF7D75"/>
    <w:rsid w:val="00C00439"/>
    <w:rsid w:val="00C00AE9"/>
    <w:rsid w:val="00C011B1"/>
    <w:rsid w:val="00C014E8"/>
    <w:rsid w:val="00C02F0F"/>
    <w:rsid w:val="00C03FB3"/>
    <w:rsid w:val="00C045BD"/>
    <w:rsid w:val="00C046B7"/>
    <w:rsid w:val="00C05550"/>
    <w:rsid w:val="00C07E73"/>
    <w:rsid w:val="00C1077F"/>
    <w:rsid w:val="00C10A7A"/>
    <w:rsid w:val="00C12AF1"/>
    <w:rsid w:val="00C13A55"/>
    <w:rsid w:val="00C13CA5"/>
    <w:rsid w:val="00C17982"/>
    <w:rsid w:val="00C17D8A"/>
    <w:rsid w:val="00C214A9"/>
    <w:rsid w:val="00C215B0"/>
    <w:rsid w:val="00C21F54"/>
    <w:rsid w:val="00C22E46"/>
    <w:rsid w:val="00C256CC"/>
    <w:rsid w:val="00C27BB9"/>
    <w:rsid w:val="00C300E5"/>
    <w:rsid w:val="00C30668"/>
    <w:rsid w:val="00C32D1D"/>
    <w:rsid w:val="00C32DD5"/>
    <w:rsid w:val="00C34013"/>
    <w:rsid w:val="00C35C6B"/>
    <w:rsid w:val="00C368F9"/>
    <w:rsid w:val="00C40815"/>
    <w:rsid w:val="00C42291"/>
    <w:rsid w:val="00C432C4"/>
    <w:rsid w:val="00C4355A"/>
    <w:rsid w:val="00C504D8"/>
    <w:rsid w:val="00C526F5"/>
    <w:rsid w:val="00C54173"/>
    <w:rsid w:val="00C547F5"/>
    <w:rsid w:val="00C6008E"/>
    <w:rsid w:val="00C62B4C"/>
    <w:rsid w:val="00C644F4"/>
    <w:rsid w:val="00C657AE"/>
    <w:rsid w:val="00C66913"/>
    <w:rsid w:val="00C717DD"/>
    <w:rsid w:val="00C719E9"/>
    <w:rsid w:val="00C71F3D"/>
    <w:rsid w:val="00C727F9"/>
    <w:rsid w:val="00C75A8D"/>
    <w:rsid w:val="00C80FC1"/>
    <w:rsid w:val="00C8125D"/>
    <w:rsid w:val="00C81C24"/>
    <w:rsid w:val="00C81D74"/>
    <w:rsid w:val="00C83A4F"/>
    <w:rsid w:val="00C83D4B"/>
    <w:rsid w:val="00C84FFE"/>
    <w:rsid w:val="00C85361"/>
    <w:rsid w:val="00C865F4"/>
    <w:rsid w:val="00C9143A"/>
    <w:rsid w:val="00C92B67"/>
    <w:rsid w:val="00C9432A"/>
    <w:rsid w:val="00C945DB"/>
    <w:rsid w:val="00C94A09"/>
    <w:rsid w:val="00C95094"/>
    <w:rsid w:val="00C951F3"/>
    <w:rsid w:val="00C963B3"/>
    <w:rsid w:val="00C96931"/>
    <w:rsid w:val="00CA08FB"/>
    <w:rsid w:val="00CA446E"/>
    <w:rsid w:val="00CA5363"/>
    <w:rsid w:val="00CA6030"/>
    <w:rsid w:val="00CB0935"/>
    <w:rsid w:val="00CB107D"/>
    <w:rsid w:val="00CB1F6B"/>
    <w:rsid w:val="00CB23B5"/>
    <w:rsid w:val="00CB43CE"/>
    <w:rsid w:val="00CB448E"/>
    <w:rsid w:val="00CB5453"/>
    <w:rsid w:val="00CB5C66"/>
    <w:rsid w:val="00CB7C6A"/>
    <w:rsid w:val="00CB7C6D"/>
    <w:rsid w:val="00CC1FED"/>
    <w:rsid w:val="00CC21B8"/>
    <w:rsid w:val="00CC2530"/>
    <w:rsid w:val="00CC2C15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E69BD"/>
    <w:rsid w:val="00CE76D7"/>
    <w:rsid w:val="00CF15A8"/>
    <w:rsid w:val="00CF18AE"/>
    <w:rsid w:val="00CF408E"/>
    <w:rsid w:val="00CF737B"/>
    <w:rsid w:val="00D0046D"/>
    <w:rsid w:val="00D0208B"/>
    <w:rsid w:val="00D04761"/>
    <w:rsid w:val="00D04E81"/>
    <w:rsid w:val="00D05979"/>
    <w:rsid w:val="00D061F0"/>
    <w:rsid w:val="00D11E16"/>
    <w:rsid w:val="00D138D1"/>
    <w:rsid w:val="00D1576C"/>
    <w:rsid w:val="00D15781"/>
    <w:rsid w:val="00D15E54"/>
    <w:rsid w:val="00D20C74"/>
    <w:rsid w:val="00D21041"/>
    <w:rsid w:val="00D21193"/>
    <w:rsid w:val="00D212F5"/>
    <w:rsid w:val="00D2186C"/>
    <w:rsid w:val="00D226A9"/>
    <w:rsid w:val="00D241A3"/>
    <w:rsid w:val="00D2503E"/>
    <w:rsid w:val="00D26A50"/>
    <w:rsid w:val="00D26B20"/>
    <w:rsid w:val="00D26E27"/>
    <w:rsid w:val="00D27CE3"/>
    <w:rsid w:val="00D27EF5"/>
    <w:rsid w:val="00D3034F"/>
    <w:rsid w:val="00D31280"/>
    <w:rsid w:val="00D33267"/>
    <w:rsid w:val="00D33763"/>
    <w:rsid w:val="00D34202"/>
    <w:rsid w:val="00D350A7"/>
    <w:rsid w:val="00D360EB"/>
    <w:rsid w:val="00D363F9"/>
    <w:rsid w:val="00D36C8B"/>
    <w:rsid w:val="00D406DB"/>
    <w:rsid w:val="00D40BAF"/>
    <w:rsid w:val="00D4258C"/>
    <w:rsid w:val="00D42714"/>
    <w:rsid w:val="00D42D0A"/>
    <w:rsid w:val="00D437B2"/>
    <w:rsid w:val="00D477B5"/>
    <w:rsid w:val="00D502FD"/>
    <w:rsid w:val="00D50ADA"/>
    <w:rsid w:val="00D50F4A"/>
    <w:rsid w:val="00D52340"/>
    <w:rsid w:val="00D55E35"/>
    <w:rsid w:val="00D57898"/>
    <w:rsid w:val="00D60A8B"/>
    <w:rsid w:val="00D613E7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F37"/>
    <w:rsid w:val="00D77DA8"/>
    <w:rsid w:val="00D80294"/>
    <w:rsid w:val="00D80644"/>
    <w:rsid w:val="00D84606"/>
    <w:rsid w:val="00D85397"/>
    <w:rsid w:val="00D917A6"/>
    <w:rsid w:val="00D920E9"/>
    <w:rsid w:val="00D93486"/>
    <w:rsid w:val="00D936BC"/>
    <w:rsid w:val="00D93906"/>
    <w:rsid w:val="00D93D3F"/>
    <w:rsid w:val="00D95801"/>
    <w:rsid w:val="00D973F5"/>
    <w:rsid w:val="00DA026F"/>
    <w:rsid w:val="00DA0509"/>
    <w:rsid w:val="00DA051B"/>
    <w:rsid w:val="00DA227F"/>
    <w:rsid w:val="00DA24ED"/>
    <w:rsid w:val="00DA2B08"/>
    <w:rsid w:val="00DA326A"/>
    <w:rsid w:val="00DA386A"/>
    <w:rsid w:val="00DA45D3"/>
    <w:rsid w:val="00DA47A0"/>
    <w:rsid w:val="00DA6117"/>
    <w:rsid w:val="00DA78A0"/>
    <w:rsid w:val="00DA7990"/>
    <w:rsid w:val="00DB3244"/>
    <w:rsid w:val="00DB3995"/>
    <w:rsid w:val="00DB39FA"/>
    <w:rsid w:val="00DB4032"/>
    <w:rsid w:val="00DB70D0"/>
    <w:rsid w:val="00DB7AE7"/>
    <w:rsid w:val="00DB7B16"/>
    <w:rsid w:val="00DC144A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60D1"/>
    <w:rsid w:val="00DD786E"/>
    <w:rsid w:val="00DD7A60"/>
    <w:rsid w:val="00DE077D"/>
    <w:rsid w:val="00DE1001"/>
    <w:rsid w:val="00DE16D7"/>
    <w:rsid w:val="00DE284D"/>
    <w:rsid w:val="00DE2CCE"/>
    <w:rsid w:val="00DE46A3"/>
    <w:rsid w:val="00DE580D"/>
    <w:rsid w:val="00DE5F13"/>
    <w:rsid w:val="00DE6B5D"/>
    <w:rsid w:val="00DE76A7"/>
    <w:rsid w:val="00DE7BAD"/>
    <w:rsid w:val="00DF35DA"/>
    <w:rsid w:val="00DF706A"/>
    <w:rsid w:val="00DF7F77"/>
    <w:rsid w:val="00E001DF"/>
    <w:rsid w:val="00E03EFD"/>
    <w:rsid w:val="00E07383"/>
    <w:rsid w:val="00E0764C"/>
    <w:rsid w:val="00E12281"/>
    <w:rsid w:val="00E13C7C"/>
    <w:rsid w:val="00E13E50"/>
    <w:rsid w:val="00E16170"/>
    <w:rsid w:val="00E16F25"/>
    <w:rsid w:val="00E2248B"/>
    <w:rsid w:val="00E240C4"/>
    <w:rsid w:val="00E25BEE"/>
    <w:rsid w:val="00E27DD2"/>
    <w:rsid w:val="00E3271B"/>
    <w:rsid w:val="00E33445"/>
    <w:rsid w:val="00E33F49"/>
    <w:rsid w:val="00E34877"/>
    <w:rsid w:val="00E357D6"/>
    <w:rsid w:val="00E37553"/>
    <w:rsid w:val="00E37DF7"/>
    <w:rsid w:val="00E40554"/>
    <w:rsid w:val="00E405B7"/>
    <w:rsid w:val="00E40949"/>
    <w:rsid w:val="00E40C6A"/>
    <w:rsid w:val="00E41653"/>
    <w:rsid w:val="00E43752"/>
    <w:rsid w:val="00E4476F"/>
    <w:rsid w:val="00E44C2B"/>
    <w:rsid w:val="00E44DC1"/>
    <w:rsid w:val="00E45512"/>
    <w:rsid w:val="00E46661"/>
    <w:rsid w:val="00E50A62"/>
    <w:rsid w:val="00E50BE3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34FE"/>
    <w:rsid w:val="00E755D2"/>
    <w:rsid w:val="00E763AF"/>
    <w:rsid w:val="00E7763C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296D"/>
    <w:rsid w:val="00EA3D68"/>
    <w:rsid w:val="00EA6686"/>
    <w:rsid w:val="00EA71B4"/>
    <w:rsid w:val="00EA74F9"/>
    <w:rsid w:val="00EB033B"/>
    <w:rsid w:val="00EB0AC3"/>
    <w:rsid w:val="00EB2852"/>
    <w:rsid w:val="00EB2C10"/>
    <w:rsid w:val="00EB3C35"/>
    <w:rsid w:val="00EB422C"/>
    <w:rsid w:val="00EB4320"/>
    <w:rsid w:val="00EB786E"/>
    <w:rsid w:val="00EB78E7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4A4"/>
    <w:rsid w:val="00ED584B"/>
    <w:rsid w:val="00ED7260"/>
    <w:rsid w:val="00ED7631"/>
    <w:rsid w:val="00ED7756"/>
    <w:rsid w:val="00EE1DBD"/>
    <w:rsid w:val="00EE29CF"/>
    <w:rsid w:val="00EE40AF"/>
    <w:rsid w:val="00EE48C3"/>
    <w:rsid w:val="00EE7059"/>
    <w:rsid w:val="00EE7851"/>
    <w:rsid w:val="00EE7F78"/>
    <w:rsid w:val="00EF2B14"/>
    <w:rsid w:val="00EF4CAC"/>
    <w:rsid w:val="00EF7456"/>
    <w:rsid w:val="00EF751F"/>
    <w:rsid w:val="00EF7A5B"/>
    <w:rsid w:val="00F00BE1"/>
    <w:rsid w:val="00F01DC3"/>
    <w:rsid w:val="00F01FD5"/>
    <w:rsid w:val="00F03358"/>
    <w:rsid w:val="00F052CE"/>
    <w:rsid w:val="00F05B84"/>
    <w:rsid w:val="00F0666A"/>
    <w:rsid w:val="00F11492"/>
    <w:rsid w:val="00F1197F"/>
    <w:rsid w:val="00F119FE"/>
    <w:rsid w:val="00F12F23"/>
    <w:rsid w:val="00F133AB"/>
    <w:rsid w:val="00F149E4"/>
    <w:rsid w:val="00F16060"/>
    <w:rsid w:val="00F161D9"/>
    <w:rsid w:val="00F16C26"/>
    <w:rsid w:val="00F2051F"/>
    <w:rsid w:val="00F220DE"/>
    <w:rsid w:val="00F2256A"/>
    <w:rsid w:val="00F22963"/>
    <w:rsid w:val="00F2310A"/>
    <w:rsid w:val="00F24F26"/>
    <w:rsid w:val="00F30989"/>
    <w:rsid w:val="00F316C9"/>
    <w:rsid w:val="00F31E1B"/>
    <w:rsid w:val="00F31F91"/>
    <w:rsid w:val="00F35304"/>
    <w:rsid w:val="00F35ADF"/>
    <w:rsid w:val="00F35DA1"/>
    <w:rsid w:val="00F365E0"/>
    <w:rsid w:val="00F3672D"/>
    <w:rsid w:val="00F36D83"/>
    <w:rsid w:val="00F37270"/>
    <w:rsid w:val="00F37C57"/>
    <w:rsid w:val="00F40976"/>
    <w:rsid w:val="00F41208"/>
    <w:rsid w:val="00F419DB"/>
    <w:rsid w:val="00F42143"/>
    <w:rsid w:val="00F441B4"/>
    <w:rsid w:val="00F466EC"/>
    <w:rsid w:val="00F46E6C"/>
    <w:rsid w:val="00F512D0"/>
    <w:rsid w:val="00F5130B"/>
    <w:rsid w:val="00F53435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AE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5D85"/>
    <w:rsid w:val="00F863BA"/>
    <w:rsid w:val="00F87888"/>
    <w:rsid w:val="00F878ED"/>
    <w:rsid w:val="00F87B13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47AB"/>
    <w:rsid w:val="00FB53A3"/>
    <w:rsid w:val="00FB5EB3"/>
    <w:rsid w:val="00FB6547"/>
    <w:rsid w:val="00FB6CBE"/>
    <w:rsid w:val="00FB76F0"/>
    <w:rsid w:val="00FB78CE"/>
    <w:rsid w:val="00FC0E30"/>
    <w:rsid w:val="00FC30F9"/>
    <w:rsid w:val="00FC327A"/>
    <w:rsid w:val="00FC4BA6"/>
    <w:rsid w:val="00FC7440"/>
    <w:rsid w:val="00FD113B"/>
    <w:rsid w:val="00FD1D88"/>
    <w:rsid w:val="00FD21E5"/>
    <w:rsid w:val="00FD3D7D"/>
    <w:rsid w:val="00FD3F99"/>
    <w:rsid w:val="00FD54F1"/>
    <w:rsid w:val="00FD5DE4"/>
    <w:rsid w:val="00FD7A0F"/>
    <w:rsid w:val="00FE0920"/>
    <w:rsid w:val="00FE1080"/>
    <w:rsid w:val="00FE2499"/>
    <w:rsid w:val="00FE3CCC"/>
    <w:rsid w:val="00FE50D4"/>
    <w:rsid w:val="00FE521E"/>
    <w:rsid w:val="00FE700C"/>
    <w:rsid w:val="00FF09B7"/>
    <w:rsid w:val="00FF0ECC"/>
    <w:rsid w:val="00FF121F"/>
    <w:rsid w:val="00FF28BB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51D14F-CDFD-4735-B3D1-E0781AD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afa">
    <w:name w:val="Без интервала Знак"/>
    <w:link w:val="af9"/>
    <w:uiPriority w:val="1"/>
    <w:locked/>
    <w:rsid w:val="00131025"/>
    <w:rPr>
      <w:rFonts w:eastAsia="Times New Roman"/>
    </w:rPr>
  </w:style>
  <w:style w:type="paragraph" w:customStyle="1" w:styleId="26">
    <w:name w:val="Основной текст (2)"/>
    <w:basedOn w:val="a"/>
    <w:rsid w:val="00131025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31">
    <w:name w:val="Заголовок 31"/>
    <w:basedOn w:val="a"/>
    <w:uiPriority w:val="1"/>
    <w:qFormat/>
    <w:rsid w:val="00131025"/>
    <w:pPr>
      <w:widowControl w:val="0"/>
      <w:autoSpaceDE w:val="0"/>
      <w:autoSpaceDN w:val="0"/>
      <w:ind w:left="3961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customStyle="1" w:styleId="aff5">
    <w:name w:val="Цветовое выделение для Нормальный"/>
    <w:basedOn w:val="a0"/>
    <w:rsid w:val="008336E2"/>
  </w:style>
  <w:style w:type="character" w:customStyle="1" w:styleId="aff6">
    <w:name w:val="Основной текст_"/>
    <w:basedOn w:val="a0"/>
    <w:link w:val="42"/>
    <w:rsid w:val="006C39CD"/>
    <w:rPr>
      <w:rFonts w:eastAsia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6"/>
    <w:rsid w:val="006C39C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990-001F-43E2-8936-28BF0B92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14197</Words>
  <Characters>80926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Валя</cp:lastModifiedBy>
  <cp:revision>58</cp:revision>
  <cp:lastPrinted>2023-12-20T16:27:00Z</cp:lastPrinted>
  <dcterms:created xsi:type="dcterms:W3CDTF">2023-10-13T09:00:00Z</dcterms:created>
  <dcterms:modified xsi:type="dcterms:W3CDTF">2023-12-20T17:07:00Z</dcterms:modified>
</cp:coreProperties>
</file>