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13" w:rsidRPr="001E3A8C" w:rsidRDefault="00C66913" w:rsidP="008E0478">
      <w:pPr>
        <w:pStyle w:val="afc"/>
        <w:numPr>
          <w:ilvl w:val="0"/>
          <w:numId w:val="23"/>
        </w:numPr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C66913" w:rsidRPr="001E3A8C" w:rsidRDefault="00C66913" w:rsidP="00C66913">
      <w:pPr>
        <w:pStyle w:val="afc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1E3A8C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C66913" w:rsidRPr="001E3A8C" w:rsidRDefault="00C66913" w:rsidP="00C66913">
      <w:pPr>
        <w:pStyle w:val="afc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1E3A8C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C66913" w:rsidRPr="001E3A8C" w:rsidRDefault="00C66913" w:rsidP="00C66913">
      <w:pPr>
        <w:pStyle w:val="afc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1E3A8C">
        <w:rPr>
          <w:rFonts w:ascii="Times New Roman" w:hAnsi="Times New Roman"/>
          <w:b/>
          <w:sz w:val="28"/>
          <w:szCs w:val="28"/>
        </w:rPr>
        <w:t>АДМИНИСТРАЦИЯ КОВЫЛЬНОВСКОГО СЕЛЬСКОГО ПОСЕЛЕНИЯ</w:t>
      </w:r>
    </w:p>
    <w:p w:rsidR="00C66913" w:rsidRPr="001E3A8C" w:rsidRDefault="00C66913" w:rsidP="00C66913">
      <w:pPr>
        <w:pStyle w:val="afc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1E3A8C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66913" w:rsidRPr="001E3A8C" w:rsidRDefault="00C66913" w:rsidP="00C66913">
      <w:pPr>
        <w:pStyle w:val="afc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66913" w:rsidRPr="001E3A8C" w:rsidRDefault="008E0478" w:rsidP="00C66913">
      <w:pPr>
        <w:pStyle w:val="afc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E3A8C">
        <w:rPr>
          <w:rFonts w:ascii="Times New Roman" w:hAnsi="Times New Roman"/>
          <w:sz w:val="28"/>
          <w:szCs w:val="28"/>
        </w:rPr>
        <w:t xml:space="preserve">15 декабря </w:t>
      </w:r>
      <w:r w:rsidR="00C66913" w:rsidRPr="001E3A8C">
        <w:rPr>
          <w:rFonts w:ascii="Times New Roman" w:hAnsi="Times New Roman"/>
          <w:sz w:val="28"/>
          <w:szCs w:val="28"/>
        </w:rPr>
        <w:t>2023 года</w:t>
      </w:r>
      <w:r w:rsidR="00B062AA" w:rsidRPr="001E3A8C">
        <w:rPr>
          <w:rFonts w:ascii="Times New Roman" w:hAnsi="Times New Roman"/>
          <w:sz w:val="28"/>
          <w:szCs w:val="28"/>
        </w:rPr>
        <w:tab/>
      </w:r>
      <w:r w:rsidR="00B062AA" w:rsidRPr="001E3A8C">
        <w:rPr>
          <w:rFonts w:ascii="Times New Roman" w:hAnsi="Times New Roman"/>
          <w:sz w:val="28"/>
          <w:szCs w:val="28"/>
        </w:rPr>
        <w:tab/>
      </w:r>
      <w:r w:rsidR="00B062AA" w:rsidRPr="001E3A8C">
        <w:rPr>
          <w:rFonts w:ascii="Times New Roman" w:hAnsi="Times New Roman"/>
          <w:sz w:val="28"/>
          <w:szCs w:val="28"/>
        </w:rPr>
        <w:tab/>
      </w:r>
      <w:r w:rsidRPr="001E3A8C">
        <w:rPr>
          <w:rFonts w:ascii="Times New Roman" w:hAnsi="Times New Roman"/>
          <w:sz w:val="28"/>
          <w:szCs w:val="28"/>
        </w:rPr>
        <w:t>с. Ковыльное</w:t>
      </w:r>
      <w:r w:rsidRPr="001E3A8C">
        <w:rPr>
          <w:rFonts w:ascii="Times New Roman" w:hAnsi="Times New Roman"/>
          <w:sz w:val="28"/>
          <w:szCs w:val="28"/>
        </w:rPr>
        <w:tab/>
      </w:r>
      <w:r w:rsidRPr="001E3A8C">
        <w:rPr>
          <w:rFonts w:ascii="Times New Roman" w:hAnsi="Times New Roman"/>
          <w:sz w:val="28"/>
          <w:szCs w:val="28"/>
        </w:rPr>
        <w:tab/>
      </w:r>
      <w:r w:rsidRPr="001E3A8C">
        <w:rPr>
          <w:rFonts w:ascii="Times New Roman" w:hAnsi="Times New Roman"/>
          <w:sz w:val="28"/>
          <w:szCs w:val="28"/>
        </w:rPr>
        <w:tab/>
      </w:r>
      <w:r w:rsidRPr="001E3A8C">
        <w:rPr>
          <w:rFonts w:ascii="Times New Roman" w:hAnsi="Times New Roman"/>
          <w:sz w:val="28"/>
          <w:szCs w:val="28"/>
        </w:rPr>
        <w:tab/>
      </w:r>
      <w:r w:rsidRPr="001E3A8C">
        <w:rPr>
          <w:rFonts w:ascii="Times New Roman" w:hAnsi="Times New Roman"/>
          <w:sz w:val="28"/>
          <w:szCs w:val="28"/>
        </w:rPr>
        <w:tab/>
      </w:r>
      <w:r w:rsidR="00C66913" w:rsidRPr="001E3A8C">
        <w:rPr>
          <w:rFonts w:ascii="Times New Roman" w:hAnsi="Times New Roman"/>
          <w:sz w:val="28"/>
          <w:szCs w:val="28"/>
        </w:rPr>
        <w:t xml:space="preserve">№ </w:t>
      </w:r>
      <w:r w:rsidRPr="001E3A8C">
        <w:rPr>
          <w:rFonts w:ascii="Times New Roman" w:hAnsi="Times New Roman"/>
          <w:sz w:val="28"/>
          <w:szCs w:val="28"/>
        </w:rPr>
        <w:t>270</w:t>
      </w:r>
    </w:p>
    <w:p w:rsidR="001F5BC3" w:rsidRPr="001E3A8C" w:rsidRDefault="001F5BC3" w:rsidP="00095625">
      <w:pPr>
        <w:ind w:right="-141"/>
        <w:jc w:val="both"/>
        <w:rPr>
          <w:b/>
          <w:i/>
        </w:rPr>
      </w:pPr>
      <w:r w:rsidRPr="001E3A8C">
        <w:rPr>
          <w:b/>
          <w:i/>
        </w:rPr>
        <w:t xml:space="preserve">Об утверждении административного регламента предоставления муниципальной услуги </w:t>
      </w:r>
      <w:r w:rsidRPr="001E3A8C">
        <w:rPr>
          <w:b/>
          <w:bCs/>
          <w:i/>
        </w:rPr>
        <w:t xml:space="preserve">«Присвоение адреса объекту адресации, изменение и аннулирование такого адреса» на территории </w:t>
      </w:r>
      <w:r w:rsidR="00C66913" w:rsidRPr="001E3A8C">
        <w:rPr>
          <w:b/>
          <w:bCs/>
          <w:i/>
        </w:rPr>
        <w:t>Ковыльновского</w:t>
      </w:r>
      <w:r w:rsidRPr="001E3A8C">
        <w:rPr>
          <w:b/>
          <w:i/>
        </w:rPr>
        <w:t xml:space="preserve"> сельского поселения</w:t>
      </w:r>
      <w:r w:rsidR="00131025" w:rsidRPr="001E3A8C">
        <w:rPr>
          <w:b/>
          <w:i/>
        </w:rPr>
        <w:t xml:space="preserve"> </w:t>
      </w:r>
      <w:r w:rsidRPr="001E3A8C">
        <w:rPr>
          <w:b/>
          <w:i/>
        </w:rPr>
        <w:t>Раздольненского района Республик Крым</w:t>
      </w:r>
    </w:p>
    <w:p w:rsidR="001F5BC3" w:rsidRPr="001E3A8C" w:rsidRDefault="001F5BC3" w:rsidP="00095625">
      <w:pPr>
        <w:ind w:right="-141"/>
        <w:jc w:val="both"/>
        <w:rPr>
          <w:i/>
          <w:sz w:val="24"/>
          <w:szCs w:val="24"/>
        </w:rPr>
      </w:pPr>
    </w:p>
    <w:p w:rsidR="00BF4384" w:rsidRPr="001E3A8C" w:rsidRDefault="00C66913" w:rsidP="00BF4384">
      <w:pPr>
        <w:pStyle w:val="26"/>
        <w:spacing w:before="0" w:after="0" w:line="240" w:lineRule="auto"/>
        <w:ind w:firstLine="708"/>
        <w:rPr>
          <w:rFonts w:eastAsia="Calibri"/>
          <w:color w:val="auto"/>
        </w:rPr>
      </w:pPr>
      <w:r w:rsidRPr="001E3A8C">
        <w:rPr>
          <w:rFonts w:eastAsia="Arial Unicode MS"/>
          <w:color w:val="auto"/>
          <w:lang w:eastAsia="en-US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Ковыльновское</w:t>
      </w:r>
      <w:r w:rsidRPr="001E3A8C">
        <w:rPr>
          <w:color w:val="auto"/>
        </w:rPr>
        <w:t xml:space="preserve"> сельское поселение Раздольненского района Республики Крым</w:t>
      </w:r>
      <w:r w:rsidR="008E0478" w:rsidRPr="001E3A8C">
        <w:rPr>
          <w:color w:val="auto"/>
        </w:rPr>
        <w:t xml:space="preserve">, принимая во внимание </w:t>
      </w:r>
      <w:r w:rsidR="00B61F28" w:rsidRPr="001E3A8C">
        <w:rPr>
          <w:color w:val="auto"/>
        </w:rPr>
        <w:t>заключение прокуратуры Раздольненского района от 05.12.2023 № Исорг-20350020-2817-23/8637-20350020</w:t>
      </w:r>
    </w:p>
    <w:p w:rsidR="00131025" w:rsidRPr="001E3A8C" w:rsidRDefault="00131025" w:rsidP="00131025">
      <w:pPr>
        <w:pStyle w:val="31"/>
        <w:ind w:left="132"/>
        <w:jc w:val="center"/>
        <w:rPr>
          <w:sz w:val="28"/>
          <w:szCs w:val="28"/>
        </w:rPr>
      </w:pPr>
      <w:r w:rsidRPr="001E3A8C">
        <w:rPr>
          <w:sz w:val="28"/>
          <w:szCs w:val="28"/>
        </w:rPr>
        <w:t>ПОСТАНОВЛЯЮ:</w:t>
      </w:r>
    </w:p>
    <w:p w:rsidR="00131025" w:rsidRPr="001E3A8C" w:rsidRDefault="00AC1112" w:rsidP="00AC1112">
      <w:pPr>
        <w:pStyle w:val="af9"/>
        <w:ind w:firstLine="708"/>
        <w:jc w:val="both"/>
        <w:rPr>
          <w:sz w:val="28"/>
          <w:szCs w:val="28"/>
        </w:rPr>
      </w:pPr>
      <w:r w:rsidRPr="001E3A8C">
        <w:rPr>
          <w:sz w:val="28"/>
          <w:szCs w:val="28"/>
        </w:rPr>
        <w:t>1.</w:t>
      </w:r>
      <w:r w:rsidR="00131025" w:rsidRPr="001E3A8C">
        <w:rPr>
          <w:sz w:val="28"/>
          <w:szCs w:val="28"/>
        </w:rPr>
        <w:t>Утвердить</w:t>
      </w:r>
      <w:r w:rsidR="00131025" w:rsidRPr="001E3A8C">
        <w:rPr>
          <w:spacing w:val="64"/>
          <w:sz w:val="28"/>
          <w:szCs w:val="28"/>
        </w:rPr>
        <w:t xml:space="preserve"> </w:t>
      </w:r>
      <w:r w:rsidR="00131025" w:rsidRPr="001E3A8C">
        <w:rPr>
          <w:sz w:val="28"/>
          <w:szCs w:val="28"/>
        </w:rPr>
        <w:t>административный регламент предоставления муниципальной услуги «</w:t>
      </w:r>
      <w:r w:rsidR="00131025" w:rsidRPr="001E3A8C">
        <w:rPr>
          <w:bCs/>
          <w:sz w:val="28"/>
          <w:szCs w:val="28"/>
        </w:rPr>
        <w:t xml:space="preserve">Присвоение адреса объекту адресации, изменение и аннулирование такого адреса» на территории </w:t>
      </w:r>
      <w:r w:rsidRPr="001E3A8C">
        <w:rPr>
          <w:sz w:val="28"/>
          <w:szCs w:val="28"/>
        </w:rPr>
        <w:t>Ковыльнов</w:t>
      </w:r>
      <w:r w:rsidR="00131025" w:rsidRPr="001E3A8C">
        <w:rPr>
          <w:sz w:val="28"/>
          <w:szCs w:val="28"/>
        </w:rPr>
        <w:t>ского</w:t>
      </w:r>
      <w:r w:rsidR="00131025" w:rsidRPr="001E3A8C">
        <w:rPr>
          <w:spacing w:val="-2"/>
          <w:sz w:val="28"/>
          <w:szCs w:val="28"/>
        </w:rPr>
        <w:t xml:space="preserve"> </w:t>
      </w:r>
      <w:r w:rsidR="00131025" w:rsidRPr="001E3A8C">
        <w:rPr>
          <w:sz w:val="28"/>
          <w:szCs w:val="28"/>
        </w:rPr>
        <w:t>сельского</w:t>
      </w:r>
      <w:r w:rsidR="00131025" w:rsidRPr="001E3A8C">
        <w:rPr>
          <w:spacing w:val="-2"/>
          <w:sz w:val="28"/>
          <w:szCs w:val="28"/>
        </w:rPr>
        <w:t xml:space="preserve"> </w:t>
      </w:r>
      <w:r w:rsidR="00131025" w:rsidRPr="001E3A8C">
        <w:rPr>
          <w:sz w:val="28"/>
          <w:szCs w:val="28"/>
        </w:rPr>
        <w:t>поселения Раздольненского</w:t>
      </w:r>
      <w:r w:rsidR="00131025" w:rsidRPr="001E3A8C">
        <w:rPr>
          <w:spacing w:val="-4"/>
          <w:sz w:val="28"/>
          <w:szCs w:val="28"/>
        </w:rPr>
        <w:t xml:space="preserve"> </w:t>
      </w:r>
      <w:r w:rsidR="00131025" w:rsidRPr="001E3A8C">
        <w:rPr>
          <w:sz w:val="28"/>
          <w:szCs w:val="28"/>
        </w:rPr>
        <w:t>района</w:t>
      </w:r>
      <w:r w:rsidR="00131025" w:rsidRPr="001E3A8C">
        <w:rPr>
          <w:spacing w:val="-3"/>
          <w:sz w:val="28"/>
          <w:szCs w:val="28"/>
        </w:rPr>
        <w:t xml:space="preserve"> </w:t>
      </w:r>
      <w:r w:rsidR="00131025" w:rsidRPr="001E3A8C">
        <w:rPr>
          <w:sz w:val="28"/>
          <w:szCs w:val="28"/>
        </w:rPr>
        <w:t>Республики</w:t>
      </w:r>
      <w:r w:rsidR="00131025" w:rsidRPr="001E3A8C">
        <w:rPr>
          <w:spacing w:val="-3"/>
          <w:sz w:val="28"/>
          <w:szCs w:val="28"/>
        </w:rPr>
        <w:t xml:space="preserve"> </w:t>
      </w:r>
      <w:r w:rsidR="00131025" w:rsidRPr="001E3A8C">
        <w:rPr>
          <w:sz w:val="28"/>
          <w:szCs w:val="28"/>
        </w:rPr>
        <w:t>Крым</w:t>
      </w:r>
      <w:r w:rsidR="00131025" w:rsidRPr="001E3A8C">
        <w:rPr>
          <w:spacing w:val="-8"/>
          <w:sz w:val="28"/>
          <w:szCs w:val="28"/>
        </w:rPr>
        <w:t xml:space="preserve"> </w:t>
      </w:r>
      <w:r w:rsidR="00131025" w:rsidRPr="001E3A8C">
        <w:rPr>
          <w:sz w:val="28"/>
          <w:szCs w:val="28"/>
        </w:rPr>
        <w:t>(приложение).</w:t>
      </w:r>
    </w:p>
    <w:p w:rsidR="00AC1112" w:rsidRPr="001E3A8C" w:rsidRDefault="00AC1112" w:rsidP="00AC1112">
      <w:pPr>
        <w:keepNext/>
        <w:widowControl w:val="0"/>
        <w:tabs>
          <w:tab w:val="left" w:pos="0"/>
        </w:tabs>
        <w:jc w:val="both"/>
        <w:outlineLvl w:val="0"/>
      </w:pPr>
      <w:r w:rsidRPr="001E3A8C">
        <w:tab/>
        <w:t>2.</w:t>
      </w:r>
      <w:r w:rsidR="00131025" w:rsidRPr="001E3A8C">
        <w:t xml:space="preserve">Постановление </w:t>
      </w:r>
      <w:r w:rsidRPr="001E3A8C">
        <w:t>А</w:t>
      </w:r>
      <w:r w:rsidR="00131025" w:rsidRPr="001E3A8C">
        <w:t xml:space="preserve">дминистрации </w:t>
      </w:r>
      <w:r w:rsidRPr="001E3A8C">
        <w:t>Ковыльновского</w:t>
      </w:r>
      <w:r w:rsidR="00131025" w:rsidRPr="001E3A8C">
        <w:t xml:space="preserve"> сельского поселения от </w:t>
      </w:r>
      <w:r w:rsidRPr="001E3A8C">
        <w:t>16</w:t>
      </w:r>
      <w:r w:rsidR="00131025" w:rsidRPr="001E3A8C">
        <w:t>.1</w:t>
      </w:r>
      <w:r w:rsidRPr="001E3A8C">
        <w:t>1</w:t>
      </w:r>
      <w:r w:rsidR="00131025" w:rsidRPr="001E3A8C">
        <w:t xml:space="preserve">.2020 № </w:t>
      </w:r>
      <w:r w:rsidRPr="001E3A8C">
        <w:t>232</w:t>
      </w:r>
      <w:r w:rsidR="00131025" w:rsidRPr="001E3A8C">
        <w:t xml:space="preserve"> «</w:t>
      </w:r>
      <w:r w:rsidRPr="001E3A8C">
        <w:rPr>
          <w:rFonts w:eastAsia="Times New Roman"/>
          <w:bCs/>
        </w:rPr>
        <w:t>Об утверждении административного регламента предоставления муниципальной услуги «</w:t>
      </w:r>
      <w:r w:rsidRPr="001E3A8C">
        <w:rPr>
          <w:rFonts w:eastAsia="Times New Roman"/>
          <w:bCs/>
          <w:kern w:val="32"/>
          <w:lang w:val="uk-UA"/>
        </w:rPr>
        <w:t>Присвоение, изменение и аннулирование адресов</w:t>
      </w:r>
      <w:r w:rsidRPr="001E3A8C">
        <w:t xml:space="preserve"> </w:t>
      </w:r>
      <w:r w:rsidRPr="001E3A8C">
        <w:rPr>
          <w:rFonts w:eastAsia="Times New Roman"/>
          <w:bCs/>
          <w:kern w:val="32"/>
          <w:lang w:val="uk-UA"/>
        </w:rPr>
        <w:t>объекта недвижимости</w:t>
      </w:r>
      <w:r w:rsidRPr="001E3A8C">
        <w:rPr>
          <w:rFonts w:eastAsia="Times New Roman"/>
          <w:bCs/>
        </w:rPr>
        <w:t>» (в редакции постановлений от</w:t>
      </w:r>
      <w:r w:rsidRPr="001E3A8C">
        <w:rPr>
          <w:i/>
        </w:rPr>
        <w:t xml:space="preserve"> </w:t>
      </w:r>
      <w:r w:rsidRPr="001E3A8C">
        <w:t>10.12.2020 № 266, от 19.02.2021 № 39, от 17.05.2021 № 134, от 15.10.2021 № 285, от 10.03.2023 № 78) признать утратившим силу.</w:t>
      </w:r>
    </w:p>
    <w:p w:rsidR="00AC1112" w:rsidRPr="001E3A8C" w:rsidRDefault="00AC1112" w:rsidP="00AC1112">
      <w:pPr>
        <w:ind w:firstLine="708"/>
        <w:jc w:val="both"/>
        <w:rPr>
          <w:rFonts w:eastAsia="Arial"/>
          <w:bCs/>
          <w:sz w:val="24"/>
          <w:szCs w:val="24"/>
          <w:lang w:eastAsia="ar-SA"/>
        </w:rPr>
      </w:pPr>
      <w:r w:rsidRPr="001E3A8C">
        <w:t>3.</w:t>
      </w:r>
      <w:r w:rsidRPr="001E3A8C">
        <w:rPr>
          <w:rFonts w:eastAsia="Arial"/>
          <w:bCs/>
        </w:rPr>
        <w:t xml:space="preserve"> Обнародовать настоящее постановление </w:t>
      </w:r>
      <w:r w:rsidRPr="001E3A8C">
        <w:rPr>
          <w:rFonts w:eastAsia="Arial Unicode MS"/>
          <w:bCs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1E3A8C">
        <w:rPr>
          <w:rFonts w:eastAsia="Arial"/>
          <w:bCs/>
          <w:lang w:eastAsia="ar-SA"/>
        </w:rPr>
        <w:t>и на официальном сайте Администрации Ковыльновского сельского поселения в сети Интернет (</w:t>
      </w:r>
      <w:hyperlink r:id="rId8" w:history="1">
        <w:r w:rsidRPr="001E3A8C">
          <w:rPr>
            <w:rFonts w:eastAsia="Arial"/>
            <w:bCs/>
            <w:lang w:eastAsia="ar-SA"/>
          </w:rPr>
          <w:t>http:/</w:t>
        </w:r>
        <w:r w:rsidRPr="001E3A8C">
          <w:rPr>
            <w:rFonts w:eastAsia="Arial"/>
            <w:bCs/>
            <w:lang w:val="en-US" w:eastAsia="ar-SA"/>
          </w:rPr>
          <w:t>kovilnovskoe</w:t>
        </w:r>
        <w:r w:rsidRPr="001E3A8C">
          <w:rPr>
            <w:rFonts w:eastAsia="Arial"/>
            <w:bCs/>
            <w:lang w:eastAsia="ar-SA"/>
          </w:rPr>
          <w:t>-</w:t>
        </w:r>
        <w:r w:rsidRPr="001E3A8C">
          <w:rPr>
            <w:rFonts w:eastAsia="Arial"/>
            <w:bCs/>
            <w:lang w:val="en-US" w:eastAsia="ar-SA"/>
          </w:rPr>
          <w:t>sp</w:t>
        </w:r>
        <w:r w:rsidRPr="001E3A8C">
          <w:rPr>
            <w:rFonts w:eastAsia="Arial"/>
            <w:bCs/>
            <w:lang w:eastAsia="ar-SA"/>
          </w:rPr>
          <w:t>.ru/</w:t>
        </w:r>
      </w:hyperlink>
      <w:r w:rsidRPr="001E3A8C">
        <w:t>)</w:t>
      </w:r>
      <w:r w:rsidRPr="001E3A8C">
        <w:rPr>
          <w:rFonts w:eastAsia="Arial"/>
          <w:bCs/>
          <w:lang w:eastAsia="ar-SA"/>
        </w:rPr>
        <w:t>.</w:t>
      </w:r>
    </w:p>
    <w:p w:rsidR="00131025" w:rsidRPr="001E3A8C" w:rsidRDefault="00AC1112" w:rsidP="00AC1112">
      <w:pPr>
        <w:pStyle w:val="af9"/>
        <w:ind w:left="709"/>
        <w:jc w:val="both"/>
        <w:rPr>
          <w:sz w:val="28"/>
          <w:szCs w:val="28"/>
        </w:rPr>
      </w:pPr>
      <w:r w:rsidRPr="001E3A8C">
        <w:rPr>
          <w:sz w:val="28"/>
          <w:szCs w:val="28"/>
        </w:rPr>
        <w:t xml:space="preserve">4. </w:t>
      </w:r>
      <w:r w:rsidR="00131025" w:rsidRPr="001E3A8C">
        <w:rPr>
          <w:sz w:val="28"/>
          <w:szCs w:val="28"/>
        </w:rPr>
        <w:t xml:space="preserve">Настоящее постановление вступает в силу со дня его </w:t>
      </w:r>
      <w:r w:rsidR="00B062AA" w:rsidRPr="001E3A8C">
        <w:rPr>
          <w:sz w:val="28"/>
          <w:szCs w:val="28"/>
        </w:rPr>
        <w:t xml:space="preserve">официального </w:t>
      </w:r>
      <w:r w:rsidR="00131025" w:rsidRPr="001E3A8C">
        <w:rPr>
          <w:sz w:val="28"/>
          <w:szCs w:val="28"/>
        </w:rPr>
        <w:t>обнародования.</w:t>
      </w:r>
    </w:p>
    <w:p w:rsidR="00131025" w:rsidRPr="001E3A8C" w:rsidRDefault="00AC1112" w:rsidP="00AC1112">
      <w:pPr>
        <w:pStyle w:val="af9"/>
        <w:ind w:left="709"/>
        <w:rPr>
          <w:sz w:val="28"/>
          <w:szCs w:val="28"/>
        </w:rPr>
      </w:pPr>
      <w:r w:rsidRPr="001E3A8C">
        <w:rPr>
          <w:sz w:val="28"/>
          <w:szCs w:val="28"/>
        </w:rPr>
        <w:t xml:space="preserve">5. </w:t>
      </w:r>
      <w:r w:rsidR="00131025" w:rsidRPr="001E3A8C">
        <w:rPr>
          <w:sz w:val="28"/>
          <w:szCs w:val="28"/>
        </w:rPr>
        <w:t>Контроль за выполнением постановления оставляю за собой.</w:t>
      </w:r>
    </w:p>
    <w:p w:rsidR="00131025" w:rsidRPr="001E3A8C" w:rsidRDefault="00131025" w:rsidP="00131025">
      <w:pPr>
        <w:pStyle w:val="af9"/>
        <w:ind w:left="370"/>
        <w:rPr>
          <w:sz w:val="28"/>
          <w:szCs w:val="28"/>
        </w:rPr>
      </w:pPr>
    </w:p>
    <w:p w:rsidR="00AC1112" w:rsidRPr="001E3A8C" w:rsidRDefault="00AC1112" w:rsidP="00AC1112">
      <w:pPr>
        <w:pStyle w:val="afc"/>
        <w:numPr>
          <w:ilvl w:val="0"/>
          <w:numId w:val="23"/>
        </w:numPr>
        <w:tabs>
          <w:tab w:val="left" w:pos="-180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E3A8C">
        <w:rPr>
          <w:rFonts w:ascii="Times New Roman" w:eastAsia="Times New Roman" w:hAnsi="Times New Roman"/>
          <w:sz w:val="28"/>
          <w:szCs w:val="28"/>
          <w:lang w:eastAsia="zh-CN"/>
        </w:rPr>
        <w:t>Председатель Ковыльновского сельского</w:t>
      </w:r>
    </w:p>
    <w:p w:rsidR="00AC1112" w:rsidRPr="001E3A8C" w:rsidRDefault="00AC1112" w:rsidP="00AC1112">
      <w:pPr>
        <w:pStyle w:val="afc"/>
        <w:numPr>
          <w:ilvl w:val="0"/>
          <w:numId w:val="23"/>
        </w:numPr>
        <w:tabs>
          <w:tab w:val="left" w:pos="-180"/>
        </w:tabs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E3A8C">
        <w:rPr>
          <w:rFonts w:ascii="Times New Roman" w:eastAsia="Times New Roman" w:hAnsi="Times New Roman"/>
          <w:sz w:val="28"/>
          <w:szCs w:val="28"/>
          <w:lang w:eastAsia="zh-CN"/>
        </w:rPr>
        <w:t xml:space="preserve">совета - глава Администрации </w:t>
      </w:r>
    </w:p>
    <w:p w:rsidR="00AC1112" w:rsidRPr="001E3A8C" w:rsidRDefault="00AC1112" w:rsidP="008E0478">
      <w:pPr>
        <w:pStyle w:val="afc"/>
        <w:numPr>
          <w:ilvl w:val="0"/>
          <w:numId w:val="23"/>
        </w:numPr>
        <w:tabs>
          <w:tab w:val="left" w:pos="-180"/>
        </w:tabs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E3A8C">
        <w:rPr>
          <w:rFonts w:ascii="Times New Roman" w:eastAsia="Times New Roman" w:hAnsi="Times New Roman"/>
          <w:sz w:val="28"/>
          <w:szCs w:val="28"/>
          <w:lang w:eastAsia="zh-CN"/>
        </w:rPr>
        <w:t>Ковыльновского сельского поселения</w:t>
      </w:r>
      <w:r w:rsidRPr="001E3A8C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1E3A8C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1E3A8C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1E3A8C">
        <w:rPr>
          <w:rFonts w:ascii="Times New Roman" w:eastAsia="Times New Roman" w:hAnsi="Times New Roman"/>
          <w:sz w:val="28"/>
          <w:szCs w:val="28"/>
          <w:lang w:eastAsia="zh-CN"/>
        </w:rPr>
        <w:tab/>
        <w:t>Ю.Н. Михайленко</w:t>
      </w:r>
    </w:p>
    <w:p w:rsidR="00AC1112" w:rsidRPr="001E3A8C" w:rsidRDefault="00AC1112" w:rsidP="008E0478">
      <w:pPr>
        <w:tabs>
          <w:tab w:val="left" w:pos="5529"/>
        </w:tabs>
        <w:ind w:right="-142"/>
      </w:pPr>
    </w:p>
    <w:p w:rsidR="00BF4384" w:rsidRPr="001E3A8C" w:rsidRDefault="00BF4384" w:rsidP="00B062AA">
      <w:pPr>
        <w:pStyle w:val="af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1E3A8C">
        <w:rPr>
          <w:rFonts w:ascii="Times New Roman" w:hAnsi="Times New Roman"/>
          <w:sz w:val="28"/>
          <w:szCs w:val="28"/>
          <w:lang w:val="uk-UA" w:eastAsia="ru-RU"/>
        </w:rPr>
        <w:lastRenderedPageBreak/>
        <w:t>Приложение</w:t>
      </w:r>
    </w:p>
    <w:p w:rsidR="00BF4384" w:rsidRPr="001E3A8C" w:rsidRDefault="00BF4384" w:rsidP="00B062AA">
      <w:pPr>
        <w:pStyle w:val="af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1E3A8C">
        <w:rPr>
          <w:rFonts w:ascii="Times New Roman" w:hAnsi="Times New Roman"/>
          <w:sz w:val="28"/>
          <w:szCs w:val="28"/>
          <w:lang w:val="uk-UA" w:eastAsia="ru-RU"/>
        </w:rPr>
        <w:t>к постановлению Администрации</w:t>
      </w:r>
    </w:p>
    <w:p w:rsidR="00BF4384" w:rsidRPr="001E3A8C" w:rsidRDefault="00BF4384" w:rsidP="00B062AA">
      <w:pPr>
        <w:pStyle w:val="af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1E3A8C">
        <w:rPr>
          <w:rFonts w:ascii="Times New Roman" w:hAnsi="Times New Roman"/>
          <w:sz w:val="28"/>
          <w:szCs w:val="28"/>
          <w:lang w:val="uk-UA" w:eastAsia="ru-RU"/>
        </w:rPr>
        <w:t>Ковыльновского сельского поселения</w:t>
      </w:r>
    </w:p>
    <w:p w:rsidR="00AC1112" w:rsidRPr="001E3A8C" w:rsidRDefault="008E0478" w:rsidP="00B062AA">
      <w:pPr>
        <w:tabs>
          <w:tab w:val="left" w:pos="5529"/>
        </w:tabs>
        <w:ind w:left="5670" w:right="-142"/>
        <w:contextualSpacing/>
      </w:pPr>
      <w:r w:rsidRPr="001E3A8C">
        <w:rPr>
          <w:lang w:val="uk-UA"/>
        </w:rPr>
        <w:t>о</w:t>
      </w:r>
      <w:r w:rsidR="00BF4384" w:rsidRPr="001E3A8C">
        <w:rPr>
          <w:lang w:val="uk-UA"/>
        </w:rPr>
        <w:t>т</w:t>
      </w:r>
      <w:r w:rsidRPr="001E3A8C">
        <w:rPr>
          <w:lang w:val="uk-UA"/>
        </w:rPr>
        <w:t xml:space="preserve"> 15.12.</w:t>
      </w:r>
      <w:r w:rsidR="00BF4384" w:rsidRPr="001E3A8C">
        <w:rPr>
          <w:lang w:val="uk-UA"/>
        </w:rPr>
        <w:t>2023 №</w:t>
      </w:r>
      <w:r w:rsidRPr="001E3A8C">
        <w:rPr>
          <w:lang w:val="uk-UA"/>
        </w:rPr>
        <w:t xml:space="preserve"> 270</w:t>
      </w:r>
    </w:p>
    <w:p w:rsidR="001F5BC3" w:rsidRPr="001E3A8C" w:rsidRDefault="001F5BC3" w:rsidP="00BF4384">
      <w:pPr>
        <w:tabs>
          <w:tab w:val="left" w:pos="5529"/>
        </w:tabs>
        <w:ind w:right="-142"/>
        <w:rPr>
          <w:sz w:val="24"/>
          <w:szCs w:val="24"/>
        </w:rPr>
      </w:pPr>
    </w:p>
    <w:p w:rsidR="007551CE" w:rsidRPr="001E3A8C" w:rsidRDefault="007551CE" w:rsidP="007551CE">
      <w:pPr>
        <w:keepNext/>
        <w:widowControl w:val="0"/>
        <w:tabs>
          <w:tab w:val="left" w:pos="5940"/>
        </w:tabs>
        <w:ind w:firstLine="709"/>
        <w:jc w:val="center"/>
        <w:outlineLvl w:val="0"/>
        <w:rPr>
          <w:b/>
          <w:bCs/>
          <w:i/>
          <w:iCs/>
        </w:rPr>
      </w:pPr>
      <w:r w:rsidRPr="001E3A8C">
        <w:rPr>
          <w:b/>
        </w:rPr>
        <w:t xml:space="preserve">Административный регламент предоставления муниципальной </w:t>
      </w:r>
      <w:r w:rsidRPr="001E3A8C">
        <w:rPr>
          <w:b/>
          <w:bCs/>
        </w:rPr>
        <w:t xml:space="preserve">услуги «Присвоение адреса объекту адресации, изменение и аннулирование такого адреса» на территории </w:t>
      </w:r>
      <w:r w:rsidR="00BF4384" w:rsidRPr="001E3A8C">
        <w:rPr>
          <w:b/>
        </w:rPr>
        <w:t>Ковыльнов</w:t>
      </w:r>
      <w:r w:rsidRPr="001E3A8C">
        <w:rPr>
          <w:b/>
        </w:rPr>
        <w:t>ского</w:t>
      </w:r>
      <w:r w:rsidRPr="001E3A8C">
        <w:rPr>
          <w:b/>
          <w:spacing w:val="-2"/>
        </w:rPr>
        <w:t xml:space="preserve"> </w:t>
      </w:r>
      <w:r w:rsidRPr="001E3A8C">
        <w:rPr>
          <w:b/>
        </w:rPr>
        <w:t>сельского</w:t>
      </w:r>
      <w:r w:rsidRPr="001E3A8C">
        <w:rPr>
          <w:b/>
          <w:spacing w:val="-2"/>
        </w:rPr>
        <w:t xml:space="preserve"> </w:t>
      </w:r>
      <w:r w:rsidRPr="001E3A8C">
        <w:rPr>
          <w:b/>
        </w:rPr>
        <w:t>поселения Раздольненского</w:t>
      </w:r>
      <w:r w:rsidRPr="001E3A8C">
        <w:rPr>
          <w:b/>
          <w:spacing w:val="-4"/>
        </w:rPr>
        <w:t xml:space="preserve"> </w:t>
      </w:r>
      <w:r w:rsidRPr="001E3A8C">
        <w:rPr>
          <w:b/>
        </w:rPr>
        <w:t>района</w:t>
      </w:r>
      <w:r w:rsidRPr="001E3A8C">
        <w:rPr>
          <w:b/>
          <w:spacing w:val="-3"/>
        </w:rPr>
        <w:t xml:space="preserve"> </w:t>
      </w:r>
      <w:r w:rsidRPr="001E3A8C">
        <w:rPr>
          <w:b/>
        </w:rPr>
        <w:t>Республики</w:t>
      </w:r>
      <w:r w:rsidRPr="001E3A8C">
        <w:rPr>
          <w:b/>
          <w:spacing w:val="-3"/>
        </w:rPr>
        <w:t xml:space="preserve"> </w:t>
      </w:r>
      <w:r w:rsidRPr="001E3A8C">
        <w:rPr>
          <w:b/>
        </w:rPr>
        <w:t>Крым</w:t>
      </w:r>
    </w:p>
    <w:p w:rsidR="007551CE" w:rsidRPr="001E3A8C" w:rsidRDefault="007551CE" w:rsidP="007551CE">
      <w:pPr>
        <w:keepNext/>
        <w:widowControl w:val="0"/>
        <w:tabs>
          <w:tab w:val="left" w:pos="5940"/>
        </w:tabs>
        <w:ind w:firstLine="709"/>
        <w:jc w:val="center"/>
        <w:outlineLvl w:val="0"/>
        <w:rPr>
          <w:b/>
          <w:bCs/>
        </w:rPr>
      </w:pPr>
    </w:p>
    <w:p w:rsidR="00245734" w:rsidRPr="001E3A8C" w:rsidRDefault="00245734" w:rsidP="00136B59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  <w:r w:rsidRPr="001E3A8C">
        <w:rPr>
          <w:rFonts w:eastAsia="Times New Roman"/>
          <w:b/>
          <w:bCs/>
        </w:rPr>
        <w:t>I. Общие положения</w:t>
      </w:r>
    </w:p>
    <w:p w:rsidR="00245734" w:rsidRPr="001E3A8C" w:rsidRDefault="00AE27CC" w:rsidP="00136B59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  <w:r w:rsidRPr="001E3A8C">
        <w:rPr>
          <w:rFonts w:eastAsia="Times New Roman"/>
          <w:b/>
          <w:bCs/>
        </w:rPr>
        <w:t xml:space="preserve">1. </w:t>
      </w:r>
      <w:r w:rsidR="00245734" w:rsidRPr="001E3A8C">
        <w:rPr>
          <w:rFonts w:eastAsia="Times New Roman"/>
          <w:b/>
          <w:bCs/>
        </w:rPr>
        <w:t>Предмет регулирования административного регламента</w:t>
      </w:r>
    </w:p>
    <w:p w:rsidR="00C045BD" w:rsidRPr="001E3A8C" w:rsidRDefault="00C045BD" w:rsidP="00136B59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</w:p>
    <w:p w:rsidR="00C045BD" w:rsidRPr="001E3A8C" w:rsidRDefault="00C045BD" w:rsidP="00C045BD">
      <w:pPr>
        <w:autoSpaceDE w:val="0"/>
        <w:autoSpaceDN w:val="0"/>
        <w:adjustRightInd w:val="0"/>
        <w:ind w:right="-142" w:firstLine="709"/>
        <w:jc w:val="both"/>
        <w:rPr>
          <w:rFonts w:eastAsia="Times New Roman"/>
        </w:rPr>
      </w:pPr>
      <w:r w:rsidRPr="001E3A8C">
        <w:rPr>
          <w:rFonts w:eastAsia="Times New Roman"/>
        </w:rPr>
        <w:t>1.1.Административный регламент предоставления муниципальной услуги «</w:t>
      </w:r>
      <w:r w:rsidRPr="001E3A8C">
        <w:rPr>
          <w:bCs/>
        </w:rPr>
        <w:t>Присвоение адреса объекту адресации, изменение и аннулирование такого адреса</w:t>
      </w:r>
      <w:r w:rsidRPr="001E3A8C">
        <w:rPr>
          <w:rFonts w:eastAsia="Times New Roman"/>
        </w:rPr>
        <w:t xml:space="preserve">» </w:t>
      </w:r>
      <w:r w:rsidR="0044719D" w:rsidRPr="001E3A8C">
        <w:rPr>
          <w:rFonts w:eastAsia="Times New Roman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44719D" w:rsidRPr="001E3A8C">
        <w:rPr>
          <w:rFonts w:eastAsia="Times New Roman"/>
          <w:iCs/>
        </w:rPr>
        <w:t>предоставлению муниципальной услуги</w:t>
      </w:r>
      <w:r w:rsidR="002C4423" w:rsidRPr="001E3A8C">
        <w:rPr>
          <w:rFonts w:eastAsia="Times New Roman"/>
          <w:iCs/>
        </w:rPr>
        <w:t xml:space="preserve"> </w:t>
      </w:r>
      <w:r w:rsidRPr="001E3A8C">
        <w:rPr>
          <w:rFonts w:eastAsia="Times New Roman"/>
        </w:rPr>
        <w:t xml:space="preserve">Администрацией Ковыльновского сельского поселения </w:t>
      </w:r>
      <w:r w:rsidRPr="001E3A8C">
        <w:rPr>
          <w:bCs/>
          <w:lang w:bidi="ru-RU"/>
        </w:rPr>
        <w:t>на территории Ковыльновского</w:t>
      </w:r>
      <w:r w:rsidRPr="001E3A8C">
        <w:rPr>
          <w:bCs/>
          <w:iCs/>
        </w:rPr>
        <w:t xml:space="preserve"> сельского поселения Раздольненского района </w:t>
      </w:r>
      <w:r w:rsidRPr="001E3A8C">
        <w:rPr>
          <w:rFonts w:eastAsia="Times New Roman"/>
          <w:iCs/>
        </w:rPr>
        <w:t>Республики Крым</w:t>
      </w:r>
      <w:r w:rsidRPr="001E3A8C">
        <w:rPr>
          <w:rFonts w:eastAsia="Times New Roman"/>
        </w:rPr>
        <w:t>.</w:t>
      </w:r>
    </w:p>
    <w:p w:rsidR="0044719D" w:rsidRPr="001E3A8C" w:rsidRDefault="00A63D23" w:rsidP="0044719D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1.2. </w:t>
      </w:r>
      <w:r w:rsidR="0044719D" w:rsidRPr="001E3A8C">
        <w:rPr>
          <w:rFonts w:eastAsia="Times New Roman"/>
        </w:rPr>
        <w:t xml:space="preserve">Настоящий </w:t>
      </w:r>
      <w:r w:rsidRPr="001E3A8C">
        <w:rPr>
          <w:rFonts w:eastAsia="Times New Roman"/>
        </w:rPr>
        <w:t>а</w:t>
      </w:r>
      <w:r w:rsidR="0044719D" w:rsidRPr="001E3A8C">
        <w:rPr>
          <w:rFonts w:eastAsia="Times New Roman"/>
        </w:rPr>
        <w:t>дминистративный регламент регулирует отношения, возникающие при оказании следующих подуслуг:</w:t>
      </w:r>
    </w:p>
    <w:p w:rsidR="009A6FA5" w:rsidRPr="001E3A8C" w:rsidRDefault="00A63D23" w:rsidP="0051160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1) </w:t>
      </w:r>
      <w:r w:rsidR="00511608" w:rsidRPr="001E3A8C">
        <w:rPr>
          <w:rFonts w:eastAsia="Times New Roman"/>
        </w:rPr>
        <w:t>Присвоение адреса объекту адресации;</w:t>
      </w:r>
    </w:p>
    <w:p w:rsidR="00ED7631" w:rsidRPr="001E3A8C" w:rsidRDefault="00ED7631" w:rsidP="00ED7631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Адрес, присвоенный объекту адресации, должен отвечать следующим требованиям:</w:t>
      </w:r>
    </w:p>
    <w:p w:rsidR="00ED7631" w:rsidRPr="001E3A8C" w:rsidRDefault="00ED7631" w:rsidP="00ED7631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(строению), сооружению;</w:t>
      </w:r>
    </w:p>
    <w:p w:rsidR="00ED7631" w:rsidRPr="001E3A8C" w:rsidRDefault="00ED7631" w:rsidP="00ED7631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б) обязательность. Каждому объекту адресации должен быть присвоен адрес в соответствии с Правилами присвоения, изменения и аннулирования адресов, утвержденными постановлением Правительства Российской Федерации от 19.11.2014 № 1221 (далее – Правила присвоения адресов);</w:t>
      </w:r>
    </w:p>
    <w:p w:rsidR="00ED7631" w:rsidRPr="001E3A8C" w:rsidRDefault="00ED7631" w:rsidP="00ED7631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3729C4" w:rsidRPr="001E3A8C" w:rsidRDefault="00A63D23" w:rsidP="003729C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2)</w:t>
      </w:r>
      <w:r w:rsidR="00C045BD" w:rsidRPr="001E3A8C">
        <w:rPr>
          <w:rFonts w:eastAsia="Times New Roman"/>
        </w:rPr>
        <w:t xml:space="preserve"> </w:t>
      </w:r>
      <w:r w:rsidR="00511608" w:rsidRPr="001E3A8C">
        <w:rPr>
          <w:rFonts w:eastAsia="Times New Roman"/>
        </w:rPr>
        <w:t>И</w:t>
      </w:r>
      <w:r w:rsidR="008C6051" w:rsidRPr="001E3A8C">
        <w:rPr>
          <w:rFonts w:eastAsia="Times New Roman"/>
        </w:rPr>
        <w:t>зменение</w:t>
      </w:r>
      <w:r w:rsidR="000E43B9" w:rsidRPr="001E3A8C">
        <w:rPr>
          <w:rFonts w:eastAsia="Times New Roman"/>
        </w:rPr>
        <w:t xml:space="preserve"> </w:t>
      </w:r>
      <w:r w:rsidR="00511608" w:rsidRPr="001E3A8C">
        <w:rPr>
          <w:rFonts w:eastAsia="Times New Roman"/>
        </w:rPr>
        <w:t>адреса</w:t>
      </w:r>
      <w:r w:rsidR="00251AEE" w:rsidRPr="001E3A8C">
        <w:rPr>
          <w:rFonts w:eastAsia="Times New Roman"/>
        </w:rPr>
        <w:t xml:space="preserve"> объекта адресации</w:t>
      </w:r>
      <w:r w:rsidR="008C6051" w:rsidRPr="001E3A8C">
        <w:rPr>
          <w:rFonts w:eastAsia="Times New Roman"/>
        </w:rPr>
        <w:t>;</w:t>
      </w:r>
    </w:p>
    <w:p w:rsidR="003729C4" w:rsidRPr="001E3A8C" w:rsidRDefault="00511608" w:rsidP="003729C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3</w:t>
      </w:r>
      <w:r w:rsidR="00C045BD" w:rsidRPr="001E3A8C">
        <w:rPr>
          <w:rFonts w:eastAsia="Times New Roman"/>
        </w:rPr>
        <w:t xml:space="preserve">) </w:t>
      </w:r>
      <w:r w:rsidRPr="001E3A8C">
        <w:rPr>
          <w:rFonts w:eastAsia="Times New Roman"/>
        </w:rPr>
        <w:t>А</w:t>
      </w:r>
      <w:r w:rsidR="008C6051" w:rsidRPr="001E3A8C">
        <w:rPr>
          <w:rFonts w:eastAsia="Times New Roman"/>
        </w:rPr>
        <w:t xml:space="preserve">ннулирование </w:t>
      </w:r>
      <w:r w:rsidRPr="001E3A8C">
        <w:rPr>
          <w:rFonts w:eastAsia="Times New Roman"/>
        </w:rPr>
        <w:t>адреса</w:t>
      </w:r>
      <w:r w:rsidR="003729C4" w:rsidRPr="001E3A8C">
        <w:rPr>
          <w:rFonts w:eastAsia="Times New Roman"/>
        </w:rPr>
        <w:t>.</w:t>
      </w:r>
    </w:p>
    <w:p w:rsidR="00511608" w:rsidRPr="001E3A8C" w:rsidRDefault="00511608" w:rsidP="0051160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1.3. Объекты недвижимости, которым присваивается адрес, называются объекты адресации.</w:t>
      </w:r>
    </w:p>
    <w:p w:rsidR="005942F8" w:rsidRPr="001E3A8C" w:rsidRDefault="00511608" w:rsidP="005942F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1.3.1. </w:t>
      </w:r>
      <w:r w:rsidR="005942F8" w:rsidRPr="001E3A8C">
        <w:rPr>
          <w:rFonts w:eastAsia="Times New Roman"/>
        </w:rPr>
        <w:t>Объектом адресации являются:</w:t>
      </w:r>
    </w:p>
    <w:p w:rsidR="005942F8" w:rsidRPr="001E3A8C" w:rsidRDefault="005942F8" w:rsidP="005942F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lastRenderedPageBreak/>
        <w:t>а) здание (строение, за исключением некапитального строения), в том числе строительство которого не завершено;</w:t>
      </w:r>
    </w:p>
    <w:p w:rsidR="005942F8" w:rsidRPr="001E3A8C" w:rsidRDefault="005942F8" w:rsidP="005942F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5942F8" w:rsidRPr="001E3A8C" w:rsidRDefault="005942F8" w:rsidP="005942F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5942F8" w:rsidRPr="001E3A8C" w:rsidRDefault="005942F8" w:rsidP="005942F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г) помещение, являющееся частью объекта капитального строительства;</w:t>
      </w:r>
    </w:p>
    <w:p w:rsidR="005942F8" w:rsidRPr="001E3A8C" w:rsidRDefault="005942F8" w:rsidP="005942F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д) машино-место (за исключением машино-места, являющегося частью некапитального здания или сооружения). </w:t>
      </w:r>
    </w:p>
    <w:p w:rsidR="00511608" w:rsidRPr="001E3A8C" w:rsidRDefault="00511608" w:rsidP="005942F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1.3.2. Адрес не присваивается:</w:t>
      </w:r>
    </w:p>
    <w:p w:rsidR="00511608" w:rsidRPr="001E3A8C" w:rsidRDefault="00511608" w:rsidP="0051160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- земельному участку, не относящемуся к землям населенных пунктов и не предназначенному для размещения на нем объектов капитального строительства;</w:t>
      </w:r>
    </w:p>
    <w:p w:rsidR="00511608" w:rsidRPr="001E3A8C" w:rsidRDefault="00511608" w:rsidP="0051160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- некапитальному строению, сооружению, линейному объекту;</w:t>
      </w:r>
    </w:p>
    <w:p w:rsidR="0086088B" w:rsidRPr="001E3A8C" w:rsidRDefault="00511608" w:rsidP="0051160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- помещению, машино-месту, являющемуся частью некапитального строения, сооружения.</w:t>
      </w:r>
    </w:p>
    <w:p w:rsidR="00511608" w:rsidRPr="001E3A8C" w:rsidRDefault="00511608" w:rsidP="0051160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C21F54" w:rsidRPr="001E3A8C" w:rsidRDefault="00AE27CC" w:rsidP="000A7E3E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1E3A8C">
        <w:rPr>
          <w:rFonts w:eastAsia="Times New Roman"/>
          <w:b/>
        </w:rPr>
        <w:t xml:space="preserve">2. </w:t>
      </w:r>
      <w:r w:rsidR="00245734" w:rsidRPr="001E3A8C">
        <w:rPr>
          <w:rFonts w:eastAsia="Times New Roman"/>
          <w:b/>
        </w:rPr>
        <w:t>Круг заявителей при предоставлении муниципальной услуги</w:t>
      </w:r>
    </w:p>
    <w:tbl>
      <w:tblPr>
        <w:tblW w:w="10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0"/>
      </w:tblGrid>
      <w:tr w:rsidR="001E3A8C" w:rsidRPr="001E3A8C" w:rsidTr="00B23761">
        <w:tc>
          <w:tcPr>
            <w:tcW w:w="10120" w:type="dxa"/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D5C09" w:rsidRPr="001E3A8C" w:rsidRDefault="000A7E3E" w:rsidP="005D5C09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i/>
                <w:iCs/>
                <w:sz w:val="28"/>
                <w:szCs w:val="28"/>
              </w:rPr>
            </w:pPr>
            <w:r w:rsidRPr="001E3A8C">
              <w:rPr>
                <w:sz w:val="28"/>
                <w:szCs w:val="28"/>
              </w:rPr>
              <w:t xml:space="preserve">2.1. </w:t>
            </w:r>
            <w:r w:rsidR="0044719D" w:rsidRPr="001E3A8C">
              <w:rPr>
                <w:sz w:val="28"/>
                <w:szCs w:val="28"/>
              </w:rPr>
              <w:t>Заявителями на получение муниципальной услуги являются</w:t>
            </w:r>
            <w:r w:rsidR="000E43B9" w:rsidRPr="001E3A8C">
              <w:rPr>
                <w:sz w:val="28"/>
                <w:szCs w:val="28"/>
              </w:rPr>
              <w:t xml:space="preserve"> </w:t>
            </w:r>
            <w:r w:rsidR="00616993" w:rsidRPr="001E3A8C">
              <w:rPr>
                <w:sz w:val="28"/>
                <w:szCs w:val="28"/>
              </w:rPr>
              <w:t>физические</w:t>
            </w:r>
            <w:r w:rsidR="00AC1AEF" w:rsidRPr="001E3A8C">
              <w:rPr>
                <w:sz w:val="28"/>
                <w:szCs w:val="28"/>
              </w:rPr>
              <w:t xml:space="preserve"> лица</w:t>
            </w:r>
            <w:r w:rsidR="005D5C09" w:rsidRPr="001E3A8C">
              <w:rPr>
                <w:sz w:val="28"/>
                <w:szCs w:val="28"/>
              </w:rPr>
              <w:t xml:space="preserve"> или</w:t>
            </w:r>
            <w:r w:rsidR="00986AE7" w:rsidRPr="001E3A8C">
              <w:rPr>
                <w:sz w:val="28"/>
                <w:szCs w:val="28"/>
              </w:rPr>
              <w:t xml:space="preserve"> юридические лица</w:t>
            </w:r>
            <w:r w:rsidR="005D5C09" w:rsidRPr="001E3A8C">
              <w:rPr>
                <w:sz w:val="28"/>
                <w:szCs w:val="28"/>
              </w:rPr>
              <w:t>.</w:t>
            </w:r>
          </w:p>
          <w:p w:rsidR="005D5C09" w:rsidRPr="001E3A8C" w:rsidRDefault="005D5C09" w:rsidP="005D5C09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1E3A8C">
              <w:rPr>
                <w:sz w:val="28"/>
                <w:szCs w:val="28"/>
              </w:rPr>
              <w:t>2.2.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      </w:r>
          </w:p>
          <w:p w:rsidR="005D5C09" w:rsidRPr="001E3A8C" w:rsidRDefault="005D5C09" w:rsidP="005D5C09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1E3A8C">
              <w:rPr>
                <w:sz w:val="28"/>
                <w:szCs w:val="28"/>
              </w:rPr>
              <w:t>а) право хозяйственного ведения;</w:t>
            </w:r>
          </w:p>
          <w:p w:rsidR="005D5C09" w:rsidRPr="001E3A8C" w:rsidRDefault="005D5C09" w:rsidP="005D5C09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1E3A8C">
              <w:rPr>
                <w:sz w:val="28"/>
                <w:szCs w:val="28"/>
              </w:rPr>
              <w:t>б) право оперативного управления;</w:t>
            </w:r>
          </w:p>
          <w:p w:rsidR="005D5C09" w:rsidRPr="001E3A8C" w:rsidRDefault="005D5C09" w:rsidP="005D5C09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1E3A8C">
              <w:rPr>
                <w:sz w:val="28"/>
                <w:szCs w:val="28"/>
              </w:rPr>
              <w:t>в) право пожизненно наследуемого владения;</w:t>
            </w:r>
          </w:p>
          <w:p w:rsidR="005D5C09" w:rsidRPr="001E3A8C" w:rsidRDefault="005D5C09" w:rsidP="005D5C09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1E3A8C">
              <w:rPr>
                <w:sz w:val="28"/>
                <w:szCs w:val="28"/>
              </w:rPr>
              <w:t>г) право постоянного (бессрочного) пользования.</w:t>
            </w:r>
          </w:p>
          <w:p w:rsidR="005D5C09" w:rsidRPr="001E3A8C" w:rsidRDefault="00DE077D" w:rsidP="00B2376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E3A8C">
              <w:rPr>
                <w:sz w:val="28"/>
                <w:szCs w:val="28"/>
              </w:rPr>
              <w:t xml:space="preserve">         </w:t>
            </w:r>
            <w:r w:rsidR="005D5C09" w:rsidRPr="001E3A8C">
              <w:rPr>
                <w:sz w:val="28"/>
                <w:szCs w:val="28"/>
              </w:rPr>
              <w:t>2.3.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- представитель заявителя).</w:t>
            </w:r>
          </w:p>
          <w:p w:rsidR="005D5C09" w:rsidRPr="001E3A8C" w:rsidRDefault="005D5C09" w:rsidP="005D5C09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1E3A8C">
              <w:rPr>
                <w:sz w:val="28"/>
                <w:szCs w:val="28"/>
              </w:rPr>
              <w:t>2.3.1.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      </w:r>
          </w:p>
          <w:p w:rsidR="005D5C09" w:rsidRPr="001E3A8C" w:rsidRDefault="005D5C09" w:rsidP="005D5C09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1E3A8C">
              <w:rPr>
                <w:sz w:val="28"/>
                <w:szCs w:val="28"/>
              </w:rPr>
              <w:t>2.3.2. 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      </w:r>
          </w:p>
          <w:p w:rsidR="000A7E3E" w:rsidRPr="001E3A8C" w:rsidRDefault="00FD113B" w:rsidP="005D5C09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1E3A8C">
              <w:rPr>
                <w:sz w:val="28"/>
                <w:szCs w:val="28"/>
              </w:rPr>
              <w:t xml:space="preserve">2.3.3. </w:t>
            </w:r>
            <w:r w:rsidR="005D5C09" w:rsidRPr="001E3A8C">
              <w:rPr>
                <w:sz w:val="28"/>
                <w:szCs w:val="28"/>
              </w:rPr>
              <w:t>От имен</w:t>
            </w:r>
            <w:r w:rsidR="00B062AA" w:rsidRPr="001E3A8C">
              <w:rPr>
                <w:sz w:val="28"/>
                <w:szCs w:val="28"/>
              </w:rPr>
              <w:t>и лица, указанного в пункте 2.2</w:t>
            </w:r>
            <w:r w:rsidR="005D5C09" w:rsidRPr="001E3A8C">
              <w:rPr>
                <w:sz w:val="28"/>
                <w:szCs w:val="28"/>
              </w:rPr>
              <w:t xml:space="preserve"> настоящего </w:t>
            </w:r>
            <w:r w:rsidR="005D5C09" w:rsidRPr="001E3A8C">
              <w:rPr>
                <w:sz w:val="28"/>
                <w:szCs w:val="28"/>
              </w:rPr>
              <w:lastRenderedPageBreak/>
              <w:t>Административного регламента,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      </w:r>
          </w:p>
          <w:p w:rsidR="0042724E" w:rsidRPr="001E3A8C" w:rsidRDefault="0042724E" w:rsidP="00616993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C21F54" w:rsidRPr="001E3A8C" w:rsidRDefault="00AE27CC" w:rsidP="00616993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E3A8C">
              <w:rPr>
                <w:b/>
                <w:bCs/>
                <w:sz w:val="28"/>
                <w:szCs w:val="28"/>
              </w:rPr>
              <w:t xml:space="preserve">3. </w:t>
            </w:r>
            <w:r w:rsidR="00C21F54" w:rsidRPr="001E3A8C">
              <w:rPr>
                <w:b/>
                <w:bCs/>
                <w:sz w:val="28"/>
                <w:szCs w:val="28"/>
              </w:rPr>
              <w:t>Требования к порядку информирования о предоставлении муниципальной услуги</w:t>
            </w:r>
          </w:p>
        </w:tc>
      </w:tr>
      <w:tr w:rsidR="001E3A8C" w:rsidRPr="001E3A8C" w:rsidTr="00B23761">
        <w:tc>
          <w:tcPr>
            <w:tcW w:w="10120" w:type="dxa"/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DE077D" w:rsidRPr="001E3A8C" w:rsidRDefault="00DE077D" w:rsidP="005D5C09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BA41E2" w:rsidRPr="001E3A8C" w:rsidRDefault="00BA41E2" w:rsidP="00BA41E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3.1. Порядок получения информации по вопросам предоставления </w:t>
      </w:r>
      <w:r w:rsidR="00131FD4" w:rsidRPr="001E3A8C">
        <w:rPr>
          <w:rFonts w:eastAsia="Times New Roman"/>
        </w:rPr>
        <w:t xml:space="preserve">муниципальной </w:t>
      </w:r>
      <w:r w:rsidRPr="001E3A8C">
        <w:rPr>
          <w:rFonts w:eastAsia="Times New Roman"/>
        </w:rPr>
        <w:t>услуги и услуг, которые являются необходимыми и обязательными для предоставления муниципальной услуги:</w:t>
      </w:r>
    </w:p>
    <w:p w:rsidR="00131FD4" w:rsidRPr="001E3A8C" w:rsidRDefault="00131FD4" w:rsidP="00131FD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1) непосредственно при личном приеме заявителя </w:t>
      </w:r>
      <w:r w:rsidR="00D33763" w:rsidRPr="001E3A8C">
        <w:rPr>
          <w:rFonts w:eastAsia="Times New Roman"/>
        </w:rPr>
        <w:t xml:space="preserve">в </w:t>
      </w:r>
      <w:r w:rsidR="00B23761" w:rsidRPr="001E3A8C">
        <w:rPr>
          <w:rFonts w:eastAsia="Times New Roman"/>
        </w:rPr>
        <w:t>А</w:t>
      </w:r>
      <w:r w:rsidR="00D33763" w:rsidRPr="001E3A8C">
        <w:rPr>
          <w:rFonts w:eastAsia="Times New Roman"/>
        </w:rPr>
        <w:t xml:space="preserve">дминистрации </w:t>
      </w:r>
      <w:r w:rsidR="00B23761" w:rsidRPr="001E3A8C">
        <w:rPr>
          <w:rFonts w:eastAsia="Times New Roman"/>
        </w:rPr>
        <w:t>Ковыльновског</w:t>
      </w:r>
      <w:r w:rsidR="00D33763" w:rsidRPr="001E3A8C">
        <w:rPr>
          <w:bCs/>
          <w:iCs/>
        </w:rPr>
        <w:t xml:space="preserve">о сельского поселения Раздольненского района </w:t>
      </w:r>
      <w:r w:rsidR="00D33763" w:rsidRPr="001E3A8C">
        <w:rPr>
          <w:rFonts w:eastAsia="Times New Roman"/>
          <w:iCs/>
        </w:rPr>
        <w:t>Республики Крым</w:t>
      </w:r>
      <w:r w:rsidR="007551CE" w:rsidRPr="001E3A8C">
        <w:rPr>
          <w:rFonts w:eastAsia="Times New Roman"/>
          <w:iCs/>
        </w:rPr>
        <w:t xml:space="preserve"> </w:t>
      </w:r>
      <w:r w:rsidRPr="001E3A8C">
        <w:rPr>
          <w:rFonts w:eastAsia="Times New Roman"/>
        </w:rPr>
        <w:t xml:space="preserve">(далее - </w:t>
      </w:r>
      <w:r w:rsidR="00B23761" w:rsidRPr="001E3A8C">
        <w:rPr>
          <w:rFonts w:eastAsia="Times New Roman"/>
        </w:rPr>
        <w:t>Администрация</w:t>
      </w:r>
      <w:r w:rsidRPr="001E3A8C">
        <w:rPr>
          <w:rFonts w:eastAsia="Times New Roman"/>
        </w:rPr>
        <w:t>);</w:t>
      </w:r>
    </w:p>
    <w:p w:rsidR="00131FD4" w:rsidRPr="001E3A8C" w:rsidRDefault="00131FD4" w:rsidP="00131FD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2) по справочным телефонным номерам </w:t>
      </w:r>
      <w:r w:rsidR="00B23761" w:rsidRPr="001E3A8C">
        <w:rPr>
          <w:rFonts w:eastAsia="Times New Roman"/>
        </w:rPr>
        <w:t>Администрации</w:t>
      </w:r>
      <w:r w:rsidR="00DE5F13" w:rsidRPr="001E3A8C">
        <w:rPr>
          <w:rFonts w:eastAsia="Times New Roman"/>
        </w:rPr>
        <w:t xml:space="preserve">, </w:t>
      </w:r>
      <w:r w:rsidR="00DE5F13" w:rsidRPr="001E3A8C">
        <w:t>многофункциональных центров предоставления государственных и муниципальных услуг Республики Крым (далее - МФЦ)</w:t>
      </w:r>
      <w:r w:rsidRPr="001E3A8C">
        <w:rPr>
          <w:rFonts w:eastAsia="Times New Roman"/>
        </w:rPr>
        <w:t>;</w:t>
      </w:r>
    </w:p>
    <w:p w:rsidR="00131FD4" w:rsidRPr="001E3A8C" w:rsidRDefault="00131FD4" w:rsidP="00131FD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3) письменно, в том числе посредством электронной почты, факсимильной связи;</w:t>
      </w:r>
    </w:p>
    <w:p w:rsidR="00131FD4" w:rsidRPr="001E3A8C" w:rsidRDefault="00131FD4" w:rsidP="00131FD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4) посредством размещения в открытой и доступной форме информации:</w:t>
      </w:r>
    </w:p>
    <w:p w:rsidR="00131FD4" w:rsidRPr="001E3A8C" w:rsidRDefault="00131FD4" w:rsidP="00131FD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- в федеральной государственной информационной системе «Единый портал государственных и муниципальных услуг (функций)» (https://www.gosuslugi.ru) (далее – ЕПГУ, Единый портал);</w:t>
      </w:r>
    </w:p>
    <w:p w:rsidR="00131FD4" w:rsidRPr="001E3A8C" w:rsidRDefault="00131FD4" w:rsidP="00131FD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- в государственной информационной системе «Портал государственных и муниципальных услуг Республики Крым» (https://gosuslugi82.ru) (далее – РПГУ, региональный портал);</w:t>
      </w:r>
    </w:p>
    <w:p w:rsidR="00131FD4" w:rsidRPr="001E3A8C" w:rsidRDefault="00131FD4" w:rsidP="00131FD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- на официальном сайте </w:t>
      </w:r>
      <w:r w:rsidR="00B23761" w:rsidRPr="001E3A8C">
        <w:rPr>
          <w:rFonts w:eastAsia="Times New Roman"/>
        </w:rPr>
        <w:t>Администрации</w:t>
      </w:r>
      <w:r w:rsidRPr="001E3A8C">
        <w:rPr>
          <w:rFonts w:eastAsia="Times New Roman"/>
        </w:rPr>
        <w:t xml:space="preserve"> </w:t>
      </w:r>
      <w:r w:rsidR="00B23761" w:rsidRPr="001E3A8C">
        <w:rPr>
          <w:rFonts w:eastAsia="Arial"/>
          <w:bCs/>
          <w:lang w:eastAsia="ar-SA"/>
        </w:rPr>
        <w:t>(</w:t>
      </w:r>
      <w:hyperlink r:id="rId9" w:history="1">
        <w:r w:rsidR="00B23761" w:rsidRPr="001E3A8C">
          <w:rPr>
            <w:rFonts w:eastAsia="Arial"/>
            <w:bCs/>
            <w:lang w:eastAsia="ar-SA"/>
          </w:rPr>
          <w:t>http:/</w:t>
        </w:r>
        <w:r w:rsidR="00B23761" w:rsidRPr="001E3A8C">
          <w:rPr>
            <w:rFonts w:eastAsia="Arial"/>
            <w:bCs/>
            <w:lang w:val="en-US" w:eastAsia="ar-SA"/>
          </w:rPr>
          <w:t>kovilnovskoe</w:t>
        </w:r>
        <w:r w:rsidR="00B23761" w:rsidRPr="001E3A8C">
          <w:rPr>
            <w:rFonts w:eastAsia="Arial"/>
            <w:bCs/>
            <w:lang w:eastAsia="ar-SA"/>
          </w:rPr>
          <w:t>-</w:t>
        </w:r>
        <w:r w:rsidR="00B23761" w:rsidRPr="001E3A8C">
          <w:rPr>
            <w:rFonts w:eastAsia="Arial"/>
            <w:bCs/>
            <w:lang w:val="en-US" w:eastAsia="ar-SA"/>
          </w:rPr>
          <w:t>sp</w:t>
        </w:r>
        <w:r w:rsidR="00B23761" w:rsidRPr="001E3A8C">
          <w:rPr>
            <w:rFonts w:eastAsia="Arial"/>
            <w:bCs/>
            <w:lang w:eastAsia="ar-SA"/>
          </w:rPr>
          <w:t>.ru/</w:t>
        </w:r>
      </w:hyperlink>
      <w:r w:rsidR="00B23761" w:rsidRPr="001E3A8C">
        <w:t>)</w:t>
      </w:r>
      <w:r w:rsidR="004D47B1" w:rsidRPr="001E3A8C">
        <w:rPr>
          <w:rFonts w:eastAsia="Times New Roman"/>
        </w:rPr>
        <w:t xml:space="preserve"> </w:t>
      </w:r>
      <w:r w:rsidR="00DE5F13" w:rsidRPr="001E3A8C">
        <w:rPr>
          <w:rFonts w:eastAsia="Times New Roman"/>
        </w:rPr>
        <w:t xml:space="preserve">и </w:t>
      </w:r>
      <w:bookmarkStart w:id="0" w:name="_Hlk139880880"/>
      <w:r w:rsidR="00DE5F13" w:rsidRPr="001E3A8C">
        <w:t>Государственного бюджетного учреждения Республики Крым «Многофункциональный центр предоставления государственных и муниципальных услуг» (далее - ГБУ РК «МФЦ»)</w:t>
      </w:r>
      <w:bookmarkEnd w:id="0"/>
      <w:r w:rsidR="00DE5F13" w:rsidRPr="001E3A8C">
        <w:t>;</w:t>
      </w:r>
    </w:p>
    <w:p w:rsidR="00131FD4" w:rsidRPr="001E3A8C" w:rsidRDefault="00131FD4" w:rsidP="00131FD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5) посредством размещения информации на информационных стендах </w:t>
      </w:r>
      <w:r w:rsidR="00B23761" w:rsidRPr="001E3A8C">
        <w:rPr>
          <w:rFonts w:eastAsia="Times New Roman"/>
        </w:rPr>
        <w:t>Администрации</w:t>
      </w:r>
      <w:r w:rsidRPr="001E3A8C">
        <w:rPr>
          <w:rFonts w:eastAsia="Times New Roman"/>
        </w:rPr>
        <w:t>.</w:t>
      </w:r>
    </w:p>
    <w:p w:rsidR="00715A8E" w:rsidRPr="001E3A8C" w:rsidRDefault="00715A8E" w:rsidP="00715A8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3.2. Информирование осуществляется по вопросам, касающимся:</w:t>
      </w:r>
    </w:p>
    <w:p w:rsidR="00715A8E" w:rsidRPr="001E3A8C" w:rsidRDefault="00715A8E" w:rsidP="00715A8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- способов подачи </w:t>
      </w:r>
      <w:r w:rsidR="008879D2" w:rsidRPr="001E3A8C">
        <w:rPr>
          <w:rFonts w:eastAsia="Times New Roman"/>
        </w:rPr>
        <w:t>заявления</w:t>
      </w:r>
      <w:r w:rsidRPr="001E3A8C">
        <w:rPr>
          <w:rFonts w:eastAsia="Times New Roman"/>
        </w:rPr>
        <w:t>;</w:t>
      </w:r>
    </w:p>
    <w:p w:rsidR="00715A8E" w:rsidRPr="001E3A8C" w:rsidRDefault="00715A8E" w:rsidP="00715A8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- адреса </w:t>
      </w:r>
      <w:r w:rsidR="00B23761" w:rsidRPr="001E3A8C">
        <w:rPr>
          <w:rFonts w:eastAsia="Times New Roman"/>
        </w:rPr>
        <w:t>Администрации</w:t>
      </w:r>
      <w:r w:rsidRPr="001E3A8C">
        <w:rPr>
          <w:rFonts w:eastAsia="Times New Roman"/>
        </w:rPr>
        <w:t>, обращение в котор</w:t>
      </w:r>
      <w:r w:rsidR="00B23761" w:rsidRPr="001E3A8C">
        <w:rPr>
          <w:rFonts w:eastAsia="Times New Roman"/>
        </w:rPr>
        <w:t>ую</w:t>
      </w:r>
      <w:r w:rsidRPr="001E3A8C">
        <w:rPr>
          <w:rFonts w:eastAsia="Times New Roman"/>
        </w:rPr>
        <w:t xml:space="preserve"> необходимо для предоставления муниципальной услуги;</w:t>
      </w:r>
    </w:p>
    <w:p w:rsidR="00715A8E" w:rsidRPr="001E3A8C" w:rsidRDefault="00715A8E" w:rsidP="00715A8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- справочной информации о работе </w:t>
      </w:r>
      <w:r w:rsidR="00B23761" w:rsidRPr="001E3A8C">
        <w:rPr>
          <w:rFonts w:eastAsia="Times New Roman"/>
        </w:rPr>
        <w:t xml:space="preserve">Администрации </w:t>
      </w:r>
      <w:r w:rsidRPr="001E3A8C">
        <w:rPr>
          <w:rFonts w:eastAsia="Times New Roman"/>
        </w:rPr>
        <w:t xml:space="preserve">(структурных подразделений </w:t>
      </w:r>
      <w:r w:rsidR="00B23761" w:rsidRPr="001E3A8C">
        <w:rPr>
          <w:rFonts w:eastAsia="Times New Roman"/>
        </w:rPr>
        <w:t>Администрации</w:t>
      </w:r>
      <w:r w:rsidRPr="001E3A8C">
        <w:rPr>
          <w:rFonts w:eastAsia="Times New Roman"/>
        </w:rPr>
        <w:t>);</w:t>
      </w:r>
    </w:p>
    <w:p w:rsidR="00715A8E" w:rsidRPr="001E3A8C" w:rsidRDefault="00715A8E" w:rsidP="00715A8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- документов, необходимых для предоставления муниципальной услуги;</w:t>
      </w:r>
    </w:p>
    <w:p w:rsidR="00715A8E" w:rsidRPr="001E3A8C" w:rsidRDefault="00715A8E" w:rsidP="00715A8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- порядка и сроков предоставления муниципальной услуги;</w:t>
      </w:r>
    </w:p>
    <w:p w:rsidR="00715A8E" w:rsidRPr="001E3A8C" w:rsidRDefault="00715A8E" w:rsidP="00715A8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- порядка получения сведений о ходе рассмотрения </w:t>
      </w:r>
      <w:r w:rsidR="002B47FF" w:rsidRPr="001E3A8C">
        <w:rPr>
          <w:rFonts w:eastAsia="Times New Roman"/>
        </w:rPr>
        <w:t>заявления</w:t>
      </w:r>
      <w:r w:rsidRPr="001E3A8C">
        <w:rPr>
          <w:rFonts w:eastAsia="Times New Roman"/>
        </w:rPr>
        <w:t xml:space="preserve"> и о результатах предоставления муниципальной услуги;</w:t>
      </w:r>
    </w:p>
    <w:p w:rsidR="00715A8E" w:rsidRPr="001E3A8C" w:rsidRDefault="00715A8E" w:rsidP="00715A8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- порядка досудебного (внесудебного) обжалования действий (бездействия) </w:t>
      </w:r>
      <w:r w:rsidRPr="001E3A8C">
        <w:rPr>
          <w:rFonts w:eastAsia="Times New Roman"/>
        </w:rPr>
        <w:lastRenderedPageBreak/>
        <w:t>должностных лиц, и принимаемых ими решений при предоставлении муниципальной услуги.</w:t>
      </w:r>
    </w:p>
    <w:p w:rsidR="00715A8E" w:rsidRPr="001E3A8C" w:rsidRDefault="00715A8E" w:rsidP="00715A8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CA446E" w:rsidRPr="001E3A8C" w:rsidRDefault="00CA446E" w:rsidP="00CA44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3.3. При устном обращении Заявителя (лично или по телефону) должностное лицо </w:t>
      </w:r>
      <w:r w:rsidR="00B23761" w:rsidRPr="001E3A8C">
        <w:rPr>
          <w:rFonts w:eastAsia="Times New Roman"/>
        </w:rPr>
        <w:t>Администрации</w:t>
      </w:r>
      <w:r w:rsidRPr="001E3A8C">
        <w:rPr>
          <w:rFonts w:eastAsia="Times New Roman"/>
        </w:rPr>
        <w:t>, осуществляющ</w:t>
      </w:r>
      <w:r w:rsidR="00B23761" w:rsidRPr="001E3A8C">
        <w:rPr>
          <w:rFonts w:eastAsia="Times New Roman"/>
        </w:rPr>
        <w:t>ее</w:t>
      </w:r>
      <w:r w:rsidRPr="001E3A8C">
        <w:rPr>
          <w:rFonts w:eastAsia="Times New Roman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CA446E" w:rsidRPr="001E3A8C" w:rsidRDefault="00CA446E" w:rsidP="00CA44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Ответ на телефонный звонок должен начинаться с информации о наименовании </w:t>
      </w:r>
      <w:r w:rsidR="00B23761" w:rsidRPr="001E3A8C">
        <w:rPr>
          <w:rFonts w:eastAsia="Times New Roman"/>
        </w:rPr>
        <w:t>Администрации</w:t>
      </w:r>
      <w:r w:rsidRPr="001E3A8C">
        <w:rPr>
          <w:rFonts w:eastAsia="Times New Roman"/>
        </w:rPr>
        <w:t>, в котор</w:t>
      </w:r>
      <w:r w:rsidR="00B23761" w:rsidRPr="001E3A8C">
        <w:rPr>
          <w:rFonts w:eastAsia="Times New Roman"/>
        </w:rPr>
        <w:t>ую</w:t>
      </w:r>
      <w:r w:rsidRPr="001E3A8C">
        <w:rPr>
          <w:rFonts w:eastAsia="Times New Roman"/>
        </w:rPr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A446E" w:rsidRPr="001E3A8C" w:rsidRDefault="00CA446E" w:rsidP="00CA44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Если должностное лицо </w:t>
      </w:r>
      <w:r w:rsidR="00B23761" w:rsidRPr="001E3A8C">
        <w:rPr>
          <w:rFonts w:eastAsia="Times New Roman"/>
        </w:rPr>
        <w:t xml:space="preserve">Администрации </w:t>
      </w:r>
      <w:r w:rsidRPr="001E3A8C">
        <w:rPr>
          <w:rFonts w:eastAsia="Times New Roman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A446E" w:rsidRPr="001E3A8C" w:rsidRDefault="00CA446E" w:rsidP="00CA44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A446E" w:rsidRPr="001E3A8C" w:rsidRDefault="00CA446E" w:rsidP="00CA44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изложить обращение в письменной форме;</w:t>
      </w:r>
    </w:p>
    <w:p w:rsidR="00CA446E" w:rsidRPr="001E3A8C" w:rsidRDefault="00CA446E" w:rsidP="00CA44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назначить другое время для консультаций.</w:t>
      </w:r>
    </w:p>
    <w:p w:rsidR="00CA446E" w:rsidRPr="001E3A8C" w:rsidRDefault="00CA446E" w:rsidP="00CA44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Должностное лицо </w:t>
      </w:r>
      <w:r w:rsidR="00B23761" w:rsidRPr="001E3A8C">
        <w:rPr>
          <w:rFonts w:eastAsia="Times New Roman"/>
        </w:rPr>
        <w:t xml:space="preserve">Администрации </w:t>
      </w:r>
      <w:r w:rsidRPr="001E3A8C">
        <w:rPr>
          <w:rFonts w:eastAsia="Times New Roman"/>
        </w:rPr>
        <w:t xml:space="preserve">не вправе осуществлять информирование, выходящее за рамки стандартных </w:t>
      </w:r>
      <w:r w:rsidRPr="001E3A8C">
        <w:rPr>
          <w:rFonts w:eastAsia="Times New Roman"/>
        </w:rPr>
        <w:tab/>
        <w:t xml:space="preserve">процедур и условий предоставления </w:t>
      </w:r>
      <w:r w:rsidR="00780214" w:rsidRPr="001E3A8C">
        <w:rPr>
          <w:rFonts w:eastAsia="Times New Roman"/>
        </w:rPr>
        <w:t>муниципальной</w:t>
      </w:r>
      <w:r w:rsidRPr="001E3A8C">
        <w:rPr>
          <w:rFonts w:eastAsia="Times New Roman"/>
        </w:rPr>
        <w:t xml:space="preserve"> услуги, и влияющее прямо или косвенно на принимаемое решение.</w:t>
      </w:r>
    </w:p>
    <w:p w:rsidR="00CA446E" w:rsidRPr="001E3A8C" w:rsidRDefault="00CA446E" w:rsidP="00CA44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Продолжительность информирования по телефону не должна превышать 10 минут.</w:t>
      </w:r>
    </w:p>
    <w:p w:rsidR="00CA446E" w:rsidRPr="001E3A8C" w:rsidRDefault="00CA446E" w:rsidP="00CA44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Информирование осуществляется в соответствии с графиком </w:t>
      </w:r>
      <w:r w:rsidRPr="001E3A8C">
        <w:rPr>
          <w:rFonts w:eastAsia="Times New Roman"/>
        </w:rPr>
        <w:tab/>
        <w:t>приема граждан.</w:t>
      </w:r>
    </w:p>
    <w:p w:rsidR="00715A8E" w:rsidRPr="001E3A8C" w:rsidRDefault="00780214" w:rsidP="00CA44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3.4.</w:t>
      </w:r>
      <w:r w:rsidR="00CA446E" w:rsidRPr="001E3A8C">
        <w:rPr>
          <w:rFonts w:eastAsia="Times New Roman"/>
        </w:rPr>
        <w:t xml:space="preserve"> По письменному обращению должностное лицо </w:t>
      </w:r>
      <w:r w:rsidR="00B23761" w:rsidRPr="001E3A8C">
        <w:rPr>
          <w:rFonts w:eastAsia="Times New Roman"/>
        </w:rPr>
        <w:t>Администрации</w:t>
      </w:r>
      <w:r w:rsidR="00CA446E" w:rsidRPr="001E3A8C">
        <w:rPr>
          <w:rFonts w:eastAsia="Times New Roman"/>
        </w:rPr>
        <w:t>, ответственн</w:t>
      </w:r>
      <w:r w:rsidR="00B23761" w:rsidRPr="001E3A8C">
        <w:rPr>
          <w:rFonts w:eastAsia="Times New Roman"/>
        </w:rPr>
        <w:t>ое</w:t>
      </w:r>
      <w:r w:rsidR="00CA446E" w:rsidRPr="001E3A8C">
        <w:rPr>
          <w:rFonts w:eastAsia="Times New Roman"/>
        </w:rPr>
        <w:t xml:space="preserve"> за предоставление </w:t>
      </w:r>
      <w:r w:rsidR="00CA446E" w:rsidRPr="001E3A8C">
        <w:rPr>
          <w:rFonts w:eastAsia="Times New Roman"/>
        </w:rPr>
        <w:tab/>
        <w:t xml:space="preserve">муниципальной услуги, подробно в письменной форме разъясняет гражданину сведения по вопросам, указанным в пункте </w:t>
      </w:r>
      <w:r w:rsidRPr="001E3A8C">
        <w:rPr>
          <w:rFonts w:eastAsia="Times New Roman"/>
        </w:rPr>
        <w:t>3.2</w:t>
      </w:r>
      <w:r w:rsidR="00CA446E" w:rsidRPr="001E3A8C">
        <w:rPr>
          <w:rFonts w:eastAsia="Times New Roman"/>
        </w:rPr>
        <w:t xml:space="preserve"> настоящего Административного регламента в порядке, установленном Федеральны</w:t>
      </w:r>
      <w:r w:rsidRPr="001E3A8C">
        <w:rPr>
          <w:rFonts w:eastAsia="Times New Roman"/>
        </w:rPr>
        <w:t>м</w:t>
      </w:r>
      <w:r w:rsidR="00CA446E" w:rsidRPr="001E3A8C">
        <w:rPr>
          <w:rFonts w:eastAsia="Times New Roman"/>
        </w:rPr>
        <w:t xml:space="preserve"> законом от </w:t>
      </w:r>
      <w:r w:rsidRPr="001E3A8C">
        <w:rPr>
          <w:rFonts w:eastAsia="Times New Roman"/>
        </w:rPr>
        <w:t>0</w:t>
      </w:r>
      <w:r w:rsidR="00CA446E" w:rsidRPr="001E3A8C">
        <w:rPr>
          <w:rFonts w:eastAsia="Times New Roman"/>
        </w:rPr>
        <w:t>2</w:t>
      </w:r>
      <w:r w:rsidRPr="001E3A8C">
        <w:rPr>
          <w:rFonts w:eastAsia="Times New Roman"/>
        </w:rPr>
        <w:t>.05.</w:t>
      </w:r>
      <w:r w:rsidR="00CA446E" w:rsidRPr="001E3A8C">
        <w:rPr>
          <w:rFonts w:eastAsia="Times New Roman"/>
        </w:rPr>
        <w:t>2006№ 59-ФЗ «О порядке рассмотрения обращений граждан Российской Федерации» (далее – Федеральный закон № 59-ФЗ).</w:t>
      </w:r>
    </w:p>
    <w:p w:rsidR="00780214" w:rsidRPr="001E3A8C" w:rsidRDefault="00780214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3.5. На ЕПГУ, РПГУ и официальном сайте </w:t>
      </w:r>
      <w:r w:rsidR="00B23761" w:rsidRPr="001E3A8C">
        <w:rPr>
          <w:rFonts w:eastAsia="Times New Roman"/>
        </w:rPr>
        <w:t xml:space="preserve">Администрации </w:t>
      </w:r>
      <w:r w:rsidR="00DE5F13" w:rsidRPr="001E3A8C">
        <w:rPr>
          <w:rFonts w:eastAsia="Times New Roman"/>
        </w:rPr>
        <w:t xml:space="preserve">и ГБУ РК «МФЦ» </w:t>
      </w:r>
      <w:r w:rsidRPr="001E3A8C">
        <w:rPr>
          <w:rFonts w:eastAsia="Times New Roman"/>
        </w:rPr>
        <w:t>размещается следующая информация:</w:t>
      </w:r>
    </w:p>
    <w:p w:rsidR="00780214" w:rsidRPr="001E3A8C" w:rsidRDefault="00780214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780214" w:rsidRPr="001E3A8C" w:rsidRDefault="00780214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2) круг заявителей;</w:t>
      </w:r>
    </w:p>
    <w:p w:rsidR="00780214" w:rsidRPr="001E3A8C" w:rsidRDefault="00780214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3) срок предоставления муниципальной услуги;</w:t>
      </w:r>
    </w:p>
    <w:p w:rsidR="00780214" w:rsidRPr="001E3A8C" w:rsidRDefault="00780214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80214" w:rsidRPr="001E3A8C" w:rsidRDefault="00780214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5) размер государственной пошлины, взимаемой за предоставление </w:t>
      </w:r>
      <w:r w:rsidRPr="001E3A8C">
        <w:rPr>
          <w:rFonts w:eastAsia="Times New Roman"/>
        </w:rPr>
        <w:lastRenderedPageBreak/>
        <w:t>муниципальной услуги;</w:t>
      </w:r>
    </w:p>
    <w:p w:rsidR="00780214" w:rsidRPr="001E3A8C" w:rsidRDefault="00780214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780214" w:rsidRPr="001E3A8C" w:rsidRDefault="00780214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80214" w:rsidRPr="001E3A8C" w:rsidRDefault="00780214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8) формы заявлений (уведомлений, сообщений), используемые при предоставлении муниципальной услуги.</w:t>
      </w:r>
    </w:p>
    <w:p w:rsidR="00780214" w:rsidRPr="001E3A8C" w:rsidRDefault="00780214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Информация на ЕПГУ, 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15A8E" w:rsidRPr="001E3A8C" w:rsidRDefault="00780214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Доступ к информации о сроках и порядке предоставления услуги осуществляется без выполнения заявителем каких – либо требований, в т.ч.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</w:t>
      </w:r>
      <w:r w:rsidR="006D4EFB" w:rsidRPr="001E3A8C">
        <w:rPr>
          <w:rFonts w:eastAsia="Times New Roman"/>
        </w:rPr>
        <w:t xml:space="preserve">дусматривающего взимание платы, </w:t>
      </w:r>
      <w:r w:rsidRPr="001E3A8C">
        <w:rPr>
          <w:rFonts w:eastAsia="Times New Roman"/>
        </w:rPr>
        <w:t>регистрацию или авторизацию заявителя или предоставление им персональных данных.</w:t>
      </w:r>
    </w:p>
    <w:p w:rsidR="00780214" w:rsidRPr="001E3A8C" w:rsidRDefault="008529A6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3.6. </w:t>
      </w:r>
      <w:r w:rsidR="00780214" w:rsidRPr="001E3A8C">
        <w:rPr>
          <w:rFonts w:eastAsia="Times New Roman"/>
        </w:rPr>
        <w:t xml:space="preserve">На информационных стендах </w:t>
      </w:r>
      <w:r w:rsidR="006D4EFB" w:rsidRPr="001E3A8C">
        <w:rPr>
          <w:rFonts w:eastAsia="Times New Roman"/>
        </w:rPr>
        <w:t>Администрации</w:t>
      </w:r>
      <w:r w:rsidR="00780214" w:rsidRPr="001E3A8C">
        <w:rPr>
          <w:rFonts w:eastAsia="Times New Roman"/>
        </w:rPr>
        <w:t>, в местах предоставления муниципальной услуги, размещается следующая информация:</w:t>
      </w:r>
    </w:p>
    <w:p w:rsidR="00780214" w:rsidRPr="001E3A8C" w:rsidRDefault="00780214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- исчерпывающая информация о порядке предоставления муниципальной услуги;</w:t>
      </w:r>
    </w:p>
    <w:p w:rsidR="00780214" w:rsidRPr="001E3A8C" w:rsidRDefault="00780214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- номера кабинетов, в которых предоставляется муниципальная услуга; фамилии, имена, отчества (последнее - при наличии) и должности соответствующих должностных лиц, режим приема ими заявителей, справочные телефоны структурных подразделений </w:t>
      </w:r>
      <w:r w:rsidR="006D4EFB" w:rsidRPr="001E3A8C">
        <w:rPr>
          <w:rFonts w:eastAsia="Times New Roman"/>
        </w:rPr>
        <w:t>Администрации</w:t>
      </w:r>
      <w:r w:rsidRPr="001E3A8C">
        <w:rPr>
          <w:rFonts w:eastAsia="Times New Roman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8529A6" w:rsidRPr="001E3A8C" w:rsidRDefault="008529A6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- адрес официального сайта, а также электронной почты и (или) формы обратной связи </w:t>
      </w:r>
      <w:r w:rsidR="006D4EFB" w:rsidRPr="001E3A8C">
        <w:rPr>
          <w:rFonts w:eastAsia="Times New Roman"/>
        </w:rPr>
        <w:t xml:space="preserve">Администрации </w:t>
      </w:r>
      <w:r w:rsidRPr="001E3A8C">
        <w:rPr>
          <w:rFonts w:eastAsia="Times New Roman"/>
        </w:rPr>
        <w:t>в сети «Интернет»;</w:t>
      </w:r>
    </w:p>
    <w:p w:rsidR="00780214" w:rsidRPr="001E3A8C" w:rsidRDefault="00780214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- 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780214" w:rsidRPr="001E3A8C" w:rsidRDefault="00780214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- формы заявлений;</w:t>
      </w:r>
    </w:p>
    <w:p w:rsidR="00780214" w:rsidRPr="001E3A8C" w:rsidRDefault="00780214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- перечень оснований для отказа в предоставлении муниципальной услуги;</w:t>
      </w:r>
    </w:p>
    <w:p w:rsidR="00780214" w:rsidRPr="001E3A8C" w:rsidRDefault="00780214" w:rsidP="00780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8529A6" w:rsidRPr="001E3A8C" w:rsidRDefault="008529A6" w:rsidP="002A0DA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В залах ожидания </w:t>
      </w:r>
      <w:r w:rsidR="006D4EFB" w:rsidRPr="001E3A8C">
        <w:rPr>
          <w:rFonts w:eastAsia="Times New Roman"/>
        </w:rPr>
        <w:t xml:space="preserve">Администрации </w:t>
      </w:r>
      <w:r w:rsidRPr="001E3A8C">
        <w:rPr>
          <w:rFonts w:eastAsia="Times New Roman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A41E2" w:rsidRPr="001E3A8C" w:rsidRDefault="00BA41E2" w:rsidP="00BA41E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3.</w:t>
      </w:r>
      <w:r w:rsidR="002A0DAB" w:rsidRPr="001E3A8C">
        <w:rPr>
          <w:rFonts w:eastAsia="Times New Roman"/>
        </w:rPr>
        <w:t>7</w:t>
      </w:r>
      <w:r w:rsidRPr="001E3A8C">
        <w:rPr>
          <w:rFonts w:eastAsia="Times New Roman"/>
        </w:rPr>
        <w:t xml:space="preserve">. Сведения о ходе предоставления муниципальной услуги заявитель вправе получить при личном, письменном обращении в </w:t>
      </w:r>
      <w:r w:rsidR="006D4EFB" w:rsidRPr="001E3A8C">
        <w:rPr>
          <w:rFonts w:eastAsia="Times New Roman"/>
        </w:rPr>
        <w:t>Администрацию</w:t>
      </w:r>
      <w:r w:rsidRPr="001E3A8C">
        <w:rPr>
          <w:rFonts w:eastAsia="Times New Roman"/>
        </w:rPr>
        <w:t>, предоставляющ</w:t>
      </w:r>
      <w:r w:rsidR="006D4EFB" w:rsidRPr="001E3A8C">
        <w:rPr>
          <w:rFonts w:eastAsia="Times New Roman"/>
        </w:rPr>
        <w:t>е</w:t>
      </w:r>
      <w:r w:rsidRPr="001E3A8C">
        <w:rPr>
          <w:rFonts w:eastAsia="Times New Roman"/>
        </w:rPr>
        <w:t xml:space="preserve">й услугу, а также посредством телефонной связи. Кроме того, сведения о ходе </w:t>
      </w:r>
      <w:r w:rsidRPr="001E3A8C">
        <w:rPr>
          <w:rFonts w:eastAsia="Times New Roman"/>
        </w:rPr>
        <w:lastRenderedPageBreak/>
        <w:t xml:space="preserve">предоставления муниципальной услуги заявитель вправе получить посредством </w:t>
      </w:r>
      <w:r w:rsidR="008529A6" w:rsidRPr="001E3A8C">
        <w:rPr>
          <w:rFonts w:eastAsia="Times New Roman"/>
        </w:rPr>
        <w:t>ЕПГУ</w:t>
      </w:r>
      <w:r w:rsidRPr="001E3A8C">
        <w:rPr>
          <w:rFonts w:eastAsia="Times New Roman"/>
        </w:rPr>
        <w:t xml:space="preserve"> (для заявлений, поданных посредством </w:t>
      </w:r>
      <w:r w:rsidR="008529A6" w:rsidRPr="001E3A8C">
        <w:rPr>
          <w:rFonts w:eastAsia="Times New Roman"/>
        </w:rPr>
        <w:t>ЕПГУ</w:t>
      </w:r>
      <w:r w:rsidRPr="001E3A8C">
        <w:rPr>
          <w:rFonts w:eastAsia="Times New Roman"/>
        </w:rPr>
        <w:t>),</w:t>
      </w:r>
      <w:r w:rsidR="00E0764C" w:rsidRPr="001E3A8C">
        <w:rPr>
          <w:rFonts w:eastAsia="Times New Roman"/>
        </w:rPr>
        <w:t xml:space="preserve"> РПГУ (для заявлений, поданных посредством РПГУ)</w:t>
      </w:r>
      <w:r w:rsidRPr="001E3A8C">
        <w:rPr>
          <w:rFonts w:eastAsia="Times New Roman"/>
        </w:rPr>
        <w:t xml:space="preserve"> электронной почты </w:t>
      </w:r>
      <w:r w:rsidR="006D4EFB" w:rsidRPr="001E3A8C">
        <w:rPr>
          <w:rFonts w:eastAsia="Times New Roman"/>
        </w:rPr>
        <w:t>Администрации</w:t>
      </w:r>
      <w:r w:rsidRPr="001E3A8C">
        <w:rPr>
          <w:rFonts w:eastAsia="Times New Roman"/>
        </w:rPr>
        <w:t>.</w:t>
      </w:r>
    </w:p>
    <w:p w:rsidR="00BA41E2" w:rsidRPr="001E3A8C" w:rsidRDefault="00BA41E2" w:rsidP="00BA41E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3.</w:t>
      </w:r>
      <w:r w:rsidR="002A0DAB" w:rsidRPr="001E3A8C">
        <w:rPr>
          <w:rFonts w:eastAsia="Times New Roman"/>
        </w:rPr>
        <w:t>8</w:t>
      </w:r>
      <w:r w:rsidRPr="001E3A8C">
        <w:rPr>
          <w:rFonts w:eastAsia="Times New Roman"/>
        </w:rPr>
        <w:t xml:space="preserve">. Справочная информация подлежит обязательному размещению на ЕПГУ, РПГУ, официальном сайте </w:t>
      </w:r>
      <w:r w:rsidR="006D4EFB" w:rsidRPr="001E3A8C">
        <w:rPr>
          <w:rFonts w:eastAsia="Times New Roman"/>
        </w:rPr>
        <w:t>Администрации</w:t>
      </w:r>
      <w:r w:rsidRPr="001E3A8C">
        <w:rPr>
          <w:rFonts w:eastAsia="Times New Roman"/>
        </w:rPr>
        <w:t>, предоставляюще</w:t>
      </w:r>
      <w:r w:rsidR="006D4EFB" w:rsidRPr="001E3A8C">
        <w:rPr>
          <w:rFonts w:eastAsia="Times New Roman"/>
        </w:rPr>
        <w:t>й</w:t>
      </w:r>
      <w:r w:rsidRPr="001E3A8C">
        <w:rPr>
          <w:rFonts w:eastAsia="Times New Roman"/>
        </w:rPr>
        <w:t xml:space="preserve"> муниципальную услугу</w:t>
      </w:r>
      <w:r w:rsidR="00FD5DE4" w:rsidRPr="001E3A8C">
        <w:rPr>
          <w:rFonts w:eastAsia="Times New Roman"/>
        </w:rPr>
        <w:t>,</w:t>
      </w:r>
      <w:r w:rsidRPr="001E3A8C">
        <w:rPr>
          <w:rFonts w:eastAsia="Times New Roman"/>
        </w:rPr>
        <w:t xml:space="preserve"> и является доступной для заявителя. </w:t>
      </w:r>
      <w:r w:rsidR="006D4EFB" w:rsidRPr="001E3A8C">
        <w:rPr>
          <w:rFonts w:eastAsia="Times New Roman"/>
        </w:rPr>
        <w:t>Администрация</w:t>
      </w:r>
      <w:r w:rsidRPr="001E3A8C">
        <w:rPr>
          <w:rFonts w:eastAsia="Times New Roman"/>
        </w:rPr>
        <w:t>, предоставляющ</w:t>
      </w:r>
      <w:r w:rsidR="006D4EFB" w:rsidRPr="001E3A8C">
        <w:rPr>
          <w:rFonts w:eastAsia="Times New Roman"/>
        </w:rPr>
        <w:t>ая</w:t>
      </w:r>
      <w:r w:rsidRPr="001E3A8C">
        <w:rPr>
          <w:rFonts w:eastAsia="Times New Roman"/>
        </w:rPr>
        <w:t xml:space="preserve"> муниципальную услугу</w:t>
      </w:r>
      <w:r w:rsidR="00FD5DE4" w:rsidRPr="001E3A8C">
        <w:rPr>
          <w:rFonts w:eastAsia="Times New Roman"/>
        </w:rPr>
        <w:t>,</w:t>
      </w:r>
      <w:r w:rsidRPr="001E3A8C">
        <w:rPr>
          <w:rFonts w:eastAsia="Times New Roman"/>
        </w:rPr>
        <w:t xml:space="preserve"> обеспечивает размещение и актуализацию справочной информации в электронном виде посредством ЕПГУ, РПГУ, официального сайта </w:t>
      </w:r>
      <w:r w:rsidR="006D4EFB" w:rsidRPr="001E3A8C">
        <w:rPr>
          <w:rFonts w:eastAsia="Times New Roman"/>
        </w:rPr>
        <w:t>Администрации</w:t>
      </w:r>
      <w:r w:rsidRPr="001E3A8C">
        <w:rPr>
          <w:rFonts w:eastAsia="Times New Roman"/>
        </w:rPr>
        <w:t xml:space="preserve">. </w:t>
      </w:r>
    </w:p>
    <w:p w:rsidR="0086329A" w:rsidRPr="001E3A8C" w:rsidRDefault="0086329A" w:rsidP="003C4A8E">
      <w:pPr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</w:p>
    <w:p w:rsidR="00245734" w:rsidRPr="001E3A8C" w:rsidRDefault="00245734" w:rsidP="00136B5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1E3A8C">
        <w:rPr>
          <w:rFonts w:eastAsia="Times New Roman"/>
          <w:b/>
        </w:rPr>
        <w:t>II. Стандарт предоставления муниципальной услуги</w:t>
      </w:r>
    </w:p>
    <w:p w:rsidR="00245734" w:rsidRPr="001E3A8C" w:rsidRDefault="00245734" w:rsidP="00136B5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</w:p>
    <w:p w:rsidR="00245734" w:rsidRPr="001E3A8C" w:rsidRDefault="003E7DF0" w:rsidP="00136B5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1E3A8C">
        <w:rPr>
          <w:rFonts w:eastAsia="Times New Roman"/>
          <w:b/>
        </w:rPr>
        <w:t xml:space="preserve">4. </w:t>
      </w:r>
      <w:r w:rsidR="00245734" w:rsidRPr="001E3A8C">
        <w:rPr>
          <w:rFonts w:eastAsia="Times New Roman"/>
          <w:b/>
        </w:rPr>
        <w:t>Наименование муниципальной услуги</w:t>
      </w:r>
    </w:p>
    <w:p w:rsidR="00245734" w:rsidRPr="001E3A8C" w:rsidRDefault="003E7DF0" w:rsidP="00136B59">
      <w:pPr>
        <w:suppressLineNumbers/>
        <w:autoSpaceDE w:val="0"/>
        <w:ind w:firstLine="709"/>
        <w:jc w:val="both"/>
        <w:rPr>
          <w:bCs/>
        </w:rPr>
      </w:pPr>
      <w:r w:rsidRPr="001E3A8C">
        <w:rPr>
          <w:bCs/>
        </w:rPr>
        <w:t>4.1</w:t>
      </w:r>
      <w:r w:rsidR="00245734" w:rsidRPr="001E3A8C">
        <w:rPr>
          <w:bCs/>
        </w:rPr>
        <w:t xml:space="preserve">. </w:t>
      </w:r>
      <w:r w:rsidR="00105493" w:rsidRPr="001E3A8C">
        <w:rPr>
          <w:bCs/>
        </w:rPr>
        <w:t>Присвоение адреса объекту адресации, изменение и аннулирование такого адреса</w:t>
      </w:r>
      <w:r w:rsidR="007D235F" w:rsidRPr="001E3A8C">
        <w:rPr>
          <w:bCs/>
        </w:rPr>
        <w:t>.</w:t>
      </w:r>
    </w:p>
    <w:p w:rsidR="0010508C" w:rsidRPr="001E3A8C" w:rsidRDefault="0010508C" w:rsidP="00136B59">
      <w:pPr>
        <w:pStyle w:val="af9"/>
        <w:ind w:firstLine="709"/>
        <w:jc w:val="center"/>
        <w:rPr>
          <w:b/>
          <w:sz w:val="28"/>
          <w:szCs w:val="28"/>
        </w:rPr>
      </w:pPr>
    </w:p>
    <w:p w:rsidR="007D235F" w:rsidRPr="001E3A8C" w:rsidRDefault="003E7DF0" w:rsidP="00136B59">
      <w:pPr>
        <w:pStyle w:val="af9"/>
        <w:ind w:firstLine="709"/>
        <w:jc w:val="center"/>
        <w:rPr>
          <w:b/>
          <w:sz w:val="28"/>
          <w:szCs w:val="28"/>
        </w:rPr>
      </w:pPr>
      <w:r w:rsidRPr="001E3A8C">
        <w:rPr>
          <w:b/>
          <w:sz w:val="28"/>
          <w:szCs w:val="28"/>
        </w:rPr>
        <w:t xml:space="preserve">5. </w:t>
      </w:r>
      <w:r w:rsidR="007D235F" w:rsidRPr="001E3A8C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D33763" w:rsidRPr="001E3A8C" w:rsidRDefault="003E7DF0" w:rsidP="00D33763">
      <w:pPr>
        <w:pStyle w:val="af9"/>
        <w:ind w:firstLine="709"/>
        <w:jc w:val="both"/>
        <w:rPr>
          <w:sz w:val="28"/>
          <w:szCs w:val="28"/>
        </w:rPr>
      </w:pPr>
      <w:r w:rsidRPr="001E3A8C">
        <w:rPr>
          <w:sz w:val="28"/>
          <w:szCs w:val="28"/>
        </w:rPr>
        <w:t>5</w:t>
      </w:r>
      <w:r w:rsidR="007D235F" w:rsidRPr="001E3A8C">
        <w:rPr>
          <w:sz w:val="28"/>
          <w:szCs w:val="28"/>
        </w:rPr>
        <w:t>.</w:t>
      </w:r>
      <w:r w:rsidRPr="001E3A8C">
        <w:rPr>
          <w:sz w:val="28"/>
          <w:szCs w:val="28"/>
        </w:rPr>
        <w:t>1.</w:t>
      </w:r>
      <w:r w:rsidR="007D235F" w:rsidRPr="001E3A8C">
        <w:rPr>
          <w:sz w:val="28"/>
          <w:szCs w:val="28"/>
        </w:rPr>
        <w:t xml:space="preserve"> Муниципальную услугу предоставляет </w:t>
      </w:r>
      <w:r w:rsidR="006D4EFB" w:rsidRPr="001E3A8C">
        <w:rPr>
          <w:sz w:val="28"/>
          <w:szCs w:val="28"/>
        </w:rPr>
        <w:t>А</w:t>
      </w:r>
      <w:r w:rsidR="00D33763" w:rsidRPr="001E3A8C">
        <w:rPr>
          <w:sz w:val="28"/>
          <w:szCs w:val="28"/>
        </w:rPr>
        <w:t xml:space="preserve">дминистрация </w:t>
      </w:r>
      <w:r w:rsidR="006D4EFB" w:rsidRPr="001E3A8C">
        <w:rPr>
          <w:sz w:val="28"/>
          <w:szCs w:val="28"/>
        </w:rPr>
        <w:t xml:space="preserve">Ковыльновского </w:t>
      </w:r>
      <w:r w:rsidR="00D33763" w:rsidRPr="001E3A8C">
        <w:rPr>
          <w:bCs/>
          <w:iCs/>
          <w:sz w:val="28"/>
          <w:szCs w:val="28"/>
        </w:rPr>
        <w:t xml:space="preserve">сельского поселения Раздольненского района </w:t>
      </w:r>
      <w:r w:rsidR="00D33763" w:rsidRPr="001E3A8C">
        <w:rPr>
          <w:iCs/>
          <w:sz w:val="28"/>
          <w:szCs w:val="28"/>
        </w:rPr>
        <w:t>Республики Крым</w:t>
      </w:r>
      <w:r w:rsidR="00F1197F" w:rsidRPr="001E3A8C">
        <w:rPr>
          <w:iCs/>
          <w:sz w:val="28"/>
          <w:szCs w:val="28"/>
        </w:rPr>
        <w:t xml:space="preserve"> (</w:t>
      </w:r>
      <w:r w:rsidR="006D4EFB" w:rsidRPr="001E3A8C">
        <w:rPr>
          <w:iCs/>
          <w:sz w:val="28"/>
          <w:szCs w:val="28"/>
        </w:rPr>
        <w:t>далее- Администрация</w:t>
      </w:r>
      <w:r w:rsidR="008307F4" w:rsidRPr="001E3A8C">
        <w:rPr>
          <w:iCs/>
          <w:sz w:val="28"/>
          <w:szCs w:val="28"/>
        </w:rPr>
        <w:t>.</w:t>
      </w:r>
      <w:r w:rsidR="006D4EFB" w:rsidRPr="001E3A8C">
        <w:rPr>
          <w:iCs/>
          <w:sz w:val="28"/>
          <w:szCs w:val="28"/>
        </w:rPr>
        <w:t>)</w:t>
      </w:r>
    </w:p>
    <w:p w:rsidR="00B207E0" w:rsidRPr="001E3A8C" w:rsidRDefault="00B207E0" w:rsidP="00F149E4">
      <w:pPr>
        <w:pStyle w:val="af9"/>
        <w:ind w:firstLine="709"/>
        <w:jc w:val="both"/>
        <w:rPr>
          <w:i/>
          <w:iCs/>
          <w:sz w:val="28"/>
          <w:szCs w:val="28"/>
          <w:u w:val="single"/>
        </w:rPr>
      </w:pPr>
      <w:r w:rsidRPr="001E3A8C">
        <w:rPr>
          <w:sz w:val="28"/>
          <w:szCs w:val="28"/>
        </w:rPr>
        <w:t xml:space="preserve">При предоставлении муниципальной услуги </w:t>
      </w:r>
      <w:r w:rsidR="00F1197F" w:rsidRPr="001E3A8C">
        <w:rPr>
          <w:iCs/>
          <w:sz w:val="28"/>
          <w:szCs w:val="28"/>
        </w:rPr>
        <w:t>Администрация</w:t>
      </w:r>
      <w:r w:rsidR="00F1197F" w:rsidRPr="001E3A8C">
        <w:rPr>
          <w:sz w:val="28"/>
          <w:szCs w:val="28"/>
        </w:rPr>
        <w:t xml:space="preserve"> </w:t>
      </w:r>
      <w:r w:rsidRPr="001E3A8C">
        <w:rPr>
          <w:sz w:val="28"/>
          <w:szCs w:val="28"/>
        </w:rPr>
        <w:t>взаимодействует с</w:t>
      </w:r>
      <w:r w:rsidR="0021740A" w:rsidRPr="001E3A8C">
        <w:rPr>
          <w:sz w:val="28"/>
          <w:szCs w:val="28"/>
        </w:rPr>
        <w:t>:</w:t>
      </w:r>
    </w:p>
    <w:p w:rsidR="00481E71" w:rsidRPr="001E3A8C" w:rsidRDefault="00481E71" w:rsidP="00481E71">
      <w:pPr>
        <w:suppressAutoHyphens/>
        <w:ind w:firstLine="709"/>
        <w:jc w:val="both"/>
      </w:pPr>
      <w:r w:rsidRPr="001E3A8C">
        <w:t>- Федеральной службой государственной регистрации, кадастра и картографии Российской Федерации (далее - Росреестр);</w:t>
      </w:r>
    </w:p>
    <w:p w:rsidR="00481E71" w:rsidRPr="001E3A8C" w:rsidRDefault="00481E71" w:rsidP="00481E71">
      <w:pPr>
        <w:suppressAutoHyphens/>
        <w:ind w:firstLine="709"/>
        <w:jc w:val="both"/>
      </w:pPr>
      <w:r w:rsidRPr="001E3A8C">
        <w:t>- Органами местного самоуправления муниципальных образований в Республике Крым;</w:t>
      </w:r>
    </w:p>
    <w:p w:rsidR="00481E71" w:rsidRPr="001E3A8C" w:rsidRDefault="00481E71" w:rsidP="00481E71">
      <w:pPr>
        <w:suppressAutoHyphens/>
        <w:ind w:firstLine="709"/>
        <w:jc w:val="both"/>
      </w:pPr>
      <w:r w:rsidRPr="001E3A8C">
        <w:t>- Министерством строительства и жилищно-коммунального хозяйства Российской Федерации;</w:t>
      </w:r>
    </w:p>
    <w:p w:rsidR="00481E71" w:rsidRPr="001E3A8C" w:rsidRDefault="00481E71" w:rsidP="00481E71">
      <w:pPr>
        <w:suppressAutoHyphens/>
        <w:ind w:firstLine="709"/>
        <w:jc w:val="both"/>
      </w:pPr>
      <w:r w:rsidRPr="001E3A8C">
        <w:t>- Министерством строительства и архитектуры Республики Крым;</w:t>
      </w:r>
    </w:p>
    <w:p w:rsidR="00481E71" w:rsidRPr="001E3A8C" w:rsidRDefault="00481E71" w:rsidP="00481E71">
      <w:pPr>
        <w:suppressAutoHyphens/>
        <w:ind w:firstLine="709"/>
        <w:jc w:val="both"/>
      </w:pPr>
      <w:r w:rsidRPr="001E3A8C">
        <w:t>- Государственным комитетом по государственной регистрации и кадастру Республики Крым;</w:t>
      </w:r>
    </w:p>
    <w:p w:rsidR="00481E71" w:rsidRPr="001E3A8C" w:rsidRDefault="00481E71" w:rsidP="00481E71">
      <w:pPr>
        <w:suppressAutoHyphens/>
        <w:ind w:firstLine="709"/>
        <w:jc w:val="both"/>
      </w:pPr>
      <w:r w:rsidRPr="001E3A8C">
        <w:t>- Управлением Федеральной налоговой службы (далее - ФНС).</w:t>
      </w:r>
    </w:p>
    <w:p w:rsidR="00481E71" w:rsidRPr="001E3A8C" w:rsidRDefault="00E41653" w:rsidP="00481E71">
      <w:pPr>
        <w:shd w:val="clear" w:color="auto" w:fill="FFFFFF"/>
        <w:ind w:firstLine="708"/>
        <w:jc w:val="both"/>
        <w:rPr>
          <w:strike/>
        </w:rPr>
      </w:pPr>
      <w:r w:rsidRPr="001E3A8C">
        <w:rPr>
          <w:rFonts w:eastAsia="Times New Roman"/>
        </w:rPr>
        <w:t>5.1.1.Муниципальная услуга может предоставляться в многофункциональном центре</w:t>
      </w:r>
      <w:r w:rsidR="00481E71" w:rsidRPr="001E3A8C">
        <w:rPr>
          <w:rFonts w:eastAsia="Times New Roman"/>
        </w:rPr>
        <w:t xml:space="preserve"> (</w:t>
      </w:r>
      <w:r w:rsidR="00481E71" w:rsidRPr="001E3A8C">
        <w:t>при наличии соответствующего соглашения о взаимодействии)</w:t>
      </w:r>
      <w:r w:rsidR="00481E71" w:rsidRPr="001E3A8C">
        <w:rPr>
          <w:rFonts w:eastAsia="Times New Roman"/>
        </w:rPr>
        <w:t xml:space="preserve"> в части:</w:t>
      </w:r>
    </w:p>
    <w:p w:rsidR="00E41653" w:rsidRPr="001E3A8C" w:rsidRDefault="00E41653" w:rsidP="00E41653">
      <w:pPr>
        <w:ind w:firstLine="567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 - приема, регистрации и передачи в Администрацию заявления и документов, необходимых для предоставления муниципальной услуги;</w:t>
      </w:r>
    </w:p>
    <w:p w:rsidR="00E41653" w:rsidRPr="001E3A8C" w:rsidRDefault="00E41653" w:rsidP="00E41653">
      <w:pPr>
        <w:ind w:firstLine="567"/>
        <w:jc w:val="both"/>
        <w:rPr>
          <w:rFonts w:eastAsia="Times New Roman"/>
        </w:rPr>
      </w:pPr>
      <w:r w:rsidRPr="001E3A8C">
        <w:rPr>
          <w:rFonts w:eastAsia="Times New Roman"/>
        </w:rPr>
        <w:t>- информирования о порядке предоставления муниципальной услуги, о ходе выполнения запроса о предоставлении муниципальной услуги;</w:t>
      </w:r>
    </w:p>
    <w:p w:rsidR="00E41653" w:rsidRPr="001E3A8C" w:rsidRDefault="00E41653" w:rsidP="00E41653">
      <w:pPr>
        <w:ind w:firstLine="567"/>
        <w:jc w:val="both"/>
        <w:rPr>
          <w:rFonts w:eastAsia="Times New Roman"/>
        </w:rPr>
      </w:pPr>
      <w:r w:rsidRPr="001E3A8C">
        <w:rPr>
          <w:rFonts w:eastAsia="Times New Roman"/>
        </w:rPr>
        <w:t>- выдачи результата предоставления муниципальной услуги.</w:t>
      </w:r>
    </w:p>
    <w:p w:rsidR="002F2539" w:rsidRPr="001E3A8C" w:rsidRDefault="00C10A7A" w:rsidP="002A0DAB">
      <w:pPr>
        <w:autoSpaceDE w:val="0"/>
        <w:autoSpaceDN w:val="0"/>
        <w:adjustRightInd w:val="0"/>
        <w:ind w:firstLine="709"/>
        <w:jc w:val="both"/>
      </w:pPr>
      <w:r w:rsidRPr="001E3A8C">
        <w:t>5.</w:t>
      </w:r>
      <w:r w:rsidR="003D015D" w:rsidRPr="001E3A8C">
        <w:t>2</w:t>
      </w:r>
      <w:r w:rsidR="007D235F" w:rsidRPr="001E3A8C">
        <w:t xml:space="preserve">. Запрещено </w:t>
      </w:r>
      <w:r w:rsidR="00F05B84" w:rsidRPr="001E3A8C">
        <w:t xml:space="preserve">требовать от заявителя осуществления действий, в том числе </w:t>
      </w:r>
      <w:r w:rsidR="009D4C16" w:rsidRPr="001E3A8C">
        <w:t>согласований, необходимых для получения муниципальной услуги и связанных с обращением в</w:t>
      </w:r>
      <w:r w:rsidR="000E43B9" w:rsidRPr="001E3A8C">
        <w:t xml:space="preserve"> </w:t>
      </w:r>
      <w:r w:rsidR="00F05B84" w:rsidRPr="001E3A8C">
        <w:t>иные государственные органы и организации, за исключением получения услуг и получения</w:t>
      </w:r>
      <w:r w:rsidR="000E43B9" w:rsidRPr="001E3A8C">
        <w:t xml:space="preserve"> </w:t>
      </w:r>
      <w:r w:rsidR="00F05B84" w:rsidRPr="001E3A8C">
        <w:t xml:space="preserve">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="00F05B84" w:rsidRPr="001E3A8C">
          <w:t xml:space="preserve">части </w:t>
        </w:r>
        <w:r w:rsidR="00F05B84" w:rsidRPr="001E3A8C">
          <w:lastRenderedPageBreak/>
          <w:t>первой статьи 9</w:t>
        </w:r>
      </w:hyperlink>
      <w:r w:rsidR="00F05B84" w:rsidRPr="001E3A8C">
        <w:t xml:space="preserve"> Федерального закона от 27 июля 2010 года </w:t>
      </w:r>
      <w:r w:rsidR="002F2539" w:rsidRPr="001E3A8C">
        <w:t>№</w:t>
      </w:r>
      <w:r w:rsidR="00F05B84" w:rsidRPr="001E3A8C">
        <w:t xml:space="preserve"> 210-ФЗ «Об организации предоставления государственных и муниципальных услуг»</w:t>
      </w:r>
      <w:r w:rsidR="00DD3A29" w:rsidRPr="001E3A8C">
        <w:t xml:space="preserve"> (далее – Федеральный закон №</w:t>
      </w:r>
      <w:r w:rsidR="00E41653" w:rsidRPr="001E3A8C">
        <w:t xml:space="preserve"> </w:t>
      </w:r>
      <w:r w:rsidR="00DD3A29" w:rsidRPr="001E3A8C">
        <w:t>210-ФЗ)</w:t>
      </w:r>
      <w:r w:rsidR="00F05B84" w:rsidRPr="001E3A8C">
        <w:t>.</w:t>
      </w:r>
    </w:p>
    <w:p w:rsidR="00BA409B" w:rsidRPr="001E3A8C" w:rsidRDefault="00BA409B" w:rsidP="00136B59">
      <w:pPr>
        <w:ind w:firstLine="709"/>
        <w:jc w:val="center"/>
        <w:rPr>
          <w:rFonts w:eastAsia="Times New Roman"/>
          <w:b/>
        </w:rPr>
      </w:pPr>
    </w:p>
    <w:p w:rsidR="007D235F" w:rsidRPr="001E3A8C" w:rsidRDefault="00C10A7A" w:rsidP="00136B59">
      <w:pPr>
        <w:ind w:firstLine="709"/>
        <w:jc w:val="center"/>
        <w:rPr>
          <w:rFonts w:eastAsia="Times New Roman"/>
          <w:b/>
        </w:rPr>
      </w:pPr>
      <w:r w:rsidRPr="001E3A8C">
        <w:rPr>
          <w:rFonts w:eastAsia="Times New Roman"/>
          <w:b/>
        </w:rPr>
        <w:t xml:space="preserve">6. </w:t>
      </w:r>
      <w:r w:rsidR="007D235F" w:rsidRPr="001E3A8C">
        <w:rPr>
          <w:rFonts w:eastAsia="Times New Roman"/>
          <w:b/>
        </w:rPr>
        <w:t>Описание результата предоставления муниципальной услуги</w:t>
      </w:r>
    </w:p>
    <w:p w:rsidR="0053419B" w:rsidRPr="001E3A8C" w:rsidRDefault="005D0129" w:rsidP="003D015D">
      <w:pPr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6.1</w:t>
      </w:r>
      <w:r w:rsidR="007D235F" w:rsidRPr="001E3A8C">
        <w:rPr>
          <w:rFonts w:eastAsia="Times New Roman"/>
        </w:rPr>
        <w:t xml:space="preserve">. </w:t>
      </w:r>
      <w:r w:rsidR="0053419B" w:rsidRPr="001E3A8C">
        <w:rPr>
          <w:rFonts w:eastAsia="Times New Roman"/>
        </w:rPr>
        <w:t>Результатом предоставления муниципальной услуги является:</w:t>
      </w:r>
    </w:p>
    <w:p w:rsidR="00CE76D7" w:rsidRPr="001E3A8C" w:rsidRDefault="003D015D" w:rsidP="00CE76D7">
      <w:pPr>
        <w:suppressLineNumbers/>
        <w:autoSpaceDE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1) </w:t>
      </w:r>
      <w:bookmarkStart w:id="1" w:name="_Hlk141262336"/>
      <w:r w:rsidR="00481E71" w:rsidRPr="001E3A8C">
        <w:rPr>
          <w:rFonts w:eastAsia="Times New Roman"/>
        </w:rPr>
        <w:t xml:space="preserve">решение </w:t>
      </w:r>
      <w:r w:rsidR="00E41653" w:rsidRPr="001E3A8C">
        <w:rPr>
          <w:rFonts w:eastAsia="Times New Roman"/>
        </w:rPr>
        <w:t>Администрации</w:t>
      </w:r>
      <w:r w:rsidR="00CE76D7" w:rsidRPr="001E3A8C">
        <w:rPr>
          <w:rFonts w:eastAsia="Times New Roman"/>
        </w:rPr>
        <w:t xml:space="preserve"> о присвоении, изменении, аннулировании адреса и внесение сведений в Государственный адресный реестр (далее - ГАР)</w:t>
      </w:r>
      <w:r w:rsidR="003861AC" w:rsidRPr="001E3A8C">
        <w:rPr>
          <w:rFonts w:eastAsia="Times New Roman"/>
        </w:rPr>
        <w:t xml:space="preserve"> </w:t>
      </w:r>
      <w:r w:rsidR="00DE077D" w:rsidRPr="001E3A8C">
        <w:rPr>
          <w:rFonts w:eastAsia="Times New Roman"/>
        </w:rPr>
        <w:t>(</w:t>
      </w:r>
      <w:r w:rsidR="003861AC" w:rsidRPr="001E3A8C">
        <w:rPr>
          <w:rFonts w:eastAsia="Times New Roman"/>
        </w:rPr>
        <w:t>приложени</w:t>
      </w:r>
      <w:r w:rsidR="00DE077D" w:rsidRPr="001E3A8C">
        <w:rPr>
          <w:rFonts w:eastAsia="Times New Roman"/>
        </w:rPr>
        <w:t>я</w:t>
      </w:r>
      <w:r w:rsidR="003861AC" w:rsidRPr="001E3A8C">
        <w:rPr>
          <w:rFonts w:eastAsia="Times New Roman"/>
        </w:rPr>
        <w:t xml:space="preserve"> </w:t>
      </w:r>
      <w:r w:rsidR="00DE077D" w:rsidRPr="001E3A8C">
        <w:rPr>
          <w:rFonts w:eastAsia="Times New Roman"/>
        </w:rPr>
        <w:t xml:space="preserve">№ </w:t>
      </w:r>
      <w:r w:rsidR="003861AC" w:rsidRPr="001E3A8C">
        <w:rPr>
          <w:rFonts w:eastAsia="Times New Roman"/>
        </w:rPr>
        <w:t>2,</w:t>
      </w:r>
      <w:r w:rsidR="00DE077D" w:rsidRPr="001E3A8C">
        <w:rPr>
          <w:rFonts w:eastAsia="Times New Roman"/>
        </w:rPr>
        <w:t xml:space="preserve"> №</w:t>
      </w:r>
      <w:r w:rsidR="003861AC" w:rsidRPr="001E3A8C">
        <w:rPr>
          <w:rFonts w:eastAsia="Times New Roman"/>
        </w:rPr>
        <w:t>3</w:t>
      </w:r>
      <w:r w:rsidR="00DE077D" w:rsidRPr="001E3A8C">
        <w:rPr>
          <w:rFonts w:eastAsia="Times New Roman"/>
        </w:rPr>
        <w:t>).</w:t>
      </w:r>
    </w:p>
    <w:p w:rsidR="004D1920" w:rsidRPr="001E3A8C" w:rsidRDefault="00CE76D7" w:rsidP="00CE76D7">
      <w:pPr>
        <w:suppressLineNumbers/>
        <w:autoSpaceDE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Результат услуги направляется заявителю в личный кабинет на ЕПГУ</w:t>
      </w:r>
      <w:r w:rsidR="0073118F" w:rsidRPr="001E3A8C">
        <w:rPr>
          <w:rFonts w:eastAsia="Times New Roman"/>
        </w:rPr>
        <w:t>/РПГУ</w:t>
      </w:r>
      <w:r w:rsidRPr="001E3A8C">
        <w:rPr>
          <w:rFonts w:eastAsia="Times New Roman"/>
        </w:rPr>
        <w:t xml:space="preserve"> (далее - ЛК ЕПГУ</w:t>
      </w:r>
      <w:r w:rsidR="0073118F" w:rsidRPr="001E3A8C">
        <w:rPr>
          <w:rFonts w:eastAsia="Times New Roman"/>
        </w:rPr>
        <w:t>/РПГУ</w:t>
      </w:r>
      <w:r w:rsidRPr="001E3A8C">
        <w:rPr>
          <w:rFonts w:eastAsia="Times New Roman"/>
        </w:rPr>
        <w:t xml:space="preserve">) (выписка из ГАР или уведомления об отсутствии </w:t>
      </w:r>
      <w:r w:rsidR="0073118F" w:rsidRPr="001E3A8C">
        <w:rPr>
          <w:rFonts w:eastAsia="Times New Roman"/>
        </w:rPr>
        <w:t xml:space="preserve">сведений </w:t>
      </w:r>
      <w:r w:rsidRPr="001E3A8C">
        <w:rPr>
          <w:rFonts w:eastAsia="Times New Roman"/>
        </w:rPr>
        <w:t>в ГАР)</w:t>
      </w:r>
      <w:r w:rsidR="004D1920" w:rsidRPr="001E3A8C">
        <w:rPr>
          <w:rFonts w:eastAsia="Times New Roman"/>
        </w:rPr>
        <w:t>;</w:t>
      </w:r>
    </w:p>
    <w:bookmarkEnd w:id="1"/>
    <w:p w:rsidR="004D1920" w:rsidRPr="001E3A8C" w:rsidRDefault="00CE76D7" w:rsidP="000A4B11">
      <w:pPr>
        <w:suppressLineNumbers/>
        <w:autoSpaceDE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2</w:t>
      </w:r>
      <w:r w:rsidR="004D1920" w:rsidRPr="001E3A8C">
        <w:rPr>
          <w:rFonts w:eastAsia="Times New Roman"/>
        </w:rPr>
        <w:t xml:space="preserve">) </w:t>
      </w:r>
      <w:r w:rsidR="00481E71" w:rsidRPr="001E3A8C">
        <w:rPr>
          <w:rFonts w:eastAsia="Times New Roman"/>
        </w:rPr>
        <w:t xml:space="preserve">решение об </w:t>
      </w:r>
      <w:r w:rsidR="004D1920" w:rsidRPr="001E3A8C">
        <w:rPr>
          <w:rFonts w:eastAsia="Times New Roman"/>
        </w:rPr>
        <w:t>отказ</w:t>
      </w:r>
      <w:r w:rsidR="00481E71" w:rsidRPr="001E3A8C">
        <w:rPr>
          <w:rFonts w:eastAsia="Times New Roman"/>
        </w:rPr>
        <w:t>е</w:t>
      </w:r>
      <w:r w:rsidR="004D1920" w:rsidRPr="001E3A8C">
        <w:rPr>
          <w:rFonts w:eastAsia="Times New Roman"/>
        </w:rPr>
        <w:t xml:space="preserve"> в предоставлении муниципальной услуги</w:t>
      </w:r>
      <w:r w:rsidR="00DE077D" w:rsidRPr="001E3A8C">
        <w:rPr>
          <w:rFonts w:eastAsia="Times New Roman"/>
        </w:rPr>
        <w:t xml:space="preserve"> (приложения № 4).</w:t>
      </w:r>
    </w:p>
    <w:p w:rsidR="004D1920" w:rsidRPr="001E3A8C" w:rsidRDefault="004D1920" w:rsidP="004D1920">
      <w:pPr>
        <w:suppressLineNumbers/>
        <w:autoSpaceDE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6.</w:t>
      </w:r>
      <w:r w:rsidR="00CE76D7" w:rsidRPr="001E3A8C">
        <w:rPr>
          <w:rFonts w:eastAsia="Times New Roman"/>
        </w:rPr>
        <w:t>2</w:t>
      </w:r>
      <w:r w:rsidRPr="001E3A8C">
        <w:rPr>
          <w:rFonts w:eastAsia="Times New Roman"/>
        </w:rPr>
        <w:t xml:space="preserve">. Для получения результата предоставления муниципальной услуги на бумажном носителе Заявитель имеет право обратиться непосредственно в </w:t>
      </w:r>
      <w:r w:rsidR="00E41653" w:rsidRPr="001E3A8C">
        <w:rPr>
          <w:rFonts w:eastAsia="Times New Roman"/>
        </w:rPr>
        <w:t>Администрацию</w:t>
      </w:r>
      <w:r w:rsidR="0073118F" w:rsidRPr="001E3A8C">
        <w:rPr>
          <w:rFonts w:eastAsia="Times New Roman"/>
        </w:rPr>
        <w:t xml:space="preserve"> или МФЦ.</w:t>
      </w:r>
    </w:p>
    <w:p w:rsidR="003D015D" w:rsidRPr="001E3A8C" w:rsidRDefault="003D015D" w:rsidP="003D015D">
      <w:pPr>
        <w:suppressLineNumbers/>
        <w:autoSpaceDE w:val="0"/>
        <w:ind w:firstLine="709"/>
        <w:jc w:val="both"/>
        <w:rPr>
          <w:b/>
        </w:rPr>
      </w:pPr>
    </w:p>
    <w:p w:rsidR="00167938" w:rsidRPr="001E3A8C" w:rsidRDefault="00167938" w:rsidP="00167938">
      <w:pPr>
        <w:suppressLineNumbers/>
        <w:autoSpaceDE w:val="0"/>
        <w:ind w:firstLine="709"/>
        <w:jc w:val="center"/>
        <w:rPr>
          <w:b/>
        </w:rPr>
      </w:pPr>
      <w:r w:rsidRPr="001E3A8C">
        <w:rPr>
          <w:b/>
        </w:rPr>
        <w:t>7. Срок предоставления муниципальной услуги</w:t>
      </w:r>
    </w:p>
    <w:p w:rsidR="00CC1FED" w:rsidRPr="001E3A8C" w:rsidRDefault="00167938" w:rsidP="001E08F1">
      <w:pPr>
        <w:shd w:val="clear" w:color="auto" w:fill="FFFFFF"/>
        <w:ind w:firstLine="708"/>
        <w:jc w:val="both"/>
        <w:rPr>
          <w:rFonts w:eastAsia="Times New Roman"/>
        </w:rPr>
      </w:pPr>
      <w:r w:rsidRPr="001E3A8C">
        <w:t xml:space="preserve">7.1. </w:t>
      </w:r>
      <w:r w:rsidR="00CC1FED" w:rsidRPr="001E3A8C">
        <w:rPr>
          <w:rFonts w:eastAsia="Times New Roman"/>
        </w:rPr>
        <w:t xml:space="preserve">Срок, отведенный </w:t>
      </w:r>
      <w:r w:rsidR="00E41653" w:rsidRPr="001E3A8C">
        <w:rPr>
          <w:rFonts w:eastAsia="Times New Roman"/>
        </w:rPr>
        <w:t xml:space="preserve">Администрации </w:t>
      </w:r>
      <w:r w:rsidR="00CC1FED" w:rsidRPr="001E3A8C">
        <w:rPr>
          <w:rFonts w:eastAsia="Times New Roman"/>
        </w:rPr>
        <w:t xml:space="preserve">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</w:t>
      </w:r>
      <w:r w:rsidR="00254CFC" w:rsidRPr="001E3A8C">
        <w:rPr>
          <w:rFonts w:eastAsia="Times New Roman"/>
        </w:rPr>
        <w:t xml:space="preserve">дней со дня поступления заявления </w:t>
      </w:r>
      <w:r w:rsidR="00CC1FED" w:rsidRPr="001E3A8C">
        <w:rPr>
          <w:rFonts w:eastAsia="Times New Roman"/>
        </w:rPr>
        <w:t>о предоставлении Услуги</w:t>
      </w:r>
    </w:p>
    <w:p w:rsidR="00480676" w:rsidRPr="001E3A8C" w:rsidRDefault="00B53A96" w:rsidP="00167938">
      <w:pPr>
        <w:suppressLineNumbers/>
        <w:autoSpaceDE w:val="0"/>
        <w:ind w:firstLine="709"/>
        <w:jc w:val="both"/>
      </w:pPr>
      <w:r w:rsidRPr="001E3A8C">
        <w:t>Срок предоставления услуги составляет 5 рабочих дней</w:t>
      </w:r>
      <w:r w:rsidR="00254CFC" w:rsidRPr="001E3A8C">
        <w:t>,</w:t>
      </w:r>
      <w:r w:rsidR="001E08F1" w:rsidRPr="001E3A8C">
        <w:t xml:space="preserve"> </w:t>
      </w:r>
      <w:r w:rsidR="00480676" w:rsidRPr="001E3A8C">
        <w:t>при условии надлежащего функционирования (технической готовности, подключении витрин данных) системы межведомственного электронного взаимодействия (далее – СМЭВ) и подключаемых к ней региональных СМЭВ, содержащих необходимые сведения, и при условии обеспечения доступа к витрине данных предоставляющего услугу ведомства, а также при наличии технической возможности информационных систем Республики Крым.</w:t>
      </w:r>
    </w:p>
    <w:p w:rsidR="00DE5F13" w:rsidRPr="001E3A8C" w:rsidRDefault="00DE5F13" w:rsidP="00167938">
      <w:pPr>
        <w:suppressLineNumbers/>
        <w:autoSpaceDE w:val="0"/>
        <w:ind w:firstLine="709"/>
        <w:jc w:val="both"/>
      </w:pPr>
      <w:r w:rsidRPr="001E3A8C">
        <w:t xml:space="preserve">7.1.1. В случае направления запроса посредством МФЦ срок предоставления услуги исчисляется со дня поступления (регистрации) документов в </w:t>
      </w:r>
      <w:r w:rsidR="0055457E" w:rsidRPr="001E3A8C">
        <w:t>Администрации</w:t>
      </w:r>
      <w:r w:rsidRPr="001E3A8C">
        <w:t>.</w:t>
      </w:r>
    </w:p>
    <w:p w:rsidR="00582D6D" w:rsidRPr="001E3A8C" w:rsidRDefault="00582D6D" w:rsidP="004F5A1B">
      <w:pPr>
        <w:suppressLineNumbers/>
        <w:autoSpaceDE w:val="0"/>
        <w:ind w:firstLine="709"/>
        <w:jc w:val="both"/>
      </w:pPr>
      <w:r w:rsidRPr="001E3A8C">
        <w:t>7.2. Срок предоставления услуги, указанный в пункте 7.</w:t>
      </w:r>
      <w:r w:rsidR="00480676" w:rsidRPr="001E3A8C">
        <w:t>1</w:t>
      </w:r>
      <w:r w:rsidRPr="001E3A8C">
        <w:t xml:space="preserve"> </w:t>
      </w:r>
      <w:r w:rsidR="00480676" w:rsidRPr="001E3A8C">
        <w:t xml:space="preserve">настоящего Административного регламента </w:t>
      </w:r>
      <w:r w:rsidRPr="001E3A8C">
        <w:t xml:space="preserve">рассчитан исходя из того, что в случае технической возможности межведомственное взаимодействие будет осуществляться в режиме реального времени. В обратном случае срок межведомственного взаимодействия составляет 48 часов (Постановление Правительства Российской Федерации от 23.06.2021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</w:t>
      </w:r>
      <w:r w:rsidRPr="001E3A8C">
        <w:lastRenderedPageBreak/>
        <w:t>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C95094" w:rsidRPr="001E3A8C">
        <w:t xml:space="preserve"> (далее – Правила межведомственного взаимодействия)</w:t>
      </w:r>
      <w:r w:rsidRPr="001E3A8C">
        <w:t>).</w:t>
      </w:r>
    </w:p>
    <w:p w:rsidR="00746B61" w:rsidRPr="001E3A8C" w:rsidRDefault="006E5627" w:rsidP="004F5A1B">
      <w:pPr>
        <w:suppressLineNumbers/>
        <w:autoSpaceDE w:val="0"/>
        <w:ind w:firstLine="709"/>
        <w:jc w:val="both"/>
      </w:pPr>
      <w:r w:rsidRPr="001E3A8C">
        <w:t xml:space="preserve">В случае необходимости подготовки и направления межведомственных запросов иными способами срок оказания услуги может быть продлен на </w:t>
      </w:r>
      <w:r w:rsidR="008D41A9" w:rsidRPr="001E3A8C">
        <w:t>5</w:t>
      </w:r>
      <w:r w:rsidRPr="001E3A8C">
        <w:t xml:space="preserve"> рабочих дн</w:t>
      </w:r>
      <w:r w:rsidR="008D41A9" w:rsidRPr="001E3A8C">
        <w:t>ей</w:t>
      </w:r>
      <w:r w:rsidRPr="001E3A8C">
        <w:t>.</w:t>
      </w:r>
    </w:p>
    <w:p w:rsidR="0053419B" w:rsidRPr="001E3A8C" w:rsidRDefault="0053419B" w:rsidP="0053419B">
      <w:pPr>
        <w:suppressLineNumbers/>
        <w:autoSpaceDE w:val="0"/>
        <w:ind w:firstLine="709"/>
        <w:jc w:val="both"/>
      </w:pPr>
      <w:r w:rsidRPr="001E3A8C">
        <w:t>7.</w:t>
      </w:r>
      <w:r w:rsidR="00C83D4B" w:rsidRPr="001E3A8C">
        <w:t>3</w:t>
      </w:r>
      <w:r w:rsidRPr="001E3A8C">
        <w:t xml:space="preserve">. </w:t>
      </w:r>
      <w:r w:rsidR="00F052CE" w:rsidRPr="001E3A8C">
        <w:t>Н</w:t>
      </w:r>
      <w:r w:rsidRPr="001E3A8C">
        <w:t>аправлени</w:t>
      </w:r>
      <w:r w:rsidR="00F052CE" w:rsidRPr="001E3A8C">
        <w:t>е</w:t>
      </w:r>
      <w:r w:rsidRPr="001E3A8C">
        <w:t xml:space="preserve"> результата предоставления муниципальной услуги </w:t>
      </w:r>
      <w:r w:rsidR="0099266E" w:rsidRPr="001E3A8C">
        <w:t>в электронном виде осуществляется в день принятия решения</w:t>
      </w:r>
      <w:r w:rsidR="00480676" w:rsidRPr="001E3A8C">
        <w:t xml:space="preserve"> (в режиме реального времени)</w:t>
      </w:r>
      <w:r w:rsidR="0099266E" w:rsidRPr="001E3A8C">
        <w:t xml:space="preserve">. </w:t>
      </w:r>
      <w:r w:rsidR="00F052CE" w:rsidRPr="001E3A8C">
        <w:t>Н</w:t>
      </w:r>
      <w:r w:rsidR="0099266E" w:rsidRPr="001E3A8C">
        <w:t xml:space="preserve">аправление результата предоставления муниципальной услуги </w:t>
      </w:r>
      <w:r w:rsidRPr="001E3A8C">
        <w:t xml:space="preserve">заявителю </w:t>
      </w:r>
      <w:r w:rsidR="0099266E" w:rsidRPr="001E3A8C">
        <w:t>на бумажном носителе</w:t>
      </w:r>
      <w:r w:rsidR="00F052CE" w:rsidRPr="001E3A8C">
        <w:t xml:space="preserve"> посредством почтовой связи </w:t>
      </w:r>
      <w:r w:rsidR="0099266E" w:rsidRPr="001E3A8C">
        <w:t>производится в течение 2</w:t>
      </w:r>
      <w:r w:rsidR="00746B61" w:rsidRPr="001E3A8C">
        <w:t xml:space="preserve"> рабоч</w:t>
      </w:r>
      <w:r w:rsidR="0099266E" w:rsidRPr="001E3A8C">
        <w:t>их</w:t>
      </w:r>
      <w:r w:rsidR="00746B61" w:rsidRPr="001E3A8C">
        <w:t xml:space="preserve"> дн</w:t>
      </w:r>
      <w:r w:rsidR="0099266E" w:rsidRPr="001E3A8C">
        <w:t>ей</w:t>
      </w:r>
      <w:r w:rsidR="00746B61" w:rsidRPr="001E3A8C">
        <w:t xml:space="preserve"> (в общий срок предоставления услуги не включается)</w:t>
      </w:r>
      <w:r w:rsidR="00B53A96" w:rsidRPr="001E3A8C">
        <w:t xml:space="preserve"> следующих за днем окончания установленного действующим законодательством срока предоставления муниципальной услуги</w:t>
      </w:r>
      <w:r w:rsidRPr="001E3A8C">
        <w:t>.</w:t>
      </w:r>
      <w:r w:rsidR="00F052CE" w:rsidRPr="001E3A8C">
        <w:t xml:space="preserve"> Выдача результата предоставления услуги на бумажном носителе в случае обращения в </w:t>
      </w:r>
      <w:r w:rsidR="0055457E" w:rsidRPr="001E3A8C">
        <w:t>Администрацию</w:t>
      </w:r>
      <w:r w:rsidR="00F052CE" w:rsidRPr="001E3A8C">
        <w:t xml:space="preserve"> осуществляется в течение 2 рабочих дней (в общий срок предоставления услуги не включается)</w:t>
      </w:r>
      <w:r w:rsidR="00B53A96" w:rsidRPr="001E3A8C">
        <w:t xml:space="preserve"> следующих за днем окончания установленного действующим законодательством срока предоставления муниципальной услуги</w:t>
      </w:r>
      <w:r w:rsidR="00F052CE" w:rsidRPr="001E3A8C">
        <w:t>.</w:t>
      </w:r>
    </w:p>
    <w:p w:rsidR="009722F5" w:rsidRPr="001E3A8C" w:rsidRDefault="009722F5" w:rsidP="00136B59">
      <w:pPr>
        <w:pStyle w:val="printj"/>
        <w:spacing w:before="0" w:after="0"/>
        <w:ind w:firstLine="709"/>
        <w:jc w:val="center"/>
        <w:rPr>
          <w:b/>
          <w:sz w:val="28"/>
          <w:szCs w:val="28"/>
        </w:rPr>
      </w:pPr>
    </w:p>
    <w:p w:rsidR="0055457E" w:rsidRPr="001E3A8C" w:rsidRDefault="0055457E" w:rsidP="00DE077D">
      <w:pPr>
        <w:shd w:val="clear" w:color="auto" w:fill="FFFFFF"/>
        <w:jc w:val="both"/>
        <w:rPr>
          <w:rFonts w:eastAsia="Times New Roman"/>
          <w:b/>
        </w:rPr>
      </w:pPr>
      <w:r w:rsidRPr="001E3A8C">
        <w:rPr>
          <w:rFonts w:eastAsia="Times New Roman"/>
          <w:b/>
        </w:rPr>
        <w:t xml:space="preserve">          8.Правовые основания для предоставления муниципальной услуги</w:t>
      </w:r>
    </w:p>
    <w:p w:rsidR="0055457E" w:rsidRPr="001E3A8C" w:rsidRDefault="0055457E" w:rsidP="0055457E">
      <w:pPr>
        <w:ind w:firstLine="709"/>
        <w:jc w:val="both"/>
        <w:rPr>
          <w:rFonts w:eastAsia="Times New Roman"/>
        </w:rPr>
      </w:pPr>
      <w:r w:rsidRPr="001E3A8C">
        <w:t xml:space="preserve">8.1.Перечень нормативных правовых актов, регулирующих предоставление муниципальной услуги </w:t>
      </w:r>
      <w:r w:rsidRPr="001E3A8C">
        <w:rPr>
          <w:rStyle w:val="aff5"/>
        </w:rPr>
        <w:t>(с указанием их реквизитов и источников официального опубликования)</w:t>
      </w:r>
      <w:r w:rsidRPr="001E3A8C">
        <w:t>, информация о порядке досудебного (внесудебного) обжалования решений и действий (бездействия) Администрации Ковыльновского сельского поселения, а также ее должностных лиц, муниципальных служащих, работников размещаются на официальном сайте Администрации в сети «Интернет», на</w:t>
      </w:r>
      <w:r w:rsidRPr="001E3A8C">
        <w:rPr>
          <w:rFonts w:eastAsia="Times New Roman"/>
        </w:rPr>
        <w:t xml:space="preserve"> Едином портале государственных и муниципальных услуг (функций), на Портале государственных и муниципальных услуг Республики Крым.</w:t>
      </w:r>
    </w:p>
    <w:p w:rsidR="0055457E" w:rsidRPr="001E3A8C" w:rsidRDefault="0055457E" w:rsidP="008336E2">
      <w:pPr>
        <w:pStyle w:val="printj"/>
        <w:spacing w:before="0" w:after="0"/>
        <w:ind w:firstLine="709"/>
        <w:rPr>
          <w:sz w:val="28"/>
          <w:szCs w:val="28"/>
        </w:rPr>
      </w:pPr>
    </w:p>
    <w:p w:rsidR="007C3BBA" w:rsidRPr="001E3A8C" w:rsidRDefault="007C3BBA" w:rsidP="00136B59">
      <w:pPr>
        <w:ind w:firstLine="709"/>
        <w:jc w:val="center"/>
        <w:rPr>
          <w:rFonts w:eastAsia="Times New Roman"/>
          <w:b/>
          <w:sz w:val="24"/>
          <w:szCs w:val="24"/>
        </w:rPr>
      </w:pPr>
    </w:p>
    <w:p w:rsidR="00C10A7A" w:rsidRPr="001E3A8C" w:rsidRDefault="00C10A7A" w:rsidP="00136B59">
      <w:pPr>
        <w:ind w:firstLine="709"/>
        <w:jc w:val="center"/>
        <w:rPr>
          <w:rFonts w:eastAsia="Times New Roman"/>
          <w:b/>
        </w:rPr>
      </w:pPr>
      <w:r w:rsidRPr="001E3A8C">
        <w:rPr>
          <w:rFonts w:eastAsia="Times New Roman"/>
          <w:b/>
        </w:rPr>
        <w:t xml:space="preserve">9. </w:t>
      </w:r>
      <w:r w:rsidR="00D0046D" w:rsidRPr="001E3A8C">
        <w:rPr>
          <w:rFonts w:eastAsia="Times New Roman"/>
          <w:b/>
        </w:rPr>
        <w:t xml:space="preserve">Исчерпывающий перечень документов, необходимых </w:t>
      </w:r>
      <w:r w:rsidRPr="001E3A8C">
        <w:rPr>
          <w:rFonts w:eastAsia="Times New Roman"/>
          <w:b/>
        </w:rPr>
        <w:t xml:space="preserve">в соответствии с нормативными правовыми актами для предоставления </w:t>
      </w:r>
      <w:r w:rsidR="00AD05A4" w:rsidRPr="001E3A8C">
        <w:rPr>
          <w:rFonts w:eastAsia="Times New Roman"/>
          <w:b/>
        </w:rPr>
        <w:t>муниципальной</w:t>
      </w:r>
      <w:r w:rsidRPr="001E3A8C">
        <w:rPr>
          <w:rFonts w:eastAsia="Times New Roman"/>
          <w:b/>
        </w:rPr>
        <w:t xml:space="preserve"> услуги и услуг, которые являются необходимыми и обязательными для предоставления </w:t>
      </w:r>
      <w:r w:rsidR="00AD05A4" w:rsidRPr="001E3A8C">
        <w:rPr>
          <w:rFonts w:eastAsia="Times New Roman"/>
          <w:b/>
        </w:rPr>
        <w:t>муниципальной</w:t>
      </w:r>
      <w:r w:rsidRPr="001E3A8C">
        <w:rPr>
          <w:rFonts w:eastAsia="Times New Roman"/>
          <w:b/>
        </w:rPr>
        <w:t xml:space="preserve"> услуги, подлежащих предоставлению заявителем, в том числе в электронной форме</w:t>
      </w:r>
    </w:p>
    <w:p w:rsidR="005F0A7D" w:rsidRPr="001E3A8C" w:rsidRDefault="005F0A7D" w:rsidP="005F0A7D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>9.1. Перечень документов, обязательных к предоставлению заявителем самостоятельно</w:t>
      </w:r>
      <w:r w:rsidR="009158A4" w:rsidRPr="001E3A8C">
        <w:t>, в случае обращения за присвоением (изменением) адреса объекта адресации</w:t>
      </w:r>
      <w:r w:rsidRPr="001E3A8C">
        <w:t xml:space="preserve">: </w:t>
      </w:r>
    </w:p>
    <w:p w:rsidR="008B7600" w:rsidRPr="001E3A8C" w:rsidRDefault="005F0A7D" w:rsidP="000E3608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 xml:space="preserve">1) </w:t>
      </w:r>
      <w:r w:rsidR="000E43B9" w:rsidRPr="001E3A8C">
        <w:t>з</w:t>
      </w:r>
      <w:r w:rsidRPr="001E3A8C">
        <w:t xml:space="preserve">аявление </w:t>
      </w:r>
      <w:r w:rsidR="000E049B" w:rsidRPr="001E3A8C">
        <w:t>о предоставлении муниципальной услуги</w:t>
      </w:r>
      <w:r w:rsidRPr="001E3A8C">
        <w:t xml:space="preserve"> по форме согласно Приложению № </w:t>
      </w:r>
      <w:r w:rsidR="000E3608" w:rsidRPr="001E3A8C">
        <w:t>1</w:t>
      </w:r>
      <w:r w:rsidRPr="001E3A8C">
        <w:t xml:space="preserve"> к </w:t>
      </w:r>
      <w:r w:rsidR="000E3608" w:rsidRPr="001E3A8C">
        <w:t>Приказ</w:t>
      </w:r>
      <w:r w:rsidR="00B73473" w:rsidRPr="001E3A8C">
        <w:t>у</w:t>
      </w:r>
      <w:r w:rsidR="000E3608" w:rsidRPr="001E3A8C">
        <w:t xml:space="preserve"> Минфина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</w:t>
      </w:r>
      <w:r w:rsidR="000E3608" w:rsidRPr="001E3A8C">
        <w:lastRenderedPageBreak/>
        <w:t>адреса или аннулировании его адреса»</w:t>
      </w:r>
      <w:r w:rsidR="001E08F1" w:rsidRPr="001E3A8C">
        <w:t xml:space="preserve"> </w:t>
      </w:r>
      <w:r w:rsidR="00D52340" w:rsidRPr="001E3A8C">
        <w:t xml:space="preserve">(предоставляется в случае личного обращения в </w:t>
      </w:r>
      <w:r w:rsidR="00BA4BE4" w:rsidRPr="001E3A8C">
        <w:t>Администрацию</w:t>
      </w:r>
      <w:r w:rsidR="0055457E" w:rsidRPr="001E3A8C">
        <w:t xml:space="preserve"> (приложения </w:t>
      </w:r>
      <w:r w:rsidR="00DE077D" w:rsidRPr="001E3A8C">
        <w:t>№</w:t>
      </w:r>
      <w:r w:rsidR="0055457E" w:rsidRPr="001E3A8C">
        <w:t xml:space="preserve">1). </w:t>
      </w:r>
    </w:p>
    <w:p w:rsidR="005F0A7D" w:rsidRPr="001E3A8C" w:rsidRDefault="005F0A7D" w:rsidP="00162A22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>В случае направления заявления посредством ЕПГУ</w:t>
      </w:r>
      <w:r w:rsidR="0073118F" w:rsidRPr="001E3A8C">
        <w:t>/РПГУ</w:t>
      </w:r>
      <w:r w:rsidRPr="001E3A8C">
        <w:t xml:space="preserve"> формирование заявления осуществляется посредством заполнения интерактивной формы на ЕПГУ</w:t>
      </w:r>
      <w:r w:rsidR="0073118F" w:rsidRPr="001E3A8C">
        <w:t>/РПГУ</w:t>
      </w:r>
      <w:r w:rsidRPr="001E3A8C">
        <w:t xml:space="preserve"> без необходимости дополнительной подачи заявления в какой-либо иной форме. При авторизации посредством подтвержденной учетной записи в Единой системе идентификации и аутентификации (далее – ЕСИА) запрос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0E049B" w:rsidRPr="001E3A8C" w:rsidRDefault="000E049B" w:rsidP="000E049B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 xml:space="preserve">В случае подачи в электронном виде, в заявлении также указывается один из следующих способов направления результата предоставления муниципальной услуги: </w:t>
      </w:r>
    </w:p>
    <w:p w:rsidR="000E049B" w:rsidRPr="001E3A8C" w:rsidRDefault="000E049B" w:rsidP="000E049B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>- в форме электронного документа в личном кабинете на ЕПГУ</w:t>
      </w:r>
      <w:r w:rsidR="0073118F" w:rsidRPr="001E3A8C">
        <w:t>/РПГУ</w:t>
      </w:r>
      <w:r w:rsidRPr="001E3A8C">
        <w:t>;</w:t>
      </w:r>
    </w:p>
    <w:p w:rsidR="000E049B" w:rsidRPr="001E3A8C" w:rsidRDefault="000E049B" w:rsidP="000E049B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 xml:space="preserve">- на бумажном носителе в виде распечатанного экземпляра электронного документа в </w:t>
      </w:r>
      <w:r w:rsidR="0055457E" w:rsidRPr="001E3A8C">
        <w:t>Администрации</w:t>
      </w:r>
      <w:r w:rsidRPr="001E3A8C">
        <w:t xml:space="preserve">, </w:t>
      </w:r>
      <w:r w:rsidR="0073118F" w:rsidRPr="001E3A8C">
        <w:t>МФЦ</w:t>
      </w:r>
      <w:r w:rsidRPr="001E3A8C">
        <w:t>;</w:t>
      </w:r>
    </w:p>
    <w:p w:rsidR="000E049B" w:rsidRPr="001E3A8C" w:rsidRDefault="000E049B" w:rsidP="000E049B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 xml:space="preserve">- на бумажном носителе в </w:t>
      </w:r>
      <w:r w:rsidR="0055457E" w:rsidRPr="001E3A8C">
        <w:t>Администрации</w:t>
      </w:r>
      <w:r w:rsidRPr="001E3A8C">
        <w:t xml:space="preserve">, </w:t>
      </w:r>
      <w:r w:rsidR="0073118F" w:rsidRPr="001E3A8C">
        <w:t>МФЦ</w:t>
      </w:r>
      <w:r w:rsidRPr="001E3A8C">
        <w:t>.</w:t>
      </w:r>
    </w:p>
    <w:p w:rsidR="005F0A7D" w:rsidRPr="001E3A8C" w:rsidRDefault="005F0A7D" w:rsidP="005F0A7D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 xml:space="preserve">2) </w:t>
      </w:r>
      <w:r w:rsidR="000E43B9" w:rsidRPr="001E3A8C">
        <w:t>д</w:t>
      </w:r>
      <w:r w:rsidRPr="001E3A8C">
        <w:t xml:space="preserve">окумент, удостоверяющий личность Заявителя или представителя Заявителя (предоставляется в случае личного обращения в </w:t>
      </w:r>
      <w:r w:rsidR="0055457E" w:rsidRPr="001E3A8C">
        <w:t>Администрацию</w:t>
      </w:r>
      <w:r w:rsidR="00D52340" w:rsidRPr="001E3A8C">
        <w:t>/МФЦ</w:t>
      </w:r>
      <w:r w:rsidRPr="001E3A8C">
        <w:t>). В случае направления заявления посредством ЕПГУ</w:t>
      </w:r>
      <w:r w:rsidR="0073118F" w:rsidRPr="001E3A8C">
        <w:t>/РПГУ</w:t>
      </w:r>
      <w:r w:rsidRPr="001E3A8C">
        <w:t xml:space="preserve"> сведения из документа, удостоверяющего личность Заявителя,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</w:t>
      </w:r>
      <w:r w:rsidR="00255B3A" w:rsidRPr="001E3A8C">
        <w:t>СМЭВ</w:t>
      </w:r>
      <w:r w:rsidR="000E43B9" w:rsidRPr="001E3A8C">
        <w:t>;</w:t>
      </w:r>
      <w:r w:rsidRPr="001E3A8C">
        <w:t xml:space="preserve"> </w:t>
      </w:r>
    </w:p>
    <w:p w:rsidR="005F0A7D" w:rsidRPr="001E3A8C" w:rsidRDefault="005F0A7D" w:rsidP="005F0A7D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 xml:space="preserve">3) </w:t>
      </w:r>
      <w:r w:rsidR="000E43B9" w:rsidRPr="001E3A8C">
        <w:t>д</w:t>
      </w:r>
      <w:r w:rsidRPr="001E3A8C">
        <w:t>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</w:r>
      <w:r w:rsidR="00B0533F" w:rsidRPr="001E3A8C">
        <w:t xml:space="preserve"> </w:t>
      </w:r>
      <w:r w:rsidR="0004563D" w:rsidRPr="001E3A8C">
        <w:t>составленная в простой письменной форме в соответствии с законодательством Российской Федерации</w:t>
      </w:r>
      <w:r w:rsidRPr="001E3A8C">
        <w:t>. В случае, если заявление подается через представителя заявителя посредством ЕПГУ</w:t>
      </w:r>
      <w:r w:rsidR="0073118F" w:rsidRPr="001E3A8C">
        <w:t>/РПГУ</w:t>
      </w:r>
      <w:r w:rsidRPr="001E3A8C">
        <w:t>, и доверенность представителя заявителя изготовлена в электронной форме, такая доверенность должна быть подписана электронной подписью, требования к которой устанавливаются законодательством Российской Федерации, регулирующим отношения в области использования электронных подписей. 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законодательства Российской Федерации о нотариате от 11</w:t>
      </w:r>
      <w:r w:rsidR="009F13E4" w:rsidRPr="001E3A8C">
        <w:t>.02.</w:t>
      </w:r>
      <w:r w:rsidRPr="001E3A8C">
        <w:t>1993 года № 4462-1.</w:t>
      </w:r>
    </w:p>
    <w:p w:rsidR="005F0A7D" w:rsidRPr="001E3A8C" w:rsidRDefault="00E07383" w:rsidP="00E07383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 xml:space="preserve">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1E3A8C">
        <w:rPr>
          <w:lang w:val="en-US"/>
        </w:rPr>
        <w:t>sig</w:t>
      </w:r>
      <w:r w:rsidRPr="001E3A8C">
        <w:t>3</w:t>
      </w:r>
      <w:r w:rsidR="009F13E4" w:rsidRPr="001E3A8C">
        <w:t>;</w:t>
      </w:r>
    </w:p>
    <w:p w:rsidR="00211CF9" w:rsidRPr="001E3A8C" w:rsidRDefault="008C131F" w:rsidP="00211CF9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 xml:space="preserve">4) </w:t>
      </w:r>
      <w:r w:rsidR="000E43B9" w:rsidRPr="001E3A8C">
        <w:t>д</w:t>
      </w:r>
      <w:r w:rsidR="00211CF9" w:rsidRPr="001E3A8C">
        <w:t>оговор подряда на выполнение кадастровых работ, государственный или муниципальный контракт на выполнение комплексных кадастровых работ (в случае обращения посредством ЕПГУ</w:t>
      </w:r>
      <w:r w:rsidR="0073118F" w:rsidRPr="001E3A8C">
        <w:t>/РПГУ</w:t>
      </w:r>
      <w:r w:rsidR="00211CF9" w:rsidRPr="001E3A8C">
        <w:t xml:space="preserve"> необходимо прикрепить к заявлению электронный образ документа и файл формата sig.);</w:t>
      </w:r>
    </w:p>
    <w:p w:rsidR="00211CF9" w:rsidRPr="001E3A8C" w:rsidRDefault="00211CF9" w:rsidP="00211CF9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lastRenderedPageBreak/>
        <w:t xml:space="preserve">5) </w:t>
      </w:r>
      <w:r w:rsidR="000E43B9" w:rsidRPr="001E3A8C">
        <w:t>р</w:t>
      </w:r>
      <w:r w:rsidRPr="001E3A8C">
        <w:t xml:space="preserve">ешение общего собрания собственников помещений в многоквартирном доме (не является обязательным, в случае технической реализации </w:t>
      </w:r>
      <w:r w:rsidR="002A59A7" w:rsidRPr="001E3A8C">
        <w:t>витрины данных Государственной информационной системы жилищно-коммунального хозяйства Минстрой РФ (ГИС ЖКХ), содержащей сведения, а также при условии обеспечения доступа к указанной витрине данных предоставляюще</w:t>
      </w:r>
      <w:r w:rsidR="009F13E4" w:rsidRPr="001E3A8C">
        <w:t>й</w:t>
      </w:r>
      <w:r w:rsidR="002A59A7" w:rsidRPr="001E3A8C">
        <w:t xml:space="preserve"> услугу </w:t>
      </w:r>
      <w:r w:rsidR="009F13E4" w:rsidRPr="001E3A8C">
        <w:t>Администрации</w:t>
      </w:r>
      <w:r w:rsidR="002A59A7" w:rsidRPr="001E3A8C">
        <w:t xml:space="preserve"> и при наличии технической возможности информационных систем Республики Крым</w:t>
      </w:r>
      <w:r w:rsidRPr="001E3A8C">
        <w:t>)</w:t>
      </w:r>
      <w:r w:rsidR="002A59A7" w:rsidRPr="001E3A8C">
        <w:t>;</w:t>
      </w:r>
    </w:p>
    <w:p w:rsidR="00211CF9" w:rsidRPr="001E3A8C" w:rsidRDefault="002A59A7" w:rsidP="00211CF9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 xml:space="preserve">6) </w:t>
      </w:r>
      <w:r w:rsidR="000E43B9" w:rsidRPr="001E3A8C">
        <w:t>р</w:t>
      </w:r>
      <w:r w:rsidR="00211CF9" w:rsidRPr="001E3A8C">
        <w:t>ешение общего собрания членов садоводческого или огороднического некоммерческого товарищества</w:t>
      </w:r>
      <w:r w:rsidRPr="001E3A8C">
        <w:t xml:space="preserve"> (в случае обращения посредством ЕПГУ</w:t>
      </w:r>
      <w:r w:rsidR="0073118F" w:rsidRPr="001E3A8C">
        <w:t>/РПГУ</w:t>
      </w:r>
      <w:r w:rsidRPr="001E3A8C">
        <w:t xml:space="preserve"> необходимо прикрепить к заявлению электронный образ документа и файл формата sig.);</w:t>
      </w:r>
    </w:p>
    <w:p w:rsidR="00E07383" w:rsidRPr="001E3A8C" w:rsidRDefault="002A59A7" w:rsidP="005700CE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>7</w:t>
      </w:r>
      <w:r w:rsidR="00E07383" w:rsidRPr="001E3A8C">
        <w:t xml:space="preserve">) </w:t>
      </w:r>
      <w:r w:rsidR="000E43B9" w:rsidRPr="001E3A8C">
        <w:t>п</w:t>
      </w:r>
      <w:r w:rsidRPr="001E3A8C">
        <w:t xml:space="preserve">равоустанавливающие и (или) право удостоверяющие документы на объект (объекты) адресации </w:t>
      </w:r>
      <w:r w:rsidR="00E07383" w:rsidRPr="001E3A8C">
        <w:t>(в случае, если, права не зарегистрированы в Едином государственном реестре недвижимости</w:t>
      </w:r>
      <w:r w:rsidR="0073118F" w:rsidRPr="001E3A8C">
        <w:t>)</w:t>
      </w:r>
      <w:r w:rsidR="00620EF8" w:rsidRPr="001E3A8C">
        <w:t>.</w:t>
      </w:r>
    </w:p>
    <w:p w:rsidR="00446D4D" w:rsidRPr="001E3A8C" w:rsidRDefault="00446D4D" w:rsidP="009F13E4">
      <w:pPr>
        <w:suppressLineNumbers/>
        <w:autoSpaceDE w:val="0"/>
        <w:autoSpaceDN w:val="0"/>
        <w:adjustRightInd w:val="0"/>
        <w:jc w:val="both"/>
      </w:pPr>
      <w:r w:rsidRPr="001E3A8C">
        <w:t xml:space="preserve">Документы, на основании которых </w:t>
      </w:r>
      <w:r w:rsidR="009F13E4" w:rsidRPr="001E3A8C">
        <w:t>Администрацией</w:t>
      </w:r>
      <w:r w:rsidRPr="001E3A8C">
        <w:t xml:space="preserve"> принимаются решения о предоставлении услуги установлены пунктом 34 Правил присвоения адресов. </w:t>
      </w:r>
      <w:r w:rsidR="009F13E4" w:rsidRPr="001E3A8C">
        <w:t xml:space="preserve">        </w:t>
      </w:r>
      <w:r w:rsidRPr="001E3A8C">
        <w:t>Указанные документы и сведения подлежат к запросу</w:t>
      </w:r>
      <w:r w:rsidR="00DE077D" w:rsidRPr="001E3A8C">
        <w:t xml:space="preserve"> </w:t>
      </w:r>
      <w:r w:rsidRPr="001E3A8C">
        <w:t xml:space="preserve">посредством межведомственного информационного взаимодействия по запросу </w:t>
      </w:r>
      <w:r w:rsidR="009F13E4" w:rsidRPr="001E3A8C">
        <w:t>Администрации</w:t>
      </w:r>
      <w:r w:rsidRPr="001E3A8C">
        <w:t xml:space="preserve">. </w:t>
      </w:r>
    </w:p>
    <w:p w:rsidR="00446D4D" w:rsidRPr="001E3A8C" w:rsidRDefault="00446D4D" w:rsidP="00446D4D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>Заявители (представители заявителя) при подаче заявления вправе приложить к нему документы, указанные в пункте 34 Правил присвоения адресов, если такие документы не находятся в распоряжении органа государственной власти, органа местного самоуправления, органа публичной власти федеральной территории либо подведомственных государственным органам, органам местного самоуправления или органам публичной власти федеральной территории организаций.</w:t>
      </w:r>
    </w:p>
    <w:p w:rsidR="009158A4" w:rsidRPr="001E3A8C" w:rsidRDefault="009158A4" w:rsidP="005700CE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>9.1.1. В случае обращения за аннулированием адреса объекта адресации заявителем предоставляются документы, указанные в подпунктах 1 – 3, 7 пункта 9.1 настоящего Административного регламента.</w:t>
      </w:r>
    </w:p>
    <w:p w:rsidR="00162A22" w:rsidRPr="001E3A8C" w:rsidRDefault="002D4C62" w:rsidP="00162A22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>9.2</w:t>
      </w:r>
      <w:r w:rsidR="00162A22" w:rsidRPr="001E3A8C">
        <w:t xml:space="preserve">. Заявитель или его представитель представляет в </w:t>
      </w:r>
      <w:r w:rsidR="009F13E4" w:rsidRPr="001E3A8C">
        <w:t>Администрацию</w:t>
      </w:r>
      <w:r w:rsidR="003E63E9" w:rsidRPr="001E3A8C">
        <w:t xml:space="preserve"> </w:t>
      </w:r>
      <w:r w:rsidR="00162A22" w:rsidRPr="001E3A8C">
        <w:t>документы, указанные в пункт</w:t>
      </w:r>
      <w:r w:rsidR="00021F86" w:rsidRPr="001E3A8C">
        <w:t>ах</w:t>
      </w:r>
      <w:r w:rsidR="001E08F1" w:rsidRPr="001E3A8C">
        <w:t xml:space="preserve"> </w:t>
      </w:r>
      <w:r w:rsidRPr="001E3A8C">
        <w:t>9.1</w:t>
      </w:r>
      <w:r w:rsidR="00DE077D" w:rsidRPr="001E3A8C">
        <w:t>, 9.1.1</w:t>
      </w:r>
      <w:r w:rsidR="00162A22" w:rsidRPr="001E3A8C">
        <w:t xml:space="preserve"> настоящего Административного регламента,</w:t>
      </w:r>
      <w:r w:rsidR="003E63E9" w:rsidRPr="001E3A8C">
        <w:t xml:space="preserve"> </w:t>
      </w:r>
      <w:r w:rsidR="00162A22" w:rsidRPr="001E3A8C">
        <w:t>одним из следующих способов по выбору заявителя:</w:t>
      </w:r>
    </w:p>
    <w:p w:rsidR="00162A22" w:rsidRPr="001E3A8C" w:rsidRDefault="00162A22" w:rsidP="00162A22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 xml:space="preserve">а) в электронной форме посредством </w:t>
      </w:r>
      <w:r w:rsidR="002D4C62" w:rsidRPr="001E3A8C">
        <w:t>ЕПГУ</w:t>
      </w:r>
      <w:r w:rsidR="0073118F" w:rsidRPr="001E3A8C">
        <w:t>/</w:t>
      </w:r>
      <w:r w:rsidR="002A59A7" w:rsidRPr="001E3A8C">
        <w:t>РПГУ</w:t>
      </w:r>
      <w:r w:rsidRPr="001E3A8C">
        <w:t>.</w:t>
      </w:r>
    </w:p>
    <w:p w:rsidR="00162A22" w:rsidRPr="001E3A8C" w:rsidRDefault="00162A22" w:rsidP="00162A22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>В случае направления заявления</w:t>
      </w:r>
      <w:r w:rsidR="000E43B9" w:rsidRPr="001E3A8C">
        <w:t xml:space="preserve"> </w:t>
      </w:r>
      <w:r w:rsidRPr="001E3A8C">
        <w:t xml:space="preserve">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ЕСИА, заполняет форму указанного </w:t>
      </w:r>
      <w:r w:rsidR="00CC2C15" w:rsidRPr="001E3A8C">
        <w:t>заявления</w:t>
      </w:r>
      <w:r w:rsidRPr="001E3A8C">
        <w:t xml:space="preserve"> с использованием интерактивной формы в электронном виде.</w:t>
      </w:r>
    </w:p>
    <w:p w:rsidR="008C131F" w:rsidRPr="001E3A8C" w:rsidRDefault="008C131F" w:rsidP="00162A22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 xml:space="preserve">Требования к документам, направляемым посредством ЕПГУ - файл </w:t>
      </w:r>
      <w:r w:rsidR="00620EF8" w:rsidRPr="001E3A8C">
        <w:t xml:space="preserve">(скан-копия) </w:t>
      </w:r>
      <w:r w:rsidRPr="001E3A8C">
        <w:t>с расширением PDF, JPG, JPEG, PNG, BMP, TIFF, ZIP, RAR, SIG. Максимально допустимый размер файла - 50 Мб.</w:t>
      </w:r>
    </w:p>
    <w:p w:rsidR="002A59A7" w:rsidRPr="001E3A8C" w:rsidRDefault="002A59A7" w:rsidP="00162A22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>Требования к документам, направляемым посредством РПГУ - файл (скан-копия) с расширением PDF, JPG, JPEG, PNG, BMP, TIFF, ZIP, RAR, SIG. Максимально допустимый размер файла - 5 Мб.</w:t>
      </w:r>
    </w:p>
    <w:p w:rsidR="00C71F3D" w:rsidRPr="001E3A8C" w:rsidRDefault="00C71F3D" w:rsidP="00162A22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 xml:space="preserve">Документы, указанные в подпунктах «а», «в», «г», «е» и «ж» пункта 34 Правил присвоения адресов, представляемые в уполномоченный орган в форме электронных документов, удостоверяются электронной подписью заявителя </w:t>
      </w:r>
      <w:r w:rsidRPr="001E3A8C">
        <w:lastRenderedPageBreak/>
        <w:t>(представителя заявителя), вид которой определяется в соответствии с частью 2 статьи 21.1 Федерального закона №</w:t>
      </w:r>
      <w:r w:rsidR="009F13E4" w:rsidRPr="001E3A8C">
        <w:t xml:space="preserve"> 210-ФЗ;</w:t>
      </w:r>
    </w:p>
    <w:p w:rsidR="009D0D44" w:rsidRPr="001E3A8C" w:rsidRDefault="00162A22" w:rsidP="00254CFC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>б) на бумажном носителе посредством личного</w:t>
      </w:r>
      <w:r w:rsidR="003E63E9" w:rsidRPr="001E3A8C">
        <w:t xml:space="preserve"> </w:t>
      </w:r>
      <w:r w:rsidRPr="001E3A8C">
        <w:t xml:space="preserve">обращения в </w:t>
      </w:r>
      <w:r w:rsidR="009F13E4" w:rsidRPr="001E3A8C">
        <w:t>Администрацию</w:t>
      </w:r>
      <w:r w:rsidRPr="001E3A8C">
        <w:t>,</w:t>
      </w:r>
      <w:r w:rsidR="003E63E9" w:rsidRPr="001E3A8C">
        <w:t xml:space="preserve"> </w:t>
      </w:r>
      <w:r w:rsidR="00254CFC" w:rsidRPr="001E3A8C">
        <w:t>МФЦ.</w:t>
      </w:r>
    </w:p>
    <w:p w:rsidR="00143DCE" w:rsidRPr="001E3A8C" w:rsidRDefault="00143DCE" w:rsidP="00143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8C">
        <w:rPr>
          <w:rFonts w:ascii="Times New Roman" w:hAnsi="Times New Roman" w:cs="Times New Roman"/>
          <w:sz w:val="28"/>
          <w:szCs w:val="28"/>
        </w:rPr>
        <w:t>9.</w:t>
      </w:r>
      <w:r w:rsidR="00C432C4" w:rsidRPr="001E3A8C">
        <w:rPr>
          <w:rFonts w:ascii="Times New Roman" w:hAnsi="Times New Roman" w:cs="Times New Roman"/>
          <w:sz w:val="28"/>
          <w:szCs w:val="28"/>
        </w:rPr>
        <w:t>3</w:t>
      </w:r>
      <w:r w:rsidRPr="001E3A8C">
        <w:rPr>
          <w:rFonts w:ascii="Times New Roman" w:hAnsi="Times New Roman" w:cs="Times New Roman"/>
          <w:sz w:val="28"/>
          <w:szCs w:val="28"/>
        </w:rPr>
        <w:t xml:space="preserve">. Формы документов для заполнения могут быть получены заявителем при личном обращении в </w:t>
      </w:r>
      <w:r w:rsidR="009F13E4" w:rsidRPr="001E3A8C">
        <w:rPr>
          <w:rFonts w:ascii="Times New Roman" w:hAnsi="Times New Roman" w:cs="Times New Roman"/>
          <w:sz w:val="28"/>
          <w:szCs w:val="28"/>
        </w:rPr>
        <w:t>Администрацию</w:t>
      </w:r>
      <w:r w:rsidRPr="001E3A8C">
        <w:rPr>
          <w:rFonts w:ascii="Times New Roman" w:hAnsi="Times New Roman" w:cs="Times New Roman"/>
          <w:sz w:val="28"/>
          <w:szCs w:val="28"/>
        </w:rPr>
        <w:t xml:space="preserve">, </w:t>
      </w:r>
      <w:r w:rsidR="0073118F" w:rsidRPr="001E3A8C">
        <w:rPr>
          <w:rFonts w:ascii="Times New Roman" w:hAnsi="Times New Roman" w:cs="Times New Roman"/>
          <w:sz w:val="28"/>
          <w:szCs w:val="28"/>
        </w:rPr>
        <w:t xml:space="preserve">МФЦ </w:t>
      </w:r>
      <w:r w:rsidRPr="001E3A8C">
        <w:rPr>
          <w:rFonts w:ascii="Times New Roman" w:hAnsi="Times New Roman" w:cs="Times New Roman"/>
          <w:sz w:val="28"/>
          <w:szCs w:val="28"/>
        </w:rPr>
        <w:t xml:space="preserve">в электронной форме на официальном веб-сайте </w:t>
      </w:r>
      <w:r w:rsidR="00186826" w:rsidRPr="001E3A8C">
        <w:rPr>
          <w:rFonts w:ascii="Times New Roman" w:hAnsi="Times New Roman" w:cs="Times New Roman"/>
          <w:sz w:val="28"/>
          <w:szCs w:val="28"/>
        </w:rPr>
        <w:t>Администрации</w:t>
      </w:r>
      <w:r w:rsidRPr="001E3A8C">
        <w:rPr>
          <w:rFonts w:ascii="Times New Roman" w:hAnsi="Times New Roman" w:cs="Times New Roman"/>
          <w:sz w:val="28"/>
          <w:szCs w:val="28"/>
        </w:rPr>
        <w:t xml:space="preserve">, </w:t>
      </w:r>
      <w:r w:rsidR="0073118F" w:rsidRPr="001E3A8C">
        <w:rPr>
          <w:rFonts w:ascii="Times New Roman" w:hAnsi="Times New Roman" w:cs="Times New Roman"/>
          <w:sz w:val="28"/>
          <w:szCs w:val="28"/>
        </w:rPr>
        <w:t xml:space="preserve">ГБУ РК «МФЦ», </w:t>
      </w:r>
      <w:r w:rsidRPr="001E3A8C">
        <w:rPr>
          <w:rFonts w:ascii="Times New Roman" w:hAnsi="Times New Roman" w:cs="Times New Roman"/>
          <w:sz w:val="28"/>
          <w:szCs w:val="28"/>
        </w:rPr>
        <w:t>РПГУ.</w:t>
      </w:r>
    </w:p>
    <w:p w:rsidR="00EB033B" w:rsidRPr="001E3A8C" w:rsidRDefault="00EB033B" w:rsidP="00F96483">
      <w:pPr>
        <w:suppressLineNumbers/>
        <w:autoSpaceDE w:val="0"/>
        <w:autoSpaceDN w:val="0"/>
        <w:adjustRightInd w:val="0"/>
        <w:ind w:firstLine="709"/>
        <w:jc w:val="both"/>
      </w:pPr>
    </w:p>
    <w:p w:rsidR="00D0046D" w:rsidRPr="001E3A8C" w:rsidRDefault="005D0129" w:rsidP="00F96483">
      <w:pPr>
        <w:suppressLineNumbers/>
        <w:autoSpaceDE w:val="0"/>
        <w:autoSpaceDN w:val="0"/>
        <w:adjustRightInd w:val="0"/>
        <w:ind w:firstLine="709"/>
        <w:jc w:val="center"/>
        <w:rPr>
          <w:b/>
        </w:rPr>
      </w:pPr>
      <w:r w:rsidRPr="001E3A8C">
        <w:rPr>
          <w:b/>
        </w:rPr>
        <w:t>10. Исчерпывающий перечень документов, необходимых в соответствии с нормативными</w:t>
      </w:r>
      <w:r w:rsidR="000E43B9" w:rsidRPr="001E3A8C">
        <w:rPr>
          <w:b/>
        </w:rPr>
        <w:t xml:space="preserve"> </w:t>
      </w:r>
      <w:r w:rsidRPr="001E3A8C">
        <w:rPr>
          <w:b/>
        </w:rPr>
        <w:t xml:space="preserve">правовыми актами для предоставления </w:t>
      </w:r>
      <w:r w:rsidR="00967C28" w:rsidRPr="001E3A8C">
        <w:rPr>
          <w:b/>
        </w:rPr>
        <w:t>муниципальной</w:t>
      </w:r>
      <w:r w:rsidRPr="001E3A8C">
        <w:rPr>
          <w:b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67C28" w:rsidRPr="001E3A8C">
        <w:rPr>
          <w:b/>
        </w:rPr>
        <w:t>муниципальной</w:t>
      </w:r>
      <w:r w:rsidRPr="001E3A8C">
        <w:rPr>
          <w:b/>
        </w:rPr>
        <w:t xml:space="preserve"> услуг</w:t>
      </w:r>
      <w:r w:rsidR="00967C28" w:rsidRPr="001E3A8C">
        <w:rPr>
          <w:b/>
        </w:rPr>
        <w:t>и</w:t>
      </w:r>
      <w:r w:rsidRPr="001E3A8C">
        <w:rPr>
          <w:b/>
        </w:rPr>
        <w:t>, и которые заявитель вправе представить, в том числе в электронной форме</w:t>
      </w:r>
    </w:p>
    <w:p w:rsidR="00984A3F" w:rsidRPr="001E3A8C" w:rsidRDefault="005D0129" w:rsidP="00984A3F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>10</w:t>
      </w:r>
      <w:r w:rsidR="00D0046D" w:rsidRPr="001E3A8C">
        <w:t>.</w:t>
      </w:r>
      <w:r w:rsidRPr="001E3A8C">
        <w:t>1</w:t>
      </w:r>
      <w:r w:rsidR="00DF35DA" w:rsidRPr="001E3A8C">
        <w:t>.</w:t>
      </w:r>
      <w:r w:rsidR="00860AEC" w:rsidRPr="001E3A8C">
        <w:t xml:space="preserve">При наличии доступа </w:t>
      </w:r>
      <w:r w:rsidR="00DE077D" w:rsidRPr="001E3A8C">
        <w:t>у</w:t>
      </w:r>
      <w:r w:rsidR="00186826" w:rsidRPr="001E3A8C">
        <w:t xml:space="preserve"> Администрации</w:t>
      </w:r>
      <w:r w:rsidR="00860AEC" w:rsidRPr="001E3A8C">
        <w:t>, после проведения технических мероприятий, д</w:t>
      </w:r>
      <w:r w:rsidR="0016738E" w:rsidRPr="001E3A8C">
        <w:t xml:space="preserve">ля предоставления муниципальной услуги, </w:t>
      </w:r>
      <w:r w:rsidR="00186826" w:rsidRPr="001E3A8C">
        <w:t>Администрацией</w:t>
      </w:r>
      <w:r w:rsidR="00984A3F" w:rsidRPr="001E3A8C">
        <w:t xml:space="preserve"> запрашиваются в порядке межведомственного информационного взаимодействия (в том числе с использованием единой </w:t>
      </w:r>
      <w:r w:rsidR="00CC2C15" w:rsidRPr="001E3A8C">
        <w:t>СМЭВ</w:t>
      </w:r>
      <w:r w:rsidR="00984A3F" w:rsidRPr="001E3A8C">
        <w:t xml:space="preserve"> и подключаемых к ней региональных </w:t>
      </w:r>
      <w:r w:rsidR="00CC2C15" w:rsidRPr="001E3A8C">
        <w:t>СМЭВ</w:t>
      </w:r>
      <w:r w:rsidR="00984A3F" w:rsidRPr="001E3A8C">
        <w:t>) в органах</w:t>
      </w:r>
      <w:r w:rsidR="00CC2C15" w:rsidRPr="001E3A8C">
        <w:t xml:space="preserve"> и организациях</w:t>
      </w:r>
      <w:r w:rsidR="00984A3F" w:rsidRPr="001E3A8C">
        <w:t xml:space="preserve">,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сведения: </w:t>
      </w:r>
    </w:p>
    <w:p w:rsidR="009D0D44" w:rsidRPr="001E3A8C" w:rsidRDefault="009D0D44" w:rsidP="009D0D44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>1) Росреестр (оператор системы ФГИС ЕГРН):</w:t>
      </w:r>
    </w:p>
    <w:p w:rsidR="009D0D44" w:rsidRPr="001E3A8C" w:rsidRDefault="009D0D44" w:rsidP="009D0D44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 xml:space="preserve">- </w:t>
      </w:r>
      <w:r w:rsidR="008B429D" w:rsidRPr="001E3A8C">
        <w:t>в</w:t>
      </w:r>
      <w:r w:rsidRPr="001E3A8C">
        <w:t>ыписки из ЕГРН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адресации), в том числе на образованные объекты вследствие преобразования;</w:t>
      </w:r>
    </w:p>
    <w:p w:rsidR="009D0D44" w:rsidRPr="001E3A8C" w:rsidRDefault="009D0D44" w:rsidP="009D0D44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 xml:space="preserve">- </w:t>
      </w:r>
      <w:r w:rsidR="008B429D" w:rsidRPr="001E3A8C">
        <w:t>в</w:t>
      </w:r>
      <w:r w:rsidRPr="001E3A8C">
        <w:t>ыписка из ЕГРН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9D0D44" w:rsidRPr="001E3A8C" w:rsidRDefault="009D0D44" w:rsidP="009D0D44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 xml:space="preserve">- </w:t>
      </w:r>
      <w:r w:rsidR="008B429D" w:rsidRPr="001E3A8C">
        <w:t>в</w:t>
      </w:r>
      <w:r w:rsidRPr="001E3A8C">
        <w:t>ыписка из ЕГРН об объекте недвижимости, который снят с государственного кадастрового учета, являющемся объектом адресации;</w:t>
      </w:r>
    </w:p>
    <w:p w:rsidR="009D0D44" w:rsidRPr="001E3A8C" w:rsidRDefault="009D0D44" w:rsidP="009D0D44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 xml:space="preserve">- </w:t>
      </w:r>
      <w:r w:rsidR="008B429D" w:rsidRPr="001E3A8C">
        <w:t>у</w:t>
      </w:r>
      <w:r w:rsidRPr="001E3A8C">
        <w:t>ведомление об отсутствии в ЕГРН запрашиваемых сведений по объекту недвижимости, являющемуся объектом адресации;</w:t>
      </w:r>
    </w:p>
    <w:p w:rsidR="009D0D44" w:rsidRPr="001E3A8C" w:rsidRDefault="009D0D44" w:rsidP="009D0D44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>2) Органы местного самоуправления муниципальных образований в Республике Крым/Исполнительны</w:t>
      </w:r>
      <w:r w:rsidR="007E0646" w:rsidRPr="001E3A8C">
        <w:t>е</w:t>
      </w:r>
      <w:r w:rsidRPr="001E3A8C">
        <w:t xml:space="preserve"> органы Республики Крым:</w:t>
      </w:r>
    </w:p>
    <w:p w:rsidR="009D0D44" w:rsidRPr="001E3A8C" w:rsidRDefault="009D0D44" w:rsidP="009D0D44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 xml:space="preserve">- </w:t>
      </w:r>
      <w:r w:rsidR="008B429D" w:rsidRPr="001E3A8C">
        <w:t>п</w:t>
      </w:r>
      <w:r w:rsidR="007E0646" w:rsidRPr="001E3A8C">
        <w:t>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7E0646" w:rsidRPr="001E3A8C" w:rsidRDefault="007E0646" w:rsidP="009D0D44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lastRenderedPageBreak/>
        <w:t xml:space="preserve">- </w:t>
      </w:r>
      <w:r w:rsidR="008B429D" w:rsidRPr="001E3A8C">
        <w:t>р</w:t>
      </w:r>
      <w:r w:rsidRPr="001E3A8C">
        <w:t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E0646" w:rsidRPr="001E3A8C" w:rsidRDefault="007E0646" w:rsidP="009D0D44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 xml:space="preserve">- </w:t>
      </w:r>
      <w:r w:rsidR="008B429D" w:rsidRPr="001E3A8C">
        <w:t>с</w:t>
      </w:r>
      <w:r w:rsidRPr="001E3A8C">
        <w:t>хема расположения объекта адресации на кадастровом плане территории (в случае присвоения земельному участку адреса);</w:t>
      </w:r>
    </w:p>
    <w:p w:rsidR="007E0646" w:rsidRPr="001E3A8C" w:rsidRDefault="007E0646" w:rsidP="007E0646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 xml:space="preserve">- </w:t>
      </w:r>
      <w:r w:rsidR="008B429D" w:rsidRPr="001E3A8C">
        <w:t>р</w:t>
      </w:r>
      <w:r w:rsidRPr="001E3A8C">
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E0646" w:rsidRPr="001E3A8C" w:rsidRDefault="007E0646" w:rsidP="007E0646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 xml:space="preserve">- </w:t>
      </w:r>
      <w:r w:rsidR="008B429D" w:rsidRPr="001E3A8C">
        <w:t>а</w:t>
      </w:r>
      <w:r w:rsidRPr="001E3A8C">
        <w:t>кт приемочной комиссии при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44DDD" w:rsidRPr="001E3A8C" w:rsidRDefault="00A44DDD" w:rsidP="00A44DDD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>3) Министерство строительства и жилищно-коммунального хозяйства Российской Федерации:</w:t>
      </w:r>
    </w:p>
    <w:p w:rsidR="00A44DDD" w:rsidRPr="001E3A8C" w:rsidRDefault="00A44DDD" w:rsidP="00A44DDD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 xml:space="preserve">- </w:t>
      </w:r>
      <w:r w:rsidR="008B429D" w:rsidRPr="001E3A8C">
        <w:t>р</w:t>
      </w:r>
      <w:r w:rsidRPr="001E3A8C">
        <w:t xml:space="preserve">ешение общего собрания собственников помещений в многоквартирном доме; </w:t>
      </w:r>
    </w:p>
    <w:p w:rsidR="00A44DDD" w:rsidRPr="001E3A8C" w:rsidRDefault="00A44DDD" w:rsidP="00A44DDD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>4) ФНП (Единая информационная система нотариата - ЕИСН):</w:t>
      </w:r>
    </w:p>
    <w:p w:rsidR="00A44DDD" w:rsidRPr="001E3A8C" w:rsidRDefault="00A44DDD" w:rsidP="00A44DDD">
      <w:pPr>
        <w:suppressLineNumbers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1E3A8C">
        <w:t>- подтверждение нотариального удостоверенного документа;</w:t>
      </w:r>
    </w:p>
    <w:p w:rsidR="00A44DDD" w:rsidRPr="001E3A8C" w:rsidRDefault="00A44DDD" w:rsidP="00A44DDD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>5) ФНС (оператор системы ЕГРЮЛ):</w:t>
      </w:r>
    </w:p>
    <w:p w:rsidR="00A44DDD" w:rsidRPr="001E3A8C" w:rsidRDefault="00A44DDD" w:rsidP="00A44DDD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>- выписка из Единого государственного реестра юридических лиц (в случае подачи документов от заявителя (представителя) с ролью «юридическое лицо»);</w:t>
      </w:r>
    </w:p>
    <w:p w:rsidR="000A4908" w:rsidRPr="001E3A8C" w:rsidRDefault="00DF35DA" w:rsidP="00984A3F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>10.2</w:t>
      </w:r>
      <w:r w:rsidR="004C5878" w:rsidRPr="001E3A8C">
        <w:t xml:space="preserve">. </w:t>
      </w:r>
      <w:r w:rsidR="00F60908" w:rsidRPr="001E3A8C">
        <w:t>Заявитель вправе, по собственной инициативе предоставить документы, предусмотренные п</w:t>
      </w:r>
      <w:r w:rsidR="0095225A" w:rsidRPr="001E3A8C">
        <w:t>ункт</w:t>
      </w:r>
      <w:r w:rsidR="00984A3F" w:rsidRPr="001E3A8C">
        <w:t>ом</w:t>
      </w:r>
      <w:r w:rsidR="008B429D" w:rsidRPr="001E3A8C">
        <w:t xml:space="preserve"> </w:t>
      </w:r>
      <w:r w:rsidRPr="001E3A8C">
        <w:t>10.1</w:t>
      </w:r>
      <w:r w:rsidR="00F60908" w:rsidRPr="001E3A8C">
        <w:t xml:space="preserve"> Административного регламента</w:t>
      </w:r>
      <w:r w:rsidR="00DD3A29" w:rsidRPr="001E3A8C">
        <w:t>.</w:t>
      </w:r>
    </w:p>
    <w:p w:rsidR="0016738E" w:rsidRPr="001E3A8C" w:rsidRDefault="00DD3A29" w:rsidP="00136B59">
      <w:pPr>
        <w:suppressLineNumbers/>
        <w:autoSpaceDE w:val="0"/>
        <w:autoSpaceDN w:val="0"/>
        <w:adjustRightInd w:val="0"/>
        <w:ind w:firstLine="709"/>
        <w:jc w:val="both"/>
      </w:pPr>
      <w:r w:rsidRPr="001E3A8C">
        <w:t>Н</w:t>
      </w:r>
      <w:r w:rsidR="005C3070" w:rsidRPr="001E3A8C">
        <w:t xml:space="preserve">епредставление вышеуказанных документов не является </w:t>
      </w:r>
      <w:r w:rsidR="00080852" w:rsidRPr="001E3A8C">
        <w:t>основанием</w:t>
      </w:r>
      <w:r w:rsidR="005C3070" w:rsidRPr="001E3A8C">
        <w:t xml:space="preserve"> для отказа</w:t>
      </w:r>
      <w:r w:rsidR="00811259" w:rsidRPr="001E3A8C">
        <w:t xml:space="preserve"> в предоставлении муниципальной услуги</w:t>
      </w:r>
      <w:r w:rsidR="005C3070" w:rsidRPr="001E3A8C">
        <w:t>.</w:t>
      </w:r>
    </w:p>
    <w:p w:rsidR="00D0046D" w:rsidRPr="001E3A8C" w:rsidRDefault="00D0046D" w:rsidP="00136B59">
      <w:pPr>
        <w:suppressLineNumbers/>
        <w:autoSpaceDE w:val="0"/>
        <w:autoSpaceDN w:val="0"/>
        <w:adjustRightInd w:val="0"/>
        <w:ind w:firstLine="709"/>
        <w:jc w:val="both"/>
      </w:pPr>
    </w:p>
    <w:p w:rsidR="00D0046D" w:rsidRPr="001E3A8C" w:rsidRDefault="001B7468" w:rsidP="00136B59">
      <w:pPr>
        <w:pStyle w:val="printj"/>
        <w:spacing w:before="0" w:after="0"/>
        <w:ind w:firstLine="709"/>
        <w:jc w:val="center"/>
        <w:rPr>
          <w:b/>
          <w:sz w:val="28"/>
          <w:szCs w:val="28"/>
        </w:rPr>
      </w:pPr>
      <w:r w:rsidRPr="001E3A8C">
        <w:rPr>
          <w:b/>
          <w:sz w:val="28"/>
          <w:szCs w:val="28"/>
        </w:rPr>
        <w:t xml:space="preserve">11. </w:t>
      </w:r>
      <w:r w:rsidR="00D0046D" w:rsidRPr="001E3A8C">
        <w:rPr>
          <w:b/>
          <w:sz w:val="28"/>
          <w:szCs w:val="28"/>
        </w:rPr>
        <w:t>Указание на запрет требовать от заявителя</w:t>
      </w:r>
    </w:p>
    <w:p w:rsidR="00D0046D" w:rsidRPr="001E3A8C" w:rsidRDefault="00AB1979" w:rsidP="00136B59">
      <w:pPr>
        <w:pStyle w:val="printj"/>
        <w:spacing w:before="0" w:after="0"/>
        <w:ind w:firstLine="709"/>
        <w:rPr>
          <w:sz w:val="28"/>
          <w:szCs w:val="28"/>
        </w:rPr>
      </w:pPr>
      <w:r w:rsidRPr="001E3A8C">
        <w:rPr>
          <w:sz w:val="28"/>
          <w:szCs w:val="28"/>
        </w:rPr>
        <w:t>1</w:t>
      </w:r>
      <w:r w:rsidR="001B7468" w:rsidRPr="001E3A8C">
        <w:rPr>
          <w:sz w:val="28"/>
          <w:szCs w:val="28"/>
        </w:rPr>
        <w:t>1.1</w:t>
      </w:r>
      <w:r w:rsidR="00D0046D" w:rsidRPr="001E3A8C">
        <w:rPr>
          <w:sz w:val="28"/>
          <w:szCs w:val="28"/>
        </w:rPr>
        <w:t xml:space="preserve">. </w:t>
      </w:r>
      <w:r w:rsidR="00186826" w:rsidRPr="001E3A8C">
        <w:rPr>
          <w:sz w:val="28"/>
          <w:szCs w:val="28"/>
        </w:rPr>
        <w:t>Администрация</w:t>
      </w:r>
      <w:r w:rsidR="00F878ED" w:rsidRPr="001E3A8C">
        <w:rPr>
          <w:sz w:val="28"/>
          <w:szCs w:val="28"/>
        </w:rPr>
        <w:t>, предоставляющ</w:t>
      </w:r>
      <w:r w:rsidR="00186826" w:rsidRPr="001E3A8C">
        <w:rPr>
          <w:sz w:val="28"/>
          <w:szCs w:val="28"/>
        </w:rPr>
        <w:t>ая</w:t>
      </w:r>
      <w:r w:rsidR="00F878ED" w:rsidRPr="001E3A8C">
        <w:rPr>
          <w:sz w:val="28"/>
          <w:szCs w:val="28"/>
        </w:rPr>
        <w:t xml:space="preserve"> муниципальную услугу не вправе</w:t>
      </w:r>
      <w:r w:rsidR="00D0046D" w:rsidRPr="001E3A8C">
        <w:rPr>
          <w:sz w:val="28"/>
          <w:szCs w:val="28"/>
        </w:rPr>
        <w:t>:</w:t>
      </w:r>
    </w:p>
    <w:p w:rsidR="00460898" w:rsidRPr="001E3A8C" w:rsidRDefault="00460898" w:rsidP="0046089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</w:t>
      </w:r>
      <w:r w:rsidR="00186826" w:rsidRPr="001E3A8C">
        <w:rPr>
          <w:rFonts w:eastAsia="Times New Roman"/>
        </w:rPr>
        <w:t>Администрации</w:t>
      </w:r>
      <w:r w:rsidRPr="001E3A8C">
        <w:rPr>
          <w:rFonts w:eastAsia="Times New Roman"/>
        </w:rPr>
        <w:t>, предоставляюще</w:t>
      </w:r>
      <w:r w:rsidR="00186826" w:rsidRPr="001E3A8C">
        <w:rPr>
          <w:rFonts w:eastAsia="Times New Roman"/>
        </w:rPr>
        <w:t>й</w:t>
      </w:r>
      <w:r w:rsidRPr="001E3A8C">
        <w:rPr>
          <w:rFonts w:eastAsia="Times New Roman"/>
        </w:rPr>
        <w:t xml:space="preserve"> муниципальную услугу, организаций, участвующих в предоставлении муниципальной услуги;</w:t>
      </w:r>
    </w:p>
    <w:p w:rsidR="00460898" w:rsidRPr="001E3A8C" w:rsidRDefault="00460898" w:rsidP="0046089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</w:t>
      </w:r>
      <w:r w:rsidR="00186826" w:rsidRPr="001E3A8C">
        <w:rPr>
          <w:rFonts w:eastAsia="Times New Roman"/>
        </w:rPr>
        <w:t>Администрации</w:t>
      </w:r>
      <w:r w:rsidRPr="001E3A8C">
        <w:rPr>
          <w:rFonts w:eastAsia="Times New Roman"/>
        </w:rPr>
        <w:t xml:space="preserve">, </w:t>
      </w:r>
      <w:r w:rsidRPr="001E3A8C">
        <w:rPr>
          <w:rFonts w:eastAsia="Times New Roman"/>
        </w:rPr>
        <w:lastRenderedPageBreak/>
        <w:t>предоставляюще</w:t>
      </w:r>
      <w:r w:rsidR="00186826" w:rsidRPr="001E3A8C">
        <w:rPr>
          <w:rFonts w:eastAsia="Times New Roman"/>
        </w:rPr>
        <w:t>й</w:t>
      </w:r>
      <w:r w:rsidRPr="001E3A8C">
        <w:rPr>
          <w:rFonts w:eastAsia="Times New Roman"/>
        </w:rPr>
        <w:t xml:space="preserve"> муниципальную услугу, организаций, участвующих в предоставлении муниципальной услуги;</w:t>
      </w:r>
    </w:p>
    <w:p w:rsidR="00460898" w:rsidRPr="001E3A8C" w:rsidRDefault="00460898" w:rsidP="0046089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460898" w:rsidRPr="001E3A8C" w:rsidRDefault="00460898" w:rsidP="0046089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60898" w:rsidRPr="001E3A8C" w:rsidRDefault="00460898" w:rsidP="0046089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- требовать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</w:t>
      </w:r>
      <w:r w:rsidR="00186826" w:rsidRPr="001E3A8C">
        <w:rPr>
          <w:rFonts w:eastAsia="Times New Roman"/>
        </w:rPr>
        <w:t>Администрации</w:t>
      </w:r>
      <w:r w:rsidRPr="001E3A8C">
        <w:rPr>
          <w:rFonts w:eastAsia="Times New Roman"/>
        </w:rPr>
        <w:t>, предоставляюще</w:t>
      </w:r>
      <w:r w:rsidR="00186826" w:rsidRPr="001E3A8C">
        <w:rPr>
          <w:rFonts w:eastAsia="Times New Roman"/>
        </w:rPr>
        <w:t>й</w:t>
      </w:r>
      <w:r w:rsidRPr="001E3A8C">
        <w:rPr>
          <w:rFonts w:eastAsia="Times New Roman"/>
        </w:rPr>
        <w:t xml:space="preserve"> муниципальную услугу, иных государственных органов, органов местного самоуправления и (или) подведомственных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460898" w:rsidRPr="001E3A8C" w:rsidRDefault="00460898" w:rsidP="0046089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460898" w:rsidRPr="001E3A8C" w:rsidRDefault="00460898" w:rsidP="0046089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-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55625" w:rsidRPr="001E3A8C" w:rsidRDefault="00460898" w:rsidP="00460898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-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</w:t>
      </w:r>
      <w:r w:rsidR="001E75D4" w:rsidRPr="001E3A8C">
        <w:rPr>
          <w:rFonts w:eastAsia="Times New Roman"/>
        </w:rPr>
        <w:t xml:space="preserve"> 7 Федерального закона № 210-ФЗ;</w:t>
      </w:r>
    </w:p>
    <w:p w:rsidR="001E75D4" w:rsidRPr="001E3A8C" w:rsidRDefault="001E75D4" w:rsidP="00460898">
      <w:pPr>
        <w:autoSpaceDE w:val="0"/>
        <w:autoSpaceDN w:val="0"/>
        <w:adjustRightInd w:val="0"/>
        <w:ind w:firstLine="709"/>
        <w:jc w:val="both"/>
      </w:pPr>
      <w:r w:rsidRPr="001E3A8C">
        <w:rPr>
          <w:rFonts w:eastAsia="Times New Roman"/>
        </w:rPr>
        <w:t xml:space="preserve">-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186826" w:rsidRPr="001E3A8C">
        <w:rPr>
          <w:rFonts w:eastAsia="Times New Roman"/>
        </w:rPr>
        <w:t>муниципальной</w:t>
      </w:r>
      <w:r w:rsidRPr="001E3A8C">
        <w:rPr>
          <w:rFonts w:eastAsia="Times New Roman"/>
        </w:rPr>
        <w:t xml:space="preserve"> услуги, и иных случаев, установленных федеральными</w:t>
      </w:r>
      <w:r w:rsidR="00186826" w:rsidRPr="001E3A8C">
        <w:rPr>
          <w:rFonts w:eastAsia="Times New Roman"/>
        </w:rPr>
        <w:t xml:space="preserve"> законами.</w:t>
      </w:r>
    </w:p>
    <w:p w:rsidR="00D0046D" w:rsidRPr="001E3A8C" w:rsidRDefault="00D0046D" w:rsidP="00136B59">
      <w:pPr>
        <w:pStyle w:val="printj"/>
        <w:spacing w:before="0" w:after="0"/>
        <w:ind w:firstLine="709"/>
        <w:rPr>
          <w:sz w:val="28"/>
          <w:szCs w:val="28"/>
        </w:rPr>
      </w:pPr>
    </w:p>
    <w:p w:rsidR="00D0046D" w:rsidRPr="001E3A8C" w:rsidRDefault="00AB1979" w:rsidP="00AB1979">
      <w:pPr>
        <w:pStyle w:val="printj"/>
        <w:spacing w:before="0" w:after="0"/>
        <w:ind w:firstLine="709"/>
        <w:jc w:val="center"/>
        <w:rPr>
          <w:sz w:val="28"/>
          <w:szCs w:val="28"/>
        </w:rPr>
      </w:pPr>
      <w:r w:rsidRPr="001E3A8C">
        <w:rPr>
          <w:b/>
          <w:sz w:val="28"/>
          <w:szCs w:val="28"/>
        </w:rPr>
        <w:t xml:space="preserve">12. </w:t>
      </w:r>
      <w:r w:rsidR="00D0046D" w:rsidRPr="001E3A8C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42714" w:rsidRPr="001E3A8C" w:rsidRDefault="00AB1979" w:rsidP="00A775B4">
      <w:pPr>
        <w:pStyle w:val="printj"/>
        <w:spacing w:before="0" w:after="0"/>
        <w:ind w:firstLine="709"/>
        <w:rPr>
          <w:sz w:val="28"/>
          <w:szCs w:val="28"/>
        </w:rPr>
      </w:pPr>
      <w:r w:rsidRPr="001E3A8C">
        <w:rPr>
          <w:sz w:val="28"/>
          <w:szCs w:val="28"/>
        </w:rPr>
        <w:t>12.1</w:t>
      </w:r>
      <w:r w:rsidR="00D0046D" w:rsidRPr="001E3A8C">
        <w:rPr>
          <w:sz w:val="28"/>
          <w:szCs w:val="28"/>
        </w:rPr>
        <w:t xml:space="preserve">. </w:t>
      </w:r>
      <w:r w:rsidR="00140515" w:rsidRPr="001E3A8C">
        <w:rPr>
          <w:sz w:val="28"/>
          <w:szCs w:val="28"/>
        </w:rPr>
        <w:t>Основания для отказа в приеме документов, необходимых для предоставлении услуги</w:t>
      </w:r>
      <w:r w:rsidR="00D477B5" w:rsidRPr="001E3A8C">
        <w:rPr>
          <w:sz w:val="28"/>
          <w:szCs w:val="28"/>
        </w:rPr>
        <w:t>:</w:t>
      </w:r>
    </w:p>
    <w:p w:rsidR="00A775B4" w:rsidRPr="001E3A8C" w:rsidRDefault="00A775B4" w:rsidP="00A775B4">
      <w:pPr>
        <w:pStyle w:val="printj"/>
        <w:spacing w:before="0" w:after="0"/>
        <w:ind w:firstLine="709"/>
        <w:rPr>
          <w:sz w:val="28"/>
          <w:szCs w:val="28"/>
        </w:rPr>
      </w:pPr>
      <w:r w:rsidRPr="001E3A8C">
        <w:rPr>
          <w:sz w:val="28"/>
          <w:szCs w:val="28"/>
        </w:rPr>
        <w:lastRenderedPageBreak/>
        <w:t xml:space="preserve">- </w:t>
      </w:r>
      <w:r w:rsidR="008B429D" w:rsidRPr="001E3A8C">
        <w:rPr>
          <w:sz w:val="28"/>
          <w:szCs w:val="28"/>
        </w:rPr>
        <w:t>п</w:t>
      </w:r>
      <w:r w:rsidRPr="001E3A8C">
        <w:rPr>
          <w:sz w:val="28"/>
          <w:szCs w:val="28"/>
        </w:rPr>
        <w:t>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775B4" w:rsidRPr="001E3A8C" w:rsidRDefault="00A775B4" w:rsidP="00A775B4">
      <w:pPr>
        <w:pStyle w:val="printj"/>
        <w:spacing w:before="0" w:after="0"/>
        <w:ind w:firstLine="709"/>
        <w:rPr>
          <w:sz w:val="28"/>
          <w:szCs w:val="28"/>
        </w:rPr>
      </w:pPr>
      <w:r w:rsidRPr="001E3A8C">
        <w:rPr>
          <w:sz w:val="28"/>
          <w:szCs w:val="28"/>
        </w:rPr>
        <w:t xml:space="preserve">- </w:t>
      </w:r>
      <w:r w:rsidR="008B429D" w:rsidRPr="001E3A8C">
        <w:rPr>
          <w:sz w:val="28"/>
          <w:szCs w:val="28"/>
        </w:rPr>
        <w:t>п</w:t>
      </w:r>
      <w:r w:rsidRPr="001E3A8C">
        <w:rPr>
          <w:sz w:val="28"/>
          <w:szCs w:val="28"/>
        </w:rPr>
        <w:t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775B4" w:rsidRPr="001E3A8C" w:rsidRDefault="00A775B4" w:rsidP="00A775B4">
      <w:pPr>
        <w:pStyle w:val="printj"/>
        <w:spacing w:before="0" w:after="0"/>
        <w:ind w:firstLine="709"/>
        <w:rPr>
          <w:sz w:val="28"/>
          <w:szCs w:val="28"/>
        </w:rPr>
      </w:pPr>
      <w:r w:rsidRPr="001E3A8C">
        <w:rPr>
          <w:sz w:val="28"/>
          <w:szCs w:val="28"/>
        </w:rPr>
        <w:t xml:space="preserve">- </w:t>
      </w:r>
      <w:r w:rsidR="008B429D" w:rsidRPr="001E3A8C">
        <w:rPr>
          <w:sz w:val="28"/>
          <w:szCs w:val="28"/>
        </w:rPr>
        <w:t>п</w:t>
      </w:r>
      <w:r w:rsidRPr="001E3A8C">
        <w:rPr>
          <w:sz w:val="28"/>
          <w:szCs w:val="28"/>
        </w:rPr>
        <w:t>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775B4" w:rsidRPr="001E3A8C" w:rsidRDefault="00A775B4" w:rsidP="00A775B4">
      <w:pPr>
        <w:pStyle w:val="printj"/>
        <w:spacing w:before="0" w:after="0"/>
        <w:ind w:firstLine="709"/>
        <w:rPr>
          <w:sz w:val="28"/>
          <w:szCs w:val="28"/>
        </w:rPr>
      </w:pPr>
      <w:r w:rsidRPr="001E3A8C">
        <w:rPr>
          <w:sz w:val="28"/>
          <w:szCs w:val="28"/>
        </w:rPr>
        <w:t xml:space="preserve">- </w:t>
      </w:r>
      <w:r w:rsidR="008B429D" w:rsidRPr="001E3A8C">
        <w:rPr>
          <w:sz w:val="28"/>
          <w:szCs w:val="28"/>
        </w:rPr>
        <w:t>н</w:t>
      </w:r>
      <w:r w:rsidRPr="001E3A8C">
        <w:rPr>
          <w:sz w:val="28"/>
          <w:szCs w:val="28"/>
        </w:rPr>
        <w:t xml:space="preserve">еполное заполнение полей в форме заявления, в том числе в интерактивной форме заявления; </w:t>
      </w:r>
    </w:p>
    <w:p w:rsidR="00A775B4" w:rsidRPr="001E3A8C" w:rsidRDefault="00A775B4" w:rsidP="00A775B4">
      <w:pPr>
        <w:pStyle w:val="printj"/>
        <w:spacing w:before="0" w:after="0"/>
        <w:ind w:firstLine="709"/>
        <w:rPr>
          <w:sz w:val="28"/>
          <w:szCs w:val="28"/>
        </w:rPr>
      </w:pPr>
      <w:r w:rsidRPr="001E3A8C">
        <w:rPr>
          <w:sz w:val="28"/>
          <w:szCs w:val="28"/>
        </w:rPr>
        <w:t xml:space="preserve">- </w:t>
      </w:r>
      <w:r w:rsidR="008B429D" w:rsidRPr="001E3A8C">
        <w:rPr>
          <w:sz w:val="28"/>
          <w:szCs w:val="28"/>
        </w:rPr>
        <w:t>п</w:t>
      </w:r>
      <w:r w:rsidRPr="001E3A8C">
        <w:rPr>
          <w:sz w:val="28"/>
          <w:szCs w:val="28"/>
        </w:rPr>
        <w:t>редставление неполного комплекта обязательных документов;</w:t>
      </w:r>
    </w:p>
    <w:p w:rsidR="00A775B4" w:rsidRPr="001E3A8C" w:rsidRDefault="00A775B4" w:rsidP="00A775B4">
      <w:pPr>
        <w:pStyle w:val="printj"/>
        <w:spacing w:before="0" w:after="0"/>
        <w:ind w:firstLine="709"/>
        <w:rPr>
          <w:sz w:val="28"/>
          <w:szCs w:val="28"/>
        </w:rPr>
      </w:pPr>
      <w:r w:rsidRPr="001E3A8C">
        <w:rPr>
          <w:sz w:val="28"/>
          <w:szCs w:val="28"/>
        </w:rPr>
        <w:t xml:space="preserve">- </w:t>
      </w:r>
      <w:r w:rsidR="008B429D" w:rsidRPr="001E3A8C">
        <w:rPr>
          <w:sz w:val="28"/>
          <w:szCs w:val="28"/>
        </w:rPr>
        <w:t>н</w:t>
      </w:r>
      <w:r w:rsidRPr="001E3A8C">
        <w:rPr>
          <w:sz w:val="28"/>
          <w:szCs w:val="28"/>
        </w:rPr>
        <w:t>есоблюдение установленных статьей 11 Федерального закона от 06.04.2011 № 63-ФЗ «Об электронной подписи условий признания действительности усиленной квалифицированной электронной подписи</w:t>
      </w:r>
      <w:r w:rsidR="00D477B5" w:rsidRPr="001E3A8C">
        <w:rPr>
          <w:sz w:val="28"/>
          <w:szCs w:val="28"/>
        </w:rPr>
        <w:t>»;</w:t>
      </w:r>
    </w:p>
    <w:p w:rsidR="00A775B4" w:rsidRPr="001E3A8C" w:rsidRDefault="00D477B5" w:rsidP="00A775B4">
      <w:pPr>
        <w:pStyle w:val="printj"/>
        <w:spacing w:before="0" w:after="0"/>
        <w:ind w:firstLine="709"/>
        <w:rPr>
          <w:sz w:val="28"/>
          <w:szCs w:val="28"/>
        </w:rPr>
      </w:pPr>
      <w:r w:rsidRPr="001E3A8C">
        <w:rPr>
          <w:sz w:val="28"/>
          <w:szCs w:val="28"/>
        </w:rPr>
        <w:t xml:space="preserve">- </w:t>
      </w:r>
      <w:r w:rsidR="008B429D" w:rsidRPr="001E3A8C">
        <w:rPr>
          <w:sz w:val="28"/>
          <w:szCs w:val="28"/>
        </w:rPr>
        <w:t>з</w:t>
      </w:r>
      <w:r w:rsidR="00A775B4" w:rsidRPr="001E3A8C">
        <w:rPr>
          <w:sz w:val="28"/>
          <w:szCs w:val="28"/>
        </w:rPr>
        <w:t>аявление о предоставлении услуги подано в орган местного самоуправления, в полномочия котор</w:t>
      </w:r>
      <w:r w:rsidR="00186826" w:rsidRPr="001E3A8C">
        <w:rPr>
          <w:sz w:val="28"/>
          <w:szCs w:val="28"/>
        </w:rPr>
        <w:t>ого</w:t>
      </w:r>
      <w:r w:rsidR="00A775B4" w:rsidRPr="001E3A8C">
        <w:rPr>
          <w:sz w:val="28"/>
          <w:szCs w:val="28"/>
        </w:rPr>
        <w:t xml:space="preserve"> не входит предоставление услуги</w:t>
      </w:r>
      <w:r w:rsidR="00186826" w:rsidRPr="001E3A8C">
        <w:rPr>
          <w:sz w:val="28"/>
          <w:szCs w:val="28"/>
        </w:rPr>
        <w:t>.</w:t>
      </w:r>
    </w:p>
    <w:p w:rsidR="00DE5F13" w:rsidRPr="001E3A8C" w:rsidRDefault="00DE5F13" w:rsidP="00140515">
      <w:pPr>
        <w:pStyle w:val="printj"/>
        <w:spacing w:before="0" w:after="0"/>
        <w:ind w:firstLine="709"/>
        <w:rPr>
          <w:sz w:val="28"/>
          <w:szCs w:val="28"/>
        </w:rPr>
      </w:pPr>
      <w:r w:rsidRPr="001E3A8C">
        <w:rPr>
          <w:sz w:val="28"/>
          <w:szCs w:val="28"/>
        </w:rPr>
        <w:t xml:space="preserve">12.2. </w:t>
      </w:r>
      <w:r w:rsidR="00D52340" w:rsidRPr="001E3A8C">
        <w:rPr>
          <w:sz w:val="28"/>
          <w:szCs w:val="28"/>
        </w:rPr>
        <w:t>Основанием для отказа в приеме документов заявителя работником МФЦ является отсутствие либо отказ в предоставлении заявителем оригинала документа, удостоверяющего личность заявителя, представителя заявителя, а также предоставление недействительного документа, удостоверяющего личность заявителя, представителя заявителя, недействительного документа, удостоверяющего полномочия представителя заявителя.</w:t>
      </w:r>
    </w:p>
    <w:p w:rsidR="00D42714" w:rsidRPr="001E3A8C" w:rsidRDefault="00D42714" w:rsidP="0003053B">
      <w:pPr>
        <w:pStyle w:val="printj"/>
        <w:spacing w:before="0" w:after="0"/>
        <w:ind w:firstLine="709"/>
        <w:rPr>
          <w:sz w:val="28"/>
          <w:szCs w:val="28"/>
        </w:rPr>
      </w:pPr>
    </w:p>
    <w:p w:rsidR="007055F5" w:rsidRPr="001E3A8C" w:rsidRDefault="00AB1979" w:rsidP="00136B59">
      <w:pPr>
        <w:ind w:firstLine="709"/>
        <w:jc w:val="center"/>
        <w:rPr>
          <w:rFonts w:eastAsia="Times New Roman"/>
          <w:b/>
        </w:rPr>
      </w:pPr>
      <w:r w:rsidRPr="001E3A8C">
        <w:rPr>
          <w:rFonts w:eastAsia="Times New Roman"/>
          <w:b/>
        </w:rPr>
        <w:t xml:space="preserve">13. </w:t>
      </w:r>
      <w:r w:rsidR="007055F5" w:rsidRPr="001E3A8C">
        <w:rPr>
          <w:rFonts w:eastAsia="Times New Roman"/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7055F5" w:rsidRPr="001E3A8C" w:rsidRDefault="00AB1979" w:rsidP="00136B59">
      <w:pPr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13</w:t>
      </w:r>
      <w:r w:rsidR="007055F5" w:rsidRPr="001E3A8C">
        <w:rPr>
          <w:rFonts w:eastAsia="Times New Roman"/>
        </w:rPr>
        <w:t>.</w:t>
      </w:r>
      <w:r w:rsidRPr="001E3A8C">
        <w:rPr>
          <w:rFonts w:eastAsia="Times New Roman"/>
        </w:rPr>
        <w:t>1.</w:t>
      </w:r>
      <w:r w:rsidR="007055F5" w:rsidRPr="001E3A8C">
        <w:rPr>
          <w:rFonts w:eastAsia="Times New Roman"/>
        </w:rPr>
        <w:t xml:space="preserve"> Основани</w:t>
      </w:r>
      <w:r w:rsidR="00DF7F77" w:rsidRPr="001E3A8C">
        <w:rPr>
          <w:rFonts w:eastAsia="Times New Roman"/>
        </w:rPr>
        <w:t>я</w:t>
      </w:r>
      <w:r w:rsidR="007055F5" w:rsidRPr="001E3A8C">
        <w:rPr>
          <w:rFonts w:eastAsia="Times New Roman"/>
        </w:rPr>
        <w:t xml:space="preserve"> для приостановления предоставления муниципальной услуги</w:t>
      </w:r>
      <w:r w:rsidR="001F55EB" w:rsidRPr="001E3A8C">
        <w:rPr>
          <w:rFonts w:eastAsia="Times New Roman"/>
        </w:rPr>
        <w:t xml:space="preserve"> отсутствуют.</w:t>
      </w:r>
    </w:p>
    <w:p w:rsidR="001F55EB" w:rsidRPr="001E3A8C" w:rsidRDefault="001F55EB" w:rsidP="00136B59">
      <w:pPr>
        <w:ind w:firstLine="709"/>
        <w:jc w:val="both"/>
        <w:rPr>
          <w:rFonts w:eastAsia="Times New Roman"/>
        </w:rPr>
      </w:pPr>
      <w:bookmarkStart w:id="2" w:name="_Hlk140823905"/>
      <w:r w:rsidRPr="001E3A8C">
        <w:rPr>
          <w:rFonts w:eastAsia="Times New Roman"/>
        </w:rPr>
        <w:t>13.2</w:t>
      </w:r>
      <w:bookmarkEnd w:id="2"/>
      <w:r w:rsidRPr="001E3A8C">
        <w:rPr>
          <w:rFonts w:eastAsia="Times New Roman"/>
        </w:rPr>
        <w:t xml:space="preserve">. Основаниями для отказа в предоставлении муниципальной услуги </w:t>
      </w:r>
      <w:r w:rsidR="00140515" w:rsidRPr="001E3A8C">
        <w:rPr>
          <w:rFonts w:eastAsia="Times New Roman"/>
        </w:rPr>
        <w:t xml:space="preserve">в части присвоения (изменения) адреса объекту адресации </w:t>
      </w:r>
      <w:r w:rsidRPr="001E3A8C">
        <w:rPr>
          <w:rFonts w:eastAsia="Times New Roman"/>
        </w:rPr>
        <w:t>являются:</w:t>
      </w:r>
    </w:p>
    <w:p w:rsidR="00140515" w:rsidRPr="001E3A8C" w:rsidRDefault="00140515" w:rsidP="002C411E">
      <w:pPr>
        <w:suppressLineNumbers/>
        <w:autoSpaceDE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13.2.</w:t>
      </w:r>
      <w:r w:rsidR="00D477B5" w:rsidRPr="001E3A8C">
        <w:rPr>
          <w:rFonts w:eastAsia="Times New Roman"/>
        </w:rPr>
        <w:t>1</w:t>
      </w:r>
      <w:r w:rsidRPr="001E3A8C">
        <w:rPr>
          <w:rFonts w:eastAsia="Times New Roman"/>
        </w:rPr>
        <w:t>. С заявлением о присвоении объекту адресации адреса обратилось лицо, не указанное в пунктах 27 и 29 Правил присвоения адресов;</w:t>
      </w:r>
    </w:p>
    <w:p w:rsidR="00140515" w:rsidRPr="001E3A8C" w:rsidRDefault="00140515" w:rsidP="002C411E">
      <w:pPr>
        <w:suppressLineNumbers/>
        <w:autoSpaceDE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13.2.</w:t>
      </w:r>
      <w:r w:rsidR="00D477B5" w:rsidRPr="001E3A8C">
        <w:rPr>
          <w:rFonts w:eastAsia="Times New Roman"/>
        </w:rPr>
        <w:t>2</w:t>
      </w:r>
      <w:r w:rsidRPr="001E3A8C">
        <w:rPr>
          <w:rFonts w:eastAsia="Times New Roman"/>
        </w:rPr>
        <w:t>.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40515" w:rsidRPr="001E3A8C" w:rsidRDefault="00140515" w:rsidP="002C411E">
      <w:pPr>
        <w:suppressLineNumbers/>
        <w:autoSpaceDE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13.2.</w:t>
      </w:r>
      <w:r w:rsidR="00D477B5" w:rsidRPr="001E3A8C">
        <w:rPr>
          <w:rFonts w:eastAsia="Times New Roman"/>
        </w:rPr>
        <w:t>3</w:t>
      </w:r>
      <w:r w:rsidRPr="001E3A8C">
        <w:rPr>
          <w:rFonts w:eastAsia="Times New Roman"/>
        </w:rPr>
        <w:t>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40515" w:rsidRPr="001E3A8C" w:rsidRDefault="00140515" w:rsidP="002C411E">
      <w:pPr>
        <w:suppressLineNumbers/>
        <w:autoSpaceDE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13.2.</w:t>
      </w:r>
      <w:r w:rsidR="00D477B5" w:rsidRPr="001E3A8C">
        <w:rPr>
          <w:rFonts w:eastAsia="Times New Roman"/>
        </w:rPr>
        <w:t>4</w:t>
      </w:r>
      <w:r w:rsidRPr="001E3A8C">
        <w:rPr>
          <w:rFonts w:eastAsia="Times New Roman"/>
        </w:rPr>
        <w:t>. Отсутствуют случаи и условия для присвоения объекту адресации адреса, предусмотренные Правилами присвоения адресов.</w:t>
      </w:r>
    </w:p>
    <w:p w:rsidR="00140515" w:rsidRPr="001E3A8C" w:rsidRDefault="00140515" w:rsidP="002C411E">
      <w:pPr>
        <w:suppressLineNumbers/>
        <w:autoSpaceDE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lastRenderedPageBreak/>
        <w:t>13.3. Основаниями для отказа в предоставлении муниципальной услуги в части аннулирования адреса объекта адресации являются:</w:t>
      </w:r>
    </w:p>
    <w:p w:rsidR="00140515" w:rsidRPr="001E3A8C" w:rsidRDefault="00140515" w:rsidP="00140515">
      <w:pPr>
        <w:suppressLineNumbers/>
        <w:autoSpaceDE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13.3.1. Ответ на межведомственный запрос свидетельствует об отсутствии документа. Отсутствуют случаи и (или) информация, необходимые условия для аннулирования адреса, и соответствующий документ не был представлен заявителем (представителем заявителя) по собственной инициативе указанные в пунктах 5, 8 - 11, и 14 - 18 Правил присвоения адресов;</w:t>
      </w:r>
    </w:p>
    <w:p w:rsidR="00140515" w:rsidRPr="001E3A8C" w:rsidRDefault="00140515" w:rsidP="00140515">
      <w:pPr>
        <w:suppressLineNumbers/>
        <w:autoSpaceDE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13.3.2.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40515" w:rsidRPr="001E3A8C" w:rsidRDefault="00140515" w:rsidP="00140515">
      <w:pPr>
        <w:suppressLineNumbers/>
        <w:autoSpaceDE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13.3.3. Отсутствуют случаи и условия для аннулирования адреса, предусмотренные Правилами присвоения адресов.</w:t>
      </w:r>
    </w:p>
    <w:p w:rsidR="00803781" w:rsidRPr="001E3A8C" w:rsidRDefault="00AB1979" w:rsidP="00841C78">
      <w:pPr>
        <w:suppressLineNumbers/>
        <w:autoSpaceDE w:val="0"/>
        <w:ind w:firstLine="709"/>
        <w:jc w:val="both"/>
      </w:pPr>
      <w:r w:rsidRPr="001E3A8C">
        <w:t>13</w:t>
      </w:r>
      <w:r w:rsidR="004B0F3F" w:rsidRPr="001E3A8C">
        <w:t>.</w:t>
      </w:r>
      <w:r w:rsidR="00140515" w:rsidRPr="001E3A8C">
        <w:t>4</w:t>
      </w:r>
      <w:r w:rsidRPr="001E3A8C">
        <w:t>.</w:t>
      </w:r>
      <w:r w:rsidR="00803781" w:rsidRPr="001E3A8C"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почтовым отправлением (с уведомлением) или обратившись в</w:t>
      </w:r>
      <w:r w:rsidR="00841C78" w:rsidRPr="001E3A8C">
        <w:t xml:space="preserve"> </w:t>
      </w:r>
      <w:r w:rsidR="008719E8" w:rsidRPr="001E3A8C">
        <w:t>администрацию</w:t>
      </w:r>
      <w:r w:rsidR="00803781" w:rsidRPr="001E3A8C">
        <w:t>.</w:t>
      </w:r>
    </w:p>
    <w:p w:rsidR="00D0046D" w:rsidRPr="001E3A8C" w:rsidRDefault="004B4757" w:rsidP="00136B59">
      <w:pPr>
        <w:suppressLineNumbers/>
        <w:autoSpaceDE w:val="0"/>
        <w:ind w:firstLine="709"/>
        <w:jc w:val="both"/>
      </w:pPr>
      <w:r w:rsidRPr="001E3A8C">
        <w:t>Отказ в предоставлении муниципальной услуги не препятствует повторному обращению за предоставлением муниципальной услуги.</w:t>
      </w:r>
    </w:p>
    <w:p w:rsidR="004B4757" w:rsidRPr="001E3A8C" w:rsidRDefault="004B4757" w:rsidP="00136B59">
      <w:pPr>
        <w:suppressLineNumbers/>
        <w:autoSpaceDE w:val="0"/>
        <w:ind w:firstLine="709"/>
        <w:jc w:val="both"/>
      </w:pPr>
    </w:p>
    <w:p w:rsidR="007055F5" w:rsidRPr="001E3A8C" w:rsidRDefault="00AB1979" w:rsidP="00136B59">
      <w:pPr>
        <w:pStyle w:val="printj"/>
        <w:spacing w:before="0" w:after="0"/>
        <w:ind w:firstLine="709"/>
        <w:jc w:val="center"/>
        <w:rPr>
          <w:b/>
          <w:sz w:val="28"/>
          <w:szCs w:val="28"/>
        </w:rPr>
      </w:pPr>
      <w:r w:rsidRPr="001E3A8C">
        <w:rPr>
          <w:b/>
          <w:sz w:val="28"/>
          <w:szCs w:val="28"/>
        </w:rPr>
        <w:t xml:space="preserve">14. </w:t>
      </w:r>
      <w:r w:rsidR="007055F5" w:rsidRPr="001E3A8C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7F42AE" w:rsidRPr="001E3A8C" w:rsidRDefault="00AB1979" w:rsidP="00136B59">
      <w:pPr>
        <w:pStyle w:val="printj"/>
        <w:spacing w:before="0" w:after="0"/>
        <w:ind w:firstLine="709"/>
        <w:rPr>
          <w:sz w:val="28"/>
          <w:szCs w:val="28"/>
        </w:rPr>
      </w:pPr>
      <w:r w:rsidRPr="001E3A8C">
        <w:rPr>
          <w:sz w:val="28"/>
          <w:szCs w:val="28"/>
        </w:rPr>
        <w:t>14</w:t>
      </w:r>
      <w:r w:rsidR="007055F5" w:rsidRPr="001E3A8C">
        <w:rPr>
          <w:sz w:val="28"/>
          <w:szCs w:val="28"/>
        </w:rPr>
        <w:t>.</w:t>
      </w:r>
      <w:r w:rsidRPr="001E3A8C">
        <w:rPr>
          <w:sz w:val="28"/>
          <w:szCs w:val="28"/>
        </w:rPr>
        <w:t>1.</w:t>
      </w:r>
      <w:r w:rsidR="007F42AE" w:rsidRPr="001E3A8C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</w:t>
      </w:r>
      <w:r w:rsidR="00D3034F" w:rsidRPr="001E3A8C">
        <w:rPr>
          <w:sz w:val="28"/>
          <w:szCs w:val="28"/>
        </w:rPr>
        <w:t xml:space="preserve"> отсутствуют.</w:t>
      </w:r>
    </w:p>
    <w:p w:rsidR="007055F5" w:rsidRPr="001E3A8C" w:rsidRDefault="007055F5" w:rsidP="00136B59">
      <w:pPr>
        <w:pStyle w:val="printj"/>
        <w:spacing w:before="0" w:after="0"/>
        <w:ind w:firstLine="709"/>
        <w:rPr>
          <w:sz w:val="28"/>
          <w:szCs w:val="28"/>
        </w:rPr>
      </w:pPr>
    </w:p>
    <w:p w:rsidR="007055F5" w:rsidRPr="001E3A8C" w:rsidRDefault="00A13A88" w:rsidP="00136B59">
      <w:pPr>
        <w:pStyle w:val="printj"/>
        <w:spacing w:before="0" w:after="0"/>
        <w:ind w:firstLine="709"/>
        <w:jc w:val="center"/>
        <w:rPr>
          <w:b/>
          <w:sz w:val="28"/>
          <w:szCs w:val="28"/>
        </w:rPr>
      </w:pPr>
      <w:r w:rsidRPr="001E3A8C">
        <w:rPr>
          <w:b/>
          <w:sz w:val="28"/>
          <w:szCs w:val="28"/>
        </w:rPr>
        <w:t xml:space="preserve">15. </w:t>
      </w:r>
      <w:r w:rsidR="007055F5" w:rsidRPr="001E3A8C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678FC" w:rsidRPr="001E3A8C" w:rsidRDefault="00966C4F" w:rsidP="00C32DD5">
      <w:pPr>
        <w:pStyle w:val="printj"/>
        <w:spacing w:before="0" w:after="0"/>
        <w:ind w:firstLine="709"/>
        <w:rPr>
          <w:iCs/>
          <w:sz w:val="28"/>
          <w:szCs w:val="28"/>
        </w:rPr>
      </w:pPr>
      <w:r w:rsidRPr="001E3A8C">
        <w:rPr>
          <w:sz w:val="28"/>
          <w:szCs w:val="28"/>
        </w:rPr>
        <w:t xml:space="preserve">15.1. </w:t>
      </w:r>
      <w:r w:rsidR="00661F20" w:rsidRPr="001E3A8C">
        <w:rPr>
          <w:sz w:val="28"/>
          <w:szCs w:val="28"/>
        </w:rPr>
        <w:t>В соответствии с пунктом 4 Правил присвоения адресов п</w:t>
      </w:r>
      <w:r w:rsidR="00661F20" w:rsidRPr="001E3A8C">
        <w:rPr>
          <w:iCs/>
          <w:sz w:val="28"/>
          <w:szCs w:val="28"/>
        </w:rPr>
        <w:t>рисвоение, изменение и аннулирование адресов осуществляется без взимания платы.</w:t>
      </w:r>
    </w:p>
    <w:p w:rsidR="007055F5" w:rsidRPr="001E3A8C" w:rsidRDefault="007055F5" w:rsidP="00136B59">
      <w:pPr>
        <w:pStyle w:val="ab"/>
        <w:suppressLineNumbers/>
        <w:spacing w:after="0"/>
        <w:ind w:left="0" w:firstLine="709"/>
        <w:jc w:val="both"/>
      </w:pPr>
    </w:p>
    <w:p w:rsidR="00315BDC" w:rsidRPr="001E3A8C" w:rsidRDefault="00A13A88" w:rsidP="00136B5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E3A8C">
        <w:rPr>
          <w:b/>
          <w:bCs/>
        </w:rPr>
        <w:t xml:space="preserve">16. </w:t>
      </w:r>
      <w:r w:rsidR="00283BDA" w:rsidRPr="001E3A8C">
        <w:rPr>
          <w:b/>
          <w:bCs/>
        </w:rPr>
        <w:t>П</w:t>
      </w:r>
      <w:r w:rsidR="00315BDC" w:rsidRPr="001E3A8C">
        <w:rPr>
          <w:b/>
          <w:bCs/>
        </w:rPr>
        <w:t xml:space="preserve">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83BDA" w:rsidRPr="001E3A8C">
        <w:rPr>
          <w:b/>
          <w:bCs/>
        </w:rPr>
        <w:t>муниципальной</w:t>
      </w:r>
      <w:r w:rsidR="00315BDC" w:rsidRPr="001E3A8C">
        <w:rPr>
          <w:b/>
          <w:bCs/>
        </w:rPr>
        <w:t xml:space="preserve"> услуги</w:t>
      </w:r>
    </w:p>
    <w:p w:rsidR="00283BDA" w:rsidRPr="001E3A8C" w:rsidRDefault="00A13A88" w:rsidP="00136B5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E3A8C">
        <w:rPr>
          <w:bCs/>
        </w:rPr>
        <w:t>16.1</w:t>
      </w:r>
      <w:r w:rsidR="00283BDA" w:rsidRPr="001E3A8C">
        <w:rPr>
          <w:bCs/>
        </w:rPr>
        <w:t xml:space="preserve">. </w:t>
      </w:r>
      <w:r w:rsidR="00D3034F" w:rsidRPr="001E3A8C">
        <w:rPr>
          <w:bCs/>
        </w:rPr>
        <w:t>Плата за предоставление услуг, которые являются необходимыми и обязательными для предоставления муниципальной услуги отсутствует.</w:t>
      </w:r>
    </w:p>
    <w:p w:rsidR="00315BDC" w:rsidRPr="001E3A8C" w:rsidRDefault="00315BDC" w:rsidP="00136B59">
      <w:pPr>
        <w:pStyle w:val="ab"/>
        <w:suppressLineNumbers/>
        <w:spacing w:after="0"/>
        <w:ind w:left="0" w:firstLine="709"/>
        <w:jc w:val="center"/>
      </w:pPr>
    </w:p>
    <w:p w:rsidR="007055F5" w:rsidRPr="001E3A8C" w:rsidRDefault="00A13A88" w:rsidP="00136B59">
      <w:pPr>
        <w:ind w:firstLine="709"/>
        <w:jc w:val="center"/>
        <w:rPr>
          <w:rFonts w:eastAsia="Times New Roman"/>
          <w:b/>
        </w:rPr>
      </w:pPr>
      <w:r w:rsidRPr="001E3A8C">
        <w:rPr>
          <w:rFonts w:eastAsia="Times New Roman"/>
          <w:b/>
        </w:rPr>
        <w:t xml:space="preserve">17. </w:t>
      </w:r>
      <w:r w:rsidR="007055F5" w:rsidRPr="001E3A8C">
        <w:rPr>
          <w:rFonts w:eastAsia="Times New Roman"/>
          <w:b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055F5" w:rsidRPr="001E3A8C" w:rsidRDefault="00A13A88" w:rsidP="00136B59">
      <w:pPr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17</w:t>
      </w:r>
      <w:r w:rsidR="007055F5" w:rsidRPr="001E3A8C">
        <w:rPr>
          <w:rFonts w:eastAsia="Times New Roman"/>
        </w:rPr>
        <w:t>.</w:t>
      </w:r>
      <w:r w:rsidRPr="001E3A8C">
        <w:rPr>
          <w:rFonts w:eastAsia="Times New Roman"/>
        </w:rPr>
        <w:t>1.</w:t>
      </w:r>
      <w:r w:rsidR="007055F5" w:rsidRPr="001E3A8C">
        <w:rPr>
          <w:rFonts w:eastAsia="Times New Roman"/>
        </w:rPr>
        <w:t xml:space="preserve">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7055F5" w:rsidRPr="001E3A8C" w:rsidRDefault="007055F5" w:rsidP="00136B59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lang w:eastAsia="ar-SA"/>
        </w:rPr>
      </w:pPr>
    </w:p>
    <w:p w:rsidR="007055F5" w:rsidRPr="001E3A8C" w:rsidRDefault="00A13A88" w:rsidP="00136B59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lang w:eastAsia="ar-SA"/>
        </w:rPr>
      </w:pPr>
      <w:r w:rsidRPr="001E3A8C">
        <w:rPr>
          <w:rFonts w:eastAsia="Times New Roman"/>
          <w:b/>
          <w:lang w:eastAsia="ar-SA"/>
        </w:rPr>
        <w:lastRenderedPageBreak/>
        <w:t xml:space="preserve">18. </w:t>
      </w:r>
      <w:r w:rsidR="007055F5" w:rsidRPr="001E3A8C">
        <w:rPr>
          <w:rFonts w:eastAsia="Times New Roman"/>
          <w:b/>
          <w:lang w:eastAsia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20C74" w:rsidRPr="001E3A8C" w:rsidRDefault="00A13A88" w:rsidP="00D20C74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>18</w:t>
      </w:r>
      <w:r w:rsidR="007055F5" w:rsidRPr="001E3A8C">
        <w:rPr>
          <w:rFonts w:eastAsia="Times New Roman"/>
          <w:lang w:eastAsia="ar-SA"/>
        </w:rPr>
        <w:t>.</w:t>
      </w:r>
      <w:r w:rsidRPr="001E3A8C">
        <w:rPr>
          <w:rFonts w:eastAsia="Times New Roman"/>
          <w:lang w:eastAsia="ar-SA"/>
        </w:rPr>
        <w:t>1.</w:t>
      </w:r>
      <w:r w:rsidR="00D20C74" w:rsidRPr="001E3A8C">
        <w:rPr>
          <w:rFonts w:eastAsia="Times New Roman"/>
          <w:lang w:eastAsia="ar-SA"/>
        </w:rPr>
        <w:t xml:space="preserve">Регистрация заявления, представленного в </w:t>
      </w:r>
      <w:r w:rsidR="008719E8" w:rsidRPr="001E3A8C">
        <w:rPr>
          <w:rFonts w:eastAsia="Times New Roman"/>
          <w:lang w:eastAsia="ar-SA"/>
        </w:rPr>
        <w:t>Администрацию</w:t>
      </w:r>
      <w:r w:rsidR="00D20C74" w:rsidRPr="001E3A8C">
        <w:rPr>
          <w:rFonts w:eastAsia="Times New Roman"/>
          <w:lang w:eastAsia="ar-SA"/>
        </w:rPr>
        <w:t xml:space="preserve"> спо</w:t>
      </w:r>
      <w:r w:rsidR="008719E8" w:rsidRPr="001E3A8C">
        <w:rPr>
          <w:rFonts w:eastAsia="Times New Roman"/>
          <w:lang w:eastAsia="ar-SA"/>
        </w:rPr>
        <w:t>собами, указанными в пункте 9.2</w:t>
      </w:r>
      <w:r w:rsidR="00D20C74" w:rsidRPr="001E3A8C">
        <w:rPr>
          <w:rFonts w:eastAsia="Times New Roman"/>
          <w:lang w:eastAsia="ar-SA"/>
        </w:rPr>
        <w:t xml:space="preserve"> настоящего Административного регламента, осуществляется не позднее одного рабочего дня, следующего за днем его поступления. </w:t>
      </w:r>
    </w:p>
    <w:p w:rsidR="00D20C74" w:rsidRPr="001E3A8C" w:rsidRDefault="00D20C74" w:rsidP="00D20C74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>В случае направления заявления в электронной форме способом, указан</w:t>
      </w:r>
      <w:r w:rsidR="008719E8" w:rsidRPr="001E3A8C">
        <w:rPr>
          <w:rFonts w:eastAsia="Times New Roman"/>
          <w:lang w:eastAsia="ar-SA"/>
        </w:rPr>
        <w:t xml:space="preserve">ным в подпункте «а» пункта 9.2 </w:t>
      </w:r>
      <w:r w:rsidRPr="001E3A8C">
        <w:rPr>
          <w:rFonts w:eastAsia="Times New Roman"/>
          <w:lang w:eastAsia="ar-SA"/>
        </w:rPr>
        <w:t xml:space="preserve">настоящего Административного регламента, вне рабочего времени </w:t>
      </w:r>
      <w:r w:rsidR="008719E8" w:rsidRPr="001E3A8C">
        <w:rPr>
          <w:rFonts w:eastAsia="Times New Roman"/>
          <w:lang w:eastAsia="ar-SA"/>
        </w:rPr>
        <w:t>Администрации</w:t>
      </w:r>
      <w:r w:rsidRPr="001E3A8C">
        <w:rPr>
          <w:rFonts w:eastAsia="Times New Roman"/>
          <w:lang w:eastAsia="ar-SA"/>
        </w:rPr>
        <w:t xml:space="preserve"> либо в выходной, нерабочий праздничный день днем поступления уведомления считается первый рабочий день, следующий за днем направления указанного уведомления.</w:t>
      </w:r>
    </w:p>
    <w:p w:rsidR="00283BDA" w:rsidRPr="001E3A8C" w:rsidRDefault="00283BDA" w:rsidP="00136B59">
      <w:pPr>
        <w:suppressLineNumbers/>
        <w:suppressAutoHyphens/>
        <w:ind w:firstLine="709"/>
        <w:jc w:val="both"/>
        <w:rPr>
          <w:rFonts w:eastAsia="Times New Roman"/>
          <w:bCs/>
          <w:lang w:eastAsia="ar-SA"/>
        </w:rPr>
      </w:pPr>
    </w:p>
    <w:p w:rsidR="007055F5" w:rsidRPr="001E3A8C" w:rsidRDefault="00040A8B" w:rsidP="008719E8">
      <w:pPr>
        <w:suppressLineNumbers/>
        <w:suppressAutoHyphens/>
        <w:ind w:firstLine="709"/>
        <w:jc w:val="both"/>
        <w:rPr>
          <w:rFonts w:eastAsia="Times New Roman"/>
          <w:b/>
          <w:bCs/>
          <w:lang w:eastAsia="ar-SA"/>
        </w:rPr>
      </w:pPr>
      <w:r w:rsidRPr="001E3A8C">
        <w:rPr>
          <w:rFonts w:eastAsia="Times New Roman"/>
          <w:b/>
          <w:bCs/>
          <w:lang w:eastAsia="ar-SA"/>
        </w:rPr>
        <w:t xml:space="preserve">19. </w:t>
      </w:r>
      <w:r w:rsidR="007055F5" w:rsidRPr="001E3A8C">
        <w:rPr>
          <w:rFonts w:eastAsia="Times New Roman"/>
          <w:b/>
          <w:bCs/>
          <w:lang w:eastAsia="ar-SA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719E8" w:rsidRPr="001E3A8C" w:rsidRDefault="008719E8" w:rsidP="008719E8">
      <w:pPr>
        <w:suppressLineNumbers/>
        <w:suppressAutoHyphens/>
        <w:ind w:firstLine="709"/>
        <w:jc w:val="both"/>
        <w:rPr>
          <w:rFonts w:eastAsia="Times New Roman"/>
          <w:b/>
          <w:bCs/>
          <w:lang w:eastAsia="ar-SA"/>
        </w:rPr>
      </w:pP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 xml:space="preserve">19.1.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 xml:space="preserve">Центральный вход в здание </w:t>
      </w:r>
      <w:r w:rsidR="008719E8" w:rsidRPr="001E3A8C">
        <w:rPr>
          <w:rFonts w:eastAsia="Times New Roman"/>
          <w:lang w:eastAsia="ar-SA"/>
        </w:rPr>
        <w:t>Администрации</w:t>
      </w:r>
      <w:r w:rsidRPr="001E3A8C">
        <w:rPr>
          <w:rFonts w:eastAsia="Times New Roman"/>
          <w:lang w:eastAsia="ar-SA"/>
        </w:rPr>
        <w:t xml:space="preserve"> должен быть оборудован информационной табличкой (вывеской), содержащей информацию: 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lastRenderedPageBreak/>
        <w:t xml:space="preserve">наименование; 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 xml:space="preserve">местонахождение и юридический адрес; 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 xml:space="preserve">режим работы; 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 xml:space="preserve">график приема; 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 xml:space="preserve">номера телефонов для справок. 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 xml:space="preserve">Помещения, в которых предоставляется муниципальная услуга, оснащаются: 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 xml:space="preserve">противопожарной системой и средствами пожаротушения; 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 xml:space="preserve">системой оповещения о возникновении чрезвычайной ситуации; 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 xml:space="preserve">средствами оказания первой медицинской помощи; 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 xml:space="preserve">туалетными комнатами для посетителей. 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 xml:space="preserve">Места приема Заявителей оборудуются информационными табличками (вывесками) с указанием: 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 xml:space="preserve">номера кабинета и наименования отдела; </w:t>
      </w:r>
    </w:p>
    <w:p w:rsidR="008719E8" w:rsidRPr="001E3A8C" w:rsidRDefault="00EA6686" w:rsidP="008719E8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 xml:space="preserve">фамилии, имени и отчества (последнее – при наличии), должности </w:t>
      </w:r>
      <w:r w:rsidR="008719E8" w:rsidRPr="001E3A8C">
        <w:rPr>
          <w:rFonts w:eastAsia="Times New Roman"/>
          <w:lang w:eastAsia="ar-SA"/>
        </w:rPr>
        <w:t xml:space="preserve">ответственного лица за прием документов; 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 xml:space="preserve">графика приема Заявителей. 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 xml:space="preserve">При предоставлении муниципальной услуги инвалидам обеспечиваются: 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 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на объекте; 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lastRenderedPageBreak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 xml:space="preserve">допуск сурдопереводчика и тифлосурдопереводчика; 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 xml:space="preserve">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>- оказание должностными лицами, предоставляющими услугу, помощи инвалидам в преодолении барьеров, мешающих получению ими услуг наравне с другими лицами;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>- выделение на всех парковках общего пользования, около объектов и мест отдыха,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</w:t>
      </w:r>
      <w:r w:rsidR="000E43B9" w:rsidRPr="001E3A8C">
        <w:rPr>
          <w:rFonts w:eastAsia="Times New Roman"/>
          <w:lang w:eastAsia="ar-SA"/>
        </w:rPr>
        <w:t>;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>В случаях, если существующие объекты невозможно полностью приспособить с учетом 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поселения, муниципального района, минимальные меры для обеспечения доступа инвалидов к месту предоставления муниципальной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>19.2. Должностные лица, работающие с инвалидами, проходят инструктирование или обучение по вопросам, связанным с обеспечением доступности для них объектов социальной, инженерной и транспортной инфраструктур и услуг.</w:t>
      </w:r>
    </w:p>
    <w:p w:rsidR="00D226A9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>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EA6686" w:rsidRPr="001E3A8C" w:rsidRDefault="00EA6686" w:rsidP="00EA6686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</w:p>
    <w:p w:rsidR="007055F5" w:rsidRPr="001E3A8C" w:rsidRDefault="00040A8B" w:rsidP="00136B59">
      <w:pPr>
        <w:suppressLineNumbers/>
        <w:suppressAutoHyphens/>
        <w:ind w:firstLine="709"/>
        <w:jc w:val="center"/>
        <w:rPr>
          <w:rFonts w:eastAsia="Times New Roman"/>
          <w:b/>
          <w:lang w:eastAsia="ar-SA"/>
        </w:rPr>
      </w:pPr>
      <w:r w:rsidRPr="001E3A8C">
        <w:rPr>
          <w:rFonts w:eastAsia="Times New Roman"/>
          <w:b/>
          <w:lang w:eastAsia="ar-SA"/>
        </w:rPr>
        <w:t xml:space="preserve">20. </w:t>
      </w:r>
      <w:r w:rsidR="007055F5" w:rsidRPr="001E3A8C">
        <w:rPr>
          <w:rFonts w:eastAsia="Times New Roman"/>
          <w:b/>
          <w:lang w:eastAsia="ar-SA"/>
        </w:rPr>
        <w:t>Показатели доступности и качества муниципальной услуги</w:t>
      </w:r>
    </w:p>
    <w:p w:rsidR="007055F5" w:rsidRPr="001E3A8C" w:rsidRDefault="00040A8B" w:rsidP="00136B59">
      <w:pPr>
        <w:suppressLineNumbers/>
        <w:suppressAutoHyphens/>
        <w:ind w:firstLine="709"/>
        <w:jc w:val="both"/>
        <w:rPr>
          <w:rFonts w:eastAsia="Times New Roman"/>
          <w:b/>
          <w:i/>
          <w:lang w:eastAsia="ar-SA"/>
        </w:rPr>
      </w:pPr>
      <w:r w:rsidRPr="001E3A8C">
        <w:rPr>
          <w:rFonts w:eastAsia="Times New Roman"/>
          <w:lang w:eastAsia="ar-SA"/>
        </w:rPr>
        <w:t>20.1</w:t>
      </w:r>
      <w:r w:rsidR="007055F5" w:rsidRPr="001E3A8C">
        <w:rPr>
          <w:rFonts w:eastAsia="Times New Roman"/>
          <w:lang w:eastAsia="ar-SA"/>
        </w:rPr>
        <w:t xml:space="preserve">. </w:t>
      </w:r>
      <w:r w:rsidR="007055F5" w:rsidRPr="001E3A8C">
        <w:rPr>
          <w:rFonts w:eastAsia="Times New Roman"/>
        </w:rPr>
        <w:t xml:space="preserve">Показателями доступности предоставления муниципальной услуги являются: </w:t>
      </w:r>
    </w:p>
    <w:p w:rsidR="001746E1" w:rsidRPr="001E3A8C" w:rsidRDefault="005609B1" w:rsidP="00FB17E3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lastRenderedPageBreak/>
        <w:t xml:space="preserve">- при предоставлении муниципальной услуги (в случае личного обращения заявителя в </w:t>
      </w:r>
      <w:r w:rsidR="008719E8" w:rsidRPr="001E3A8C">
        <w:rPr>
          <w:rFonts w:eastAsia="Times New Roman"/>
        </w:rPr>
        <w:t>Администрацию</w:t>
      </w:r>
      <w:r w:rsidRPr="001E3A8C">
        <w:rPr>
          <w:rFonts w:eastAsia="Times New Roman"/>
        </w:rPr>
        <w:t xml:space="preserve">) количество взаимодействий заявителя с должностными лицами </w:t>
      </w:r>
      <w:r w:rsidR="008719E8" w:rsidRPr="001E3A8C">
        <w:rPr>
          <w:rFonts w:eastAsia="Times New Roman"/>
        </w:rPr>
        <w:t>Администрации</w:t>
      </w:r>
      <w:r w:rsidRPr="001E3A8C">
        <w:rPr>
          <w:rFonts w:eastAsia="Times New Roman"/>
        </w:rPr>
        <w:t xml:space="preserve">, ответственными за предоставление муниципальной услуги, не более 2-х раз, продолжительность каждого обращения не превышает 15 минут. </w:t>
      </w:r>
    </w:p>
    <w:p w:rsidR="006D1446" w:rsidRPr="001E3A8C" w:rsidRDefault="006D1446" w:rsidP="00FB17E3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Обязательных очных визитов для предоставления услуги не предусмотрено. Не исключается возможность посещения </w:t>
      </w:r>
      <w:r w:rsidR="008719E8" w:rsidRPr="001E3A8C">
        <w:rPr>
          <w:rFonts w:eastAsia="Times New Roman"/>
        </w:rPr>
        <w:t>Администрации</w:t>
      </w:r>
      <w:r w:rsidRPr="001E3A8C">
        <w:rPr>
          <w:rFonts w:eastAsia="Times New Roman"/>
        </w:rPr>
        <w:t>, МФЦ для получения услуги</w:t>
      </w:r>
      <w:r w:rsidR="00115543" w:rsidRPr="001E3A8C">
        <w:rPr>
          <w:rFonts w:eastAsia="Times New Roman"/>
        </w:rPr>
        <w:t>.</w:t>
      </w:r>
    </w:p>
    <w:p w:rsidR="001746E1" w:rsidRPr="001E3A8C" w:rsidRDefault="001746E1" w:rsidP="00FB17E3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В случае обращения заявителя в </w:t>
      </w:r>
      <w:r w:rsidR="008719E8" w:rsidRPr="001E3A8C">
        <w:rPr>
          <w:rFonts w:eastAsia="Times New Roman"/>
        </w:rPr>
        <w:t xml:space="preserve">Администрацию </w:t>
      </w:r>
      <w:r w:rsidRPr="001E3A8C">
        <w:rPr>
          <w:rFonts w:eastAsia="Times New Roman"/>
        </w:rPr>
        <w:t>посредством ЕПГУ</w:t>
      </w:r>
      <w:r w:rsidR="006D1446" w:rsidRPr="001E3A8C">
        <w:rPr>
          <w:rFonts w:eastAsia="Times New Roman"/>
        </w:rPr>
        <w:t>/</w:t>
      </w:r>
      <w:r w:rsidR="00DE5F13" w:rsidRPr="001E3A8C">
        <w:rPr>
          <w:rFonts w:eastAsia="Times New Roman"/>
        </w:rPr>
        <w:t xml:space="preserve">РПГУ </w:t>
      </w:r>
      <w:r w:rsidRPr="001E3A8C">
        <w:rPr>
          <w:rFonts w:eastAsia="Times New Roman"/>
        </w:rPr>
        <w:t>при реализации возможности получения результата предоставления муниципальной услуги в электронном виде посредством ЕПГУ</w:t>
      </w:r>
      <w:r w:rsidR="006D1446" w:rsidRPr="001E3A8C">
        <w:rPr>
          <w:rFonts w:eastAsia="Times New Roman"/>
        </w:rPr>
        <w:t>/</w:t>
      </w:r>
      <w:r w:rsidR="00DE5F13" w:rsidRPr="001E3A8C">
        <w:rPr>
          <w:rFonts w:eastAsia="Times New Roman"/>
        </w:rPr>
        <w:t xml:space="preserve">РПГУ </w:t>
      </w:r>
      <w:r w:rsidRPr="001E3A8C">
        <w:rPr>
          <w:rFonts w:eastAsia="Times New Roman"/>
        </w:rPr>
        <w:t xml:space="preserve">взаимодействие заявителя с должностными лицами </w:t>
      </w:r>
      <w:r w:rsidR="008719E8" w:rsidRPr="001E3A8C">
        <w:rPr>
          <w:rFonts w:eastAsia="Times New Roman"/>
        </w:rPr>
        <w:t xml:space="preserve">Администрации </w:t>
      </w:r>
      <w:r w:rsidRPr="001E3A8C">
        <w:rPr>
          <w:rFonts w:eastAsia="Times New Roman"/>
        </w:rPr>
        <w:t>не требуется.</w:t>
      </w:r>
    </w:p>
    <w:p w:rsidR="00B73473" w:rsidRPr="001E3A8C" w:rsidRDefault="00534403" w:rsidP="00C504D8">
      <w:pPr>
        <w:ind w:firstLine="709"/>
        <w:jc w:val="both"/>
      </w:pPr>
      <w:r w:rsidRPr="001E3A8C">
        <w:t>-в</w:t>
      </w:r>
      <w:r w:rsidR="00B73473" w:rsidRPr="001E3A8C">
        <w:t>озможность получения услуги через многофункциональные центры предоставления государственных и муниципальных услуг возможно при заключении соответствующего Соглашения о взаимодействии.</w:t>
      </w:r>
    </w:p>
    <w:p w:rsidR="0009098A" w:rsidRPr="001E3A8C" w:rsidRDefault="00FB17E3" w:rsidP="006F462B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- </w:t>
      </w:r>
      <w:r w:rsidR="0009098A" w:rsidRPr="001E3A8C">
        <w:rPr>
          <w:rFonts w:eastAsia="Times New Roman"/>
        </w:rPr>
        <w:t>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технологий;</w:t>
      </w:r>
    </w:p>
    <w:p w:rsidR="006F462B" w:rsidRPr="001E3A8C" w:rsidRDefault="0009098A" w:rsidP="006F462B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С</w:t>
      </w:r>
      <w:r w:rsidR="006F462B" w:rsidRPr="001E3A8C">
        <w:rPr>
          <w:rFonts w:eastAsia="Times New Roman"/>
        </w:rPr>
        <w:t>ведения о ходе рассмотрения заявления, направленного способом, указа</w:t>
      </w:r>
      <w:r w:rsidR="00125D67" w:rsidRPr="001E3A8C">
        <w:rPr>
          <w:rFonts w:eastAsia="Times New Roman"/>
        </w:rPr>
        <w:t>нным в подпункте «а» пункта 9.2</w:t>
      </w:r>
      <w:r w:rsidR="006F462B" w:rsidRPr="001E3A8C">
        <w:rPr>
          <w:rFonts w:eastAsia="Times New Roman"/>
        </w:rPr>
        <w:t xml:space="preserve"> настоящего Административного регламента, доводятся до заявителя путем уведомления об изменении статуса уведомления в личном кабинете заявителя на </w:t>
      </w:r>
      <w:r w:rsidR="006D1446" w:rsidRPr="001E3A8C">
        <w:rPr>
          <w:rFonts w:eastAsia="Times New Roman"/>
        </w:rPr>
        <w:t>ЕПГУ/РПГУ</w:t>
      </w:r>
      <w:r w:rsidR="006F462B" w:rsidRPr="001E3A8C">
        <w:rPr>
          <w:rFonts w:eastAsia="Times New Roman"/>
        </w:rPr>
        <w:t xml:space="preserve">. </w:t>
      </w:r>
    </w:p>
    <w:p w:rsidR="006F462B" w:rsidRPr="001E3A8C" w:rsidRDefault="006F462B" w:rsidP="006F462B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Сведения о ходе рассмотрения заявления, направленного способом, указан</w:t>
      </w:r>
      <w:r w:rsidR="00125D67" w:rsidRPr="001E3A8C">
        <w:rPr>
          <w:rFonts w:eastAsia="Times New Roman"/>
        </w:rPr>
        <w:t>ным в подпункте «б» пункта 9.2.</w:t>
      </w:r>
      <w:r w:rsidRPr="001E3A8C">
        <w:rPr>
          <w:rFonts w:eastAsia="Times New Roman"/>
        </w:rPr>
        <w:t xml:space="preserve">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="00125D67" w:rsidRPr="001E3A8C">
        <w:rPr>
          <w:rFonts w:eastAsia="Times New Roman"/>
        </w:rPr>
        <w:t>Администрацию</w:t>
      </w:r>
      <w:r w:rsidRPr="001E3A8C">
        <w:rPr>
          <w:rFonts w:eastAsia="Times New Roman"/>
        </w:rPr>
        <w:t xml:space="preserve">) либо письменного запроса, составляемого в произвольной форме, без взимания платы. Письменный запрос может быть подан: </w:t>
      </w:r>
    </w:p>
    <w:p w:rsidR="006F462B" w:rsidRPr="001E3A8C" w:rsidRDefault="006F462B" w:rsidP="006F462B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а) на бумажном носителе посредством личного обращения в </w:t>
      </w:r>
      <w:r w:rsidR="00125D67" w:rsidRPr="001E3A8C">
        <w:rPr>
          <w:rFonts w:eastAsia="Times New Roman"/>
        </w:rPr>
        <w:t>Администрацию</w:t>
      </w:r>
      <w:r w:rsidRPr="001E3A8C">
        <w:rPr>
          <w:rFonts w:eastAsia="Times New Roman"/>
        </w:rPr>
        <w:t xml:space="preserve">, в том числе посредством почтового отправления с объявленной ценностью при его пересылке, описью вложения и уведомлением о вручении; </w:t>
      </w:r>
    </w:p>
    <w:p w:rsidR="006F462B" w:rsidRPr="001E3A8C" w:rsidRDefault="006F462B" w:rsidP="006F462B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б) в электронной форме посредством электронной почты. </w:t>
      </w:r>
    </w:p>
    <w:p w:rsidR="00FB17E3" w:rsidRPr="001E3A8C" w:rsidRDefault="006F462B" w:rsidP="006F462B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На основании запроса сведения о ходе рассмотрения заявления доводятся до заявителя в устной форме (при личном обращении либо по телефону в </w:t>
      </w:r>
      <w:r w:rsidR="00125D67" w:rsidRPr="001E3A8C">
        <w:rPr>
          <w:rFonts w:eastAsia="Times New Roman"/>
        </w:rPr>
        <w:t>Администрацию</w:t>
      </w:r>
      <w:r w:rsidRPr="001E3A8C">
        <w:rPr>
          <w:rFonts w:eastAsia="Times New Roman"/>
        </w:rPr>
        <w:t>) в день обращения заявителя либо в письменной форме, в том числе в электронном виде, если это предусмотрено указанным запросом, в течение 2 рабочих дней со дня поступления соответствующего запроса.</w:t>
      </w:r>
    </w:p>
    <w:p w:rsidR="006F6CF7" w:rsidRPr="001E3A8C" w:rsidRDefault="0009098A" w:rsidP="0009098A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- наличие полной и понятной информации о порядке, сроках и ходе предоставления муниципальной услуги в информационно - телекоммуникационных сетях общего пользования </w:t>
      </w:r>
      <w:r w:rsidR="006F6CF7" w:rsidRPr="001E3A8C">
        <w:rPr>
          <w:rFonts w:eastAsia="Times New Roman"/>
        </w:rPr>
        <w:t>(в том числе в сети «Интернет»);</w:t>
      </w:r>
      <w:r w:rsidRPr="001E3A8C">
        <w:rPr>
          <w:rFonts w:eastAsia="Times New Roman"/>
        </w:rPr>
        <w:t xml:space="preserve"> </w:t>
      </w:r>
    </w:p>
    <w:p w:rsidR="0009098A" w:rsidRPr="001E3A8C" w:rsidRDefault="0009098A" w:rsidP="0009098A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- возможность получения заявителем уведомлений о предоставлении муниципальной услуги с помощью ЕПГУ</w:t>
      </w:r>
      <w:r w:rsidR="006B3FD1" w:rsidRPr="001E3A8C">
        <w:rPr>
          <w:rFonts w:eastAsia="Times New Roman"/>
        </w:rPr>
        <w:t xml:space="preserve"> (в случае подачи заявления посредством ЕПГУ)</w:t>
      </w:r>
      <w:r w:rsidR="00047456" w:rsidRPr="001E3A8C">
        <w:rPr>
          <w:rFonts w:eastAsia="Times New Roman"/>
        </w:rPr>
        <w:t>, РПГУ (в случае подачи заявления посредством РПГУ)</w:t>
      </w:r>
      <w:r w:rsidR="008A2C38" w:rsidRPr="001E3A8C">
        <w:rPr>
          <w:rFonts w:eastAsia="Times New Roman"/>
        </w:rPr>
        <w:t>;</w:t>
      </w:r>
    </w:p>
    <w:p w:rsidR="00FB17E3" w:rsidRPr="001E3A8C" w:rsidRDefault="007C107E" w:rsidP="00FB17E3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lastRenderedPageBreak/>
        <w:t>-</w:t>
      </w:r>
      <w:r w:rsidRPr="001E3A8C">
        <w:rPr>
          <w:rFonts w:eastAsia="Times New Roman"/>
          <w:i/>
        </w:rPr>
        <w:t xml:space="preserve"> </w:t>
      </w:r>
      <w:r w:rsidRPr="001E3A8C">
        <w:rPr>
          <w:rFonts w:eastAsia="Times New Roman"/>
        </w:rPr>
        <w:t xml:space="preserve">возможность </w:t>
      </w:r>
      <w:r w:rsidR="00FB17E3" w:rsidRPr="001E3A8C">
        <w:rPr>
          <w:rFonts w:eastAsia="Times New Roman"/>
        </w:rPr>
        <w:t>получения муниципальной услуги посредством запроса о предоставлении нескольких муниципальных услуг, посредством комплексн</w:t>
      </w:r>
      <w:r w:rsidR="00125D67" w:rsidRPr="001E3A8C">
        <w:rPr>
          <w:rFonts w:eastAsia="Times New Roman"/>
        </w:rPr>
        <w:t>ого запроса отсутствует.</w:t>
      </w:r>
    </w:p>
    <w:p w:rsidR="00601036" w:rsidRPr="001E3A8C" w:rsidRDefault="007E5715" w:rsidP="00601036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20.2</w:t>
      </w:r>
      <w:r w:rsidR="007055F5" w:rsidRPr="001E3A8C">
        <w:rPr>
          <w:rFonts w:eastAsia="Times New Roman"/>
        </w:rPr>
        <w:t>.</w:t>
      </w:r>
      <w:r w:rsidR="00601036" w:rsidRPr="001E3A8C">
        <w:rPr>
          <w:rFonts w:eastAsia="Times New Roman"/>
        </w:rPr>
        <w:t xml:space="preserve">Основными показателями качества предоставления муниципальной услуги являются: </w:t>
      </w:r>
    </w:p>
    <w:p w:rsidR="00601036" w:rsidRPr="001E3A8C" w:rsidRDefault="0009098A" w:rsidP="00601036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- </w:t>
      </w:r>
      <w:r w:rsidR="00601036" w:rsidRPr="001E3A8C">
        <w:rPr>
          <w:rFonts w:eastAsia="Times New Roman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</w:t>
      </w:r>
    </w:p>
    <w:p w:rsidR="00601036" w:rsidRPr="001E3A8C" w:rsidRDefault="0009098A" w:rsidP="00601036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- </w:t>
      </w:r>
      <w:r w:rsidR="00601036" w:rsidRPr="001E3A8C">
        <w:rPr>
          <w:rFonts w:eastAsia="Times New Roman"/>
        </w:rPr>
        <w:t>минимально возможное количество взаимодействий гражданина с должностными лицами, участвующими в предоставлении муниципальной услу</w:t>
      </w:r>
      <w:r w:rsidRPr="001E3A8C">
        <w:rPr>
          <w:rFonts w:eastAsia="Times New Roman"/>
        </w:rPr>
        <w:t>ги.</w:t>
      </w:r>
    </w:p>
    <w:p w:rsidR="0009098A" w:rsidRPr="001E3A8C" w:rsidRDefault="0009098A" w:rsidP="0009098A">
      <w:pPr>
        <w:suppressLineNumbers/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</w:rPr>
        <w:t xml:space="preserve">Качество предоставления муниципальной услуги характеризуется </w:t>
      </w:r>
      <w:r w:rsidRPr="001E3A8C">
        <w:rPr>
          <w:rFonts w:eastAsia="Times New Roman"/>
          <w:lang w:eastAsia="ar-SA"/>
        </w:rPr>
        <w:t xml:space="preserve">предоставлением муниципальной услуги в соответствии со стандартом предоставления муниципальной услуги, а также </w:t>
      </w:r>
      <w:r w:rsidRPr="001E3A8C">
        <w:rPr>
          <w:rFonts w:eastAsia="Times New Roman"/>
        </w:rPr>
        <w:t xml:space="preserve">отсутствием: </w:t>
      </w:r>
    </w:p>
    <w:p w:rsidR="00601036" w:rsidRPr="001E3A8C" w:rsidRDefault="0009098A" w:rsidP="00601036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- </w:t>
      </w:r>
      <w:r w:rsidR="00601036" w:rsidRPr="001E3A8C">
        <w:rPr>
          <w:rFonts w:eastAsia="Times New Roman"/>
        </w:rPr>
        <w:t xml:space="preserve">обоснованных жалоб на действия (бездействие) сотрудников и их некорректное (невнимательное) отношение к заявителям; </w:t>
      </w:r>
    </w:p>
    <w:p w:rsidR="00601036" w:rsidRPr="001E3A8C" w:rsidRDefault="0009098A" w:rsidP="00601036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- </w:t>
      </w:r>
      <w:r w:rsidR="00601036" w:rsidRPr="001E3A8C">
        <w:rPr>
          <w:rFonts w:eastAsia="Times New Roman"/>
        </w:rPr>
        <w:t xml:space="preserve">нарушений установленных сроков в процессе предоставления муниципальной услуги; </w:t>
      </w:r>
    </w:p>
    <w:p w:rsidR="00601036" w:rsidRPr="001E3A8C" w:rsidRDefault="0009098A" w:rsidP="00601036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- </w:t>
      </w:r>
      <w:r w:rsidR="00601036" w:rsidRPr="001E3A8C">
        <w:rPr>
          <w:rFonts w:eastAsia="Times New Roman"/>
        </w:rPr>
        <w:t xml:space="preserve">заявлений об оспаривании решений, действий (бездействия) </w:t>
      </w:r>
      <w:r w:rsidR="00125D67" w:rsidRPr="001E3A8C">
        <w:rPr>
          <w:rFonts w:eastAsia="Times New Roman"/>
        </w:rPr>
        <w:t>Администрации</w:t>
      </w:r>
      <w:r w:rsidR="00601036" w:rsidRPr="001E3A8C">
        <w:rPr>
          <w:rFonts w:eastAsia="Times New Roman"/>
        </w:rPr>
        <w:t>, е</w:t>
      </w:r>
      <w:r w:rsidR="00125D67" w:rsidRPr="001E3A8C">
        <w:rPr>
          <w:rFonts w:eastAsia="Times New Roman"/>
        </w:rPr>
        <w:t>е</w:t>
      </w:r>
      <w:r w:rsidR="00601036" w:rsidRPr="001E3A8C">
        <w:rPr>
          <w:rFonts w:eastAsia="Times New Roman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</w:t>
      </w:r>
      <w:r w:rsidRPr="001E3A8C">
        <w:rPr>
          <w:rFonts w:eastAsia="Times New Roman"/>
        </w:rPr>
        <w:t>й;</w:t>
      </w:r>
    </w:p>
    <w:p w:rsidR="007055F5" w:rsidRPr="001E3A8C" w:rsidRDefault="007055F5" w:rsidP="00136B59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 xml:space="preserve">- безосновательных отказов в приеме </w:t>
      </w:r>
      <w:r w:rsidRPr="001E3A8C">
        <w:rPr>
          <w:rFonts w:eastAsia="Times New Roman"/>
        </w:rPr>
        <w:t>заявлений о предоставлении муниципальной услуги от заявителей</w:t>
      </w:r>
      <w:r w:rsidRPr="001E3A8C">
        <w:rPr>
          <w:rFonts w:eastAsia="Times New Roman"/>
          <w:lang w:eastAsia="ar-SA"/>
        </w:rPr>
        <w:t xml:space="preserve"> и в предоставлении муниципальной услуги;</w:t>
      </w:r>
    </w:p>
    <w:p w:rsidR="007055F5" w:rsidRPr="001E3A8C" w:rsidRDefault="007055F5" w:rsidP="00136B59">
      <w:pPr>
        <w:suppressLineNumbers/>
        <w:tabs>
          <w:tab w:val="left" w:pos="0"/>
        </w:tabs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</w:rPr>
        <w:t>- очередей при приеме заявлений о предоставлении муниципальной услуги от заявителей и выдаче результатов предоставления муниципальной услуги;</w:t>
      </w:r>
    </w:p>
    <w:p w:rsidR="007055F5" w:rsidRPr="001E3A8C" w:rsidRDefault="007055F5" w:rsidP="0009098A">
      <w:pPr>
        <w:suppressLineNumbers/>
        <w:tabs>
          <w:tab w:val="left" w:pos="0"/>
        </w:tabs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</w:rPr>
        <w:t>- </w:t>
      </w:r>
      <w:r w:rsidR="0009098A" w:rsidRPr="001E3A8C">
        <w:rPr>
          <w:rFonts w:eastAsia="Times New Roman"/>
          <w:lang w:eastAsia="ar-SA"/>
        </w:rPr>
        <w:t>некомпетентности специалистов</w:t>
      </w:r>
      <w:r w:rsidRPr="001E3A8C">
        <w:rPr>
          <w:rFonts w:eastAsia="Times New Roman"/>
        </w:rPr>
        <w:t xml:space="preserve">. </w:t>
      </w:r>
    </w:p>
    <w:p w:rsidR="007055F5" w:rsidRPr="001E3A8C" w:rsidRDefault="007055F5" w:rsidP="00136B59">
      <w:pPr>
        <w:suppressLineNumbers/>
        <w:suppressAutoHyphens/>
        <w:autoSpaceDE w:val="0"/>
        <w:ind w:firstLine="709"/>
        <w:jc w:val="both"/>
      </w:pPr>
    </w:p>
    <w:p w:rsidR="00FB17E3" w:rsidRPr="001E3A8C" w:rsidRDefault="007E5715" w:rsidP="003677B0">
      <w:pPr>
        <w:suppressLineNumbers/>
        <w:suppressAutoHyphens/>
        <w:autoSpaceDE w:val="0"/>
        <w:ind w:firstLine="709"/>
        <w:jc w:val="both"/>
        <w:rPr>
          <w:rFonts w:eastAsia="Times New Roman"/>
          <w:b/>
          <w:lang w:eastAsia="ar-SA"/>
        </w:rPr>
      </w:pPr>
      <w:r w:rsidRPr="001E3A8C">
        <w:rPr>
          <w:rFonts w:eastAsia="Times New Roman"/>
          <w:b/>
          <w:lang w:eastAsia="ar-SA"/>
        </w:rPr>
        <w:t xml:space="preserve">21. </w:t>
      </w:r>
      <w:r w:rsidR="00FB17E3" w:rsidRPr="001E3A8C">
        <w:rPr>
          <w:rFonts w:eastAsia="Times New Roman"/>
          <w:b/>
          <w:lang w:eastAsia="ar-SA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677B0" w:rsidRPr="001E3A8C" w:rsidRDefault="003677B0" w:rsidP="00534403">
      <w:pPr>
        <w:suppressLineNumbers/>
        <w:tabs>
          <w:tab w:val="left" w:pos="567"/>
        </w:tabs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>21.1. Услуга по экстерриториальному принципу не предоставляется.</w:t>
      </w:r>
    </w:p>
    <w:p w:rsidR="00FB17E3" w:rsidRPr="001E3A8C" w:rsidRDefault="00FB17E3" w:rsidP="00FB17E3">
      <w:pPr>
        <w:suppressLineNumbers/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>21.2. Особенности предоставления муниципальной услуги в электронном виде.</w:t>
      </w:r>
    </w:p>
    <w:p w:rsidR="00FB17E3" w:rsidRPr="001E3A8C" w:rsidRDefault="00FB17E3" w:rsidP="00FB17E3">
      <w:pPr>
        <w:suppressLineNumbers/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 от 06.04.2011 № 63-ФЗ и требованиями Федерального закона №</w:t>
      </w:r>
      <w:r w:rsidR="003677B0" w:rsidRPr="001E3A8C">
        <w:rPr>
          <w:rFonts w:eastAsia="Times New Roman"/>
          <w:lang w:eastAsia="ar-SA"/>
        </w:rPr>
        <w:t xml:space="preserve"> </w:t>
      </w:r>
      <w:r w:rsidRPr="001E3A8C">
        <w:rPr>
          <w:rFonts w:eastAsia="Times New Roman"/>
          <w:lang w:eastAsia="ar-SA"/>
        </w:rPr>
        <w:t>210-ФЗ.</w:t>
      </w:r>
    </w:p>
    <w:p w:rsidR="00236AF2" w:rsidRPr="001E3A8C" w:rsidRDefault="00236AF2" w:rsidP="00236AF2">
      <w:pPr>
        <w:suppressLineNumbers/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>21.3. В соответствии с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</w:t>
      </w:r>
      <w:r w:rsidR="003677B0" w:rsidRPr="001E3A8C">
        <w:rPr>
          <w:rFonts w:eastAsia="Times New Roman"/>
          <w:lang w:eastAsia="ar-SA"/>
        </w:rPr>
        <w:t xml:space="preserve">.06.2012 </w:t>
      </w:r>
      <w:r w:rsidRPr="001E3A8C">
        <w:rPr>
          <w:rFonts w:eastAsia="Times New Roman"/>
          <w:lang w:eastAsia="ar-SA"/>
        </w:rPr>
        <w:t xml:space="preserve">№ 634 «О видах электронной подписи, использование которых допускается при обращении за получением </w:t>
      </w:r>
      <w:r w:rsidRPr="001E3A8C">
        <w:rPr>
          <w:rFonts w:eastAsia="Times New Roman"/>
          <w:lang w:eastAsia="ar-SA"/>
        </w:rPr>
        <w:lastRenderedPageBreak/>
        <w:t xml:space="preserve">государственных и муниципальных услуг» заявитель - физическое лицо вправе использовать простую электронную подпись в случае, если идентификация и аутентификация заявителя - физического лица осуществляются с использованием единой системы идентификации и аутентификации, при условии, что при выдаче ключа простой электронной подписи личность физического лица установлена при личном приеме. </w:t>
      </w:r>
    </w:p>
    <w:p w:rsidR="00FB17E3" w:rsidRPr="001E3A8C" w:rsidRDefault="00236AF2" w:rsidP="00236AF2">
      <w:pPr>
        <w:suppressLineNumbers/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1E3A8C">
        <w:rPr>
          <w:rFonts w:eastAsia="Times New Roman"/>
          <w:lang w:eastAsia="ar-SA"/>
        </w:rPr>
        <w:t>21.4. В соответствии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услуг», утвержденными Постановлением Правительства Российской Федерации от 25.06.2012 №</w:t>
      </w:r>
      <w:r w:rsidR="003677B0" w:rsidRPr="001E3A8C">
        <w:rPr>
          <w:rFonts w:eastAsia="Times New Roman"/>
          <w:lang w:eastAsia="ar-SA"/>
        </w:rPr>
        <w:t xml:space="preserve"> </w:t>
      </w:r>
      <w:r w:rsidRPr="001E3A8C">
        <w:rPr>
          <w:rFonts w:eastAsia="Times New Roman"/>
          <w:lang w:eastAsia="ar-SA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услуг», при обращении за получением муниципальной услуги в электронном виде заявитель - юридическое лицо использует усиленную квалифицированную электронную подпись.</w:t>
      </w:r>
    </w:p>
    <w:p w:rsidR="003677B0" w:rsidRPr="001E3A8C" w:rsidRDefault="003677B0" w:rsidP="00236AF2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</w:p>
    <w:p w:rsidR="007055F5" w:rsidRPr="001E3A8C" w:rsidRDefault="007055F5" w:rsidP="00136B59">
      <w:pPr>
        <w:suppressLineNumbers/>
        <w:suppressAutoHyphens/>
        <w:ind w:firstLine="709"/>
        <w:jc w:val="center"/>
        <w:rPr>
          <w:rFonts w:eastAsia="Times New Roman"/>
          <w:b/>
          <w:lang w:eastAsia="ar-SA"/>
        </w:rPr>
      </w:pPr>
      <w:r w:rsidRPr="001E3A8C">
        <w:rPr>
          <w:rFonts w:eastAsia="Times New Roman"/>
          <w:b/>
          <w:lang w:val="en-US" w:eastAsia="ar-SA"/>
        </w:rPr>
        <w:t>III</w:t>
      </w:r>
      <w:r w:rsidRPr="001E3A8C">
        <w:rPr>
          <w:rFonts w:eastAsia="Times New Roman"/>
          <w:b/>
          <w:lang w:eastAsia="ar-SA"/>
        </w:rPr>
        <w:t>. Состав, последовательность и сроки выполнения административных процедур, требования к порядку их выполнения, особенности выполнения</w:t>
      </w:r>
      <w:r w:rsidR="000F3C06" w:rsidRPr="001E3A8C">
        <w:rPr>
          <w:rFonts w:eastAsia="Times New Roman"/>
          <w:b/>
          <w:lang w:eastAsia="ar-SA"/>
        </w:rPr>
        <w:t xml:space="preserve"> </w:t>
      </w:r>
      <w:r w:rsidRPr="001E3A8C">
        <w:rPr>
          <w:rFonts w:eastAsia="Times New Roman"/>
          <w:b/>
          <w:lang w:eastAsia="ar-SA"/>
        </w:rPr>
        <w:t xml:space="preserve">административных процедур в электронной форме </w:t>
      </w:r>
    </w:p>
    <w:p w:rsidR="00DE077D" w:rsidRPr="001E3A8C" w:rsidRDefault="00DE077D" w:rsidP="00136B59">
      <w:pPr>
        <w:suppressLineNumbers/>
        <w:suppressAutoHyphens/>
        <w:ind w:firstLine="709"/>
        <w:jc w:val="center"/>
        <w:rPr>
          <w:rFonts w:eastAsia="Times New Roman"/>
          <w:strike/>
          <w:lang w:eastAsia="ar-SA"/>
        </w:rPr>
      </w:pPr>
    </w:p>
    <w:p w:rsidR="007055F5" w:rsidRPr="001E3A8C" w:rsidRDefault="0044307F" w:rsidP="00951D0E">
      <w:pPr>
        <w:suppressAutoHyphens/>
        <w:ind w:firstLine="709"/>
        <w:jc w:val="both"/>
        <w:rPr>
          <w:b/>
        </w:rPr>
      </w:pPr>
      <w:r w:rsidRPr="001E3A8C">
        <w:rPr>
          <w:b/>
        </w:rPr>
        <w:t xml:space="preserve">22. </w:t>
      </w:r>
      <w:r w:rsidR="007055F5" w:rsidRPr="001E3A8C">
        <w:rPr>
          <w:b/>
        </w:rPr>
        <w:t>Исчерпывающий перечень административных процедур при предоставлении муниципальной услуги</w:t>
      </w:r>
    </w:p>
    <w:p w:rsidR="007055F5" w:rsidRPr="001E3A8C" w:rsidRDefault="0044307F" w:rsidP="00951D0E">
      <w:pPr>
        <w:suppressAutoHyphens/>
        <w:ind w:firstLine="709"/>
        <w:jc w:val="both"/>
      </w:pPr>
      <w:r w:rsidRPr="001E3A8C">
        <w:t>22.1</w:t>
      </w:r>
      <w:r w:rsidR="007055F5" w:rsidRPr="001E3A8C">
        <w:t>. Предоставление муниципальной услуги включает в себя следующие административные процедуры:</w:t>
      </w:r>
    </w:p>
    <w:p w:rsidR="004611F7" w:rsidRPr="001E3A8C" w:rsidRDefault="0009098A" w:rsidP="00D42714">
      <w:pPr>
        <w:suppressAutoHyphens/>
        <w:ind w:firstLine="709"/>
        <w:jc w:val="both"/>
      </w:pPr>
      <w:r w:rsidRPr="001E3A8C">
        <w:t xml:space="preserve">1) </w:t>
      </w:r>
      <w:r w:rsidR="00047456" w:rsidRPr="001E3A8C">
        <w:t>Р</w:t>
      </w:r>
      <w:r w:rsidR="00D42714" w:rsidRPr="001E3A8C">
        <w:t xml:space="preserve">егистрация </w:t>
      </w:r>
      <w:r w:rsidR="00047456" w:rsidRPr="001E3A8C">
        <w:t>запроса</w:t>
      </w:r>
      <w:r w:rsidR="00D42714" w:rsidRPr="001E3A8C">
        <w:t>;</w:t>
      </w:r>
    </w:p>
    <w:p w:rsidR="00047456" w:rsidRPr="001E3A8C" w:rsidRDefault="003677B0" w:rsidP="00047456">
      <w:pPr>
        <w:suppressAutoHyphens/>
        <w:ind w:firstLine="709"/>
        <w:jc w:val="both"/>
      </w:pPr>
      <w:r w:rsidRPr="001E3A8C">
        <w:t>2)</w:t>
      </w:r>
      <w:r w:rsidR="00047456" w:rsidRPr="001E3A8C">
        <w:t>Межведомственное (внутриведомственное) информационное взаимодействие;</w:t>
      </w:r>
    </w:p>
    <w:p w:rsidR="004611F7" w:rsidRPr="001E3A8C" w:rsidRDefault="004611F7" w:rsidP="004611F7">
      <w:pPr>
        <w:suppressAutoHyphens/>
        <w:ind w:firstLine="709"/>
        <w:jc w:val="both"/>
      </w:pPr>
      <w:r w:rsidRPr="001E3A8C">
        <w:t xml:space="preserve">3) </w:t>
      </w:r>
      <w:r w:rsidR="00047456" w:rsidRPr="001E3A8C">
        <w:t>Принятие решения о предоставлении (об отказе в предоставлении) услуги</w:t>
      </w:r>
      <w:r w:rsidR="00E405B7" w:rsidRPr="001E3A8C">
        <w:t>;</w:t>
      </w:r>
    </w:p>
    <w:p w:rsidR="004611F7" w:rsidRPr="001E3A8C" w:rsidRDefault="004611F7" w:rsidP="004611F7">
      <w:pPr>
        <w:suppressAutoHyphens/>
        <w:ind w:firstLine="709"/>
        <w:jc w:val="both"/>
      </w:pPr>
      <w:r w:rsidRPr="001E3A8C">
        <w:t xml:space="preserve">4) </w:t>
      </w:r>
      <w:r w:rsidR="00047456" w:rsidRPr="001E3A8C">
        <w:t>Выдача результата услуги (направление уведомления о принятом решении)</w:t>
      </w:r>
      <w:r w:rsidR="00E405B7" w:rsidRPr="001E3A8C">
        <w:t>.</w:t>
      </w:r>
    </w:p>
    <w:p w:rsidR="004611F7" w:rsidRPr="001E3A8C" w:rsidRDefault="004611F7" w:rsidP="00951D0E">
      <w:pPr>
        <w:suppressAutoHyphens/>
        <w:ind w:firstLine="709"/>
        <w:jc w:val="both"/>
        <w:rPr>
          <w:sz w:val="24"/>
          <w:szCs w:val="24"/>
        </w:rPr>
      </w:pPr>
    </w:p>
    <w:p w:rsidR="00881399" w:rsidRPr="001E3A8C" w:rsidRDefault="0044307F" w:rsidP="00136B5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E3A8C">
        <w:rPr>
          <w:b/>
        </w:rPr>
        <w:t xml:space="preserve">23. </w:t>
      </w:r>
      <w:r w:rsidR="00047456" w:rsidRPr="001E3A8C">
        <w:rPr>
          <w:b/>
        </w:rPr>
        <w:t>Регистрация запроса</w:t>
      </w:r>
    </w:p>
    <w:p w:rsidR="00D477B5" w:rsidRPr="001E3A8C" w:rsidRDefault="00D477B5" w:rsidP="00D477B5">
      <w:pPr>
        <w:suppressAutoHyphens/>
        <w:ind w:firstLine="709"/>
        <w:jc w:val="both"/>
      </w:pPr>
      <w:r w:rsidRPr="001E3A8C">
        <w:rPr>
          <w:rFonts w:eastAsia="Times New Roman"/>
        </w:rPr>
        <w:t xml:space="preserve">23.1. </w:t>
      </w:r>
      <w:r w:rsidRPr="001E3A8C">
        <w:t xml:space="preserve">Основанием для начала административной процедуры является поступление </w:t>
      </w:r>
      <w:r w:rsidR="007C107E" w:rsidRPr="001E3A8C">
        <w:t xml:space="preserve">соответствующего Заявления в </w:t>
      </w:r>
      <w:r w:rsidR="003677B0" w:rsidRPr="001E3A8C">
        <w:t>Администрацию</w:t>
      </w:r>
      <w:r w:rsidR="007C107E" w:rsidRPr="001E3A8C">
        <w:t>.</w:t>
      </w:r>
      <w:r w:rsidR="0097113F" w:rsidRPr="001E3A8C">
        <w:t xml:space="preserve"> </w:t>
      </w:r>
      <w:r w:rsidR="00677EE2" w:rsidRPr="001E3A8C">
        <w:rPr>
          <w:rFonts w:eastAsia="SimSun" w:cs="Mangal"/>
          <w:kern w:val="1"/>
          <w:lang w:eastAsia="zh-CN" w:bidi="hi-IN"/>
        </w:rPr>
        <w:t xml:space="preserve">Запрос (заявление) представляется Заявителем (представителем заявителя) </w:t>
      </w:r>
      <w:r w:rsidR="00207757" w:rsidRPr="001E3A8C">
        <w:rPr>
          <w:rFonts w:eastAsia="SimSun" w:cs="Mangal"/>
          <w:kern w:val="1"/>
          <w:lang w:eastAsia="zh-CN" w:bidi="hi-IN"/>
        </w:rPr>
        <w:t xml:space="preserve">при личном обращении </w:t>
      </w:r>
      <w:r w:rsidR="00677EE2" w:rsidRPr="001E3A8C">
        <w:rPr>
          <w:rFonts w:eastAsia="SimSun" w:cs="Mangal"/>
          <w:kern w:val="1"/>
          <w:lang w:eastAsia="zh-CN" w:bidi="hi-IN"/>
        </w:rPr>
        <w:t xml:space="preserve">в </w:t>
      </w:r>
      <w:r w:rsidR="003677B0" w:rsidRPr="001E3A8C">
        <w:rPr>
          <w:rFonts w:eastAsia="SimSun" w:cs="Mangal"/>
          <w:kern w:val="1"/>
          <w:lang w:eastAsia="zh-CN" w:bidi="hi-IN"/>
        </w:rPr>
        <w:t>Администрацию</w:t>
      </w:r>
      <w:r w:rsidR="00677EE2" w:rsidRPr="001E3A8C">
        <w:rPr>
          <w:rFonts w:eastAsia="SimSun" w:cs="Mangal"/>
          <w:kern w:val="1"/>
          <w:lang w:eastAsia="zh-CN" w:bidi="hi-IN"/>
        </w:rPr>
        <w:t xml:space="preserve"> или МФЦ</w:t>
      </w:r>
      <w:r w:rsidR="00207757" w:rsidRPr="001E3A8C">
        <w:rPr>
          <w:rFonts w:eastAsia="SimSun" w:cs="Mangal"/>
          <w:kern w:val="1"/>
          <w:lang w:eastAsia="zh-CN" w:bidi="hi-IN"/>
        </w:rPr>
        <w:t xml:space="preserve">, также возможно обращение </w:t>
      </w:r>
      <w:r w:rsidR="00677EE2" w:rsidRPr="001E3A8C">
        <w:rPr>
          <w:rFonts w:eastAsia="SimSun" w:cs="Mangal"/>
          <w:kern w:val="1"/>
          <w:lang w:eastAsia="zh-CN" w:bidi="hi-IN"/>
        </w:rPr>
        <w:t>в электронной форме через ЕПГУ, РПГУ</w:t>
      </w:r>
      <w:r w:rsidRPr="001E3A8C">
        <w:rPr>
          <w:rFonts w:eastAsia="SimSun" w:cs="Mangal"/>
          <w:lang w:eastAsia="zh-CN" w:bidi="hi-IN"/>
        </w:rPr>
        <w:t>.</w:t>
      </w:r>
      <w:r w:rsidR="003861AC" w:rsidRPr="001E3A8C">
        <w:rPr>
          <w:rFonts w:eastAsia="SimSun" w:cs="Mangal"/>
          <w:lang w:eastAsia="zh-CN" w:bidi="hi-IN"/>
        </w:rPr>
        <w:t xml:space="preserve"> </w:t>
      </w:r>
    </w:p>
    <w:p w:rsidR="00D477B5" w:rsidRPr="001E3A8C" w:rsidRDefault="00D477B5" w:rsidP="00D477B5">
      <w:pPr>
        <w:suppressAutoHyphens/>
        <w:ind w:firstLine="709"/>
        <w:jc w:val="both"/>
      </w:pPr>
      <w:r w:rsidRPr="001E3A8C">
        <w:t xml:space="preserve">23.2. Специалист, ответственный за прием и регистрацию документов, производит прием заявления и приложенных к нему документов лично от Заявителя или его уполномоченного представителя. </w:t>
      </w:r>
    </w:p>
    <w:p w:rsidR="00D477B5" w:rsidRPr="001E3A8C" w:rsidRDefault="00D477B5" w:rsidP="00D477B5">
      <w:pPr>
        <w:suppressAutoHyphens/>
        <w:ind w:firstLine="709"/>
        <w:jc w:val="both"/>
      </w:pPr>
      <w:r w:rsidRPr="001E3A8C">
        <w:t>Специалист, ответственный за прием документов:</w:t>
      </w:r>
    </w:p>
    <w:p w:rsidR="00D477B5" w:rsidRPr="001E3A8C" w:rsidRDefault="00D477B5" w:rsidP="00D477B5">
      <w:pPr>
        <w:suppressAutoHyphens/>
        <w:ind w:firstLine="709"/>
        <w:jc w:val="both"/>
      </w:pPr>
      <w:r w:rsidRPr="001E3A8C">
        <w:t>- устанавливает личность Заявителя/представителя заявителя (проверяет документ, удостоверяющий его личность/подтверждающий полномочия представителя заявителя);</w:t>
      </w:r>
    </w:p>
    <w:p w:rsidR="00D477B5" w:rsidRPr="001E3A8C" w:rsidRDefault="00D477B5" w:rsidP="00D477B5">
      <w:pPr>
        <w:suppressAutoHyphens/>
        <w:ind w:firstLine="709"/>
        <w:jc w:val="both"/>
      </w:pPr>
      <w:r w:rsidRPr="001E3A8C">
        <w:t>- 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D477B5" w:rsidRPr="001E3A8C" w:rsidRDefault="00D477B5" w:rsidP="00D477B5">
      <w:pPr>
        <w:suppressAutoHyphens/>
        <w:ind w:firstLine="709"/>
        <w:jc w:val="both"/>
      </w:pPr>
      <w:r w:rsidRPr="001E3A8C">
        <w:lastRenderedPageBreak/>
        <w:t>- проверяет наличие всех необходимых документов, указанных в пункт</w:t>
      </w:r>
      <w:r w:rsidR="00115543" w:rsidRPr="001E3A8C">
        <w:t>ах</w:t>
      </w:r>
      <w:r w:rsidRPr="001E3A8C">
        <w:t xml:space="preserve"> 9.1</w:t>
      </w:r>
      <w:r w:rsidR="00115543" w:rsidRPr="001E3A8C">
        <w:t xml:space="preserve"> или 9.1.1.</w:t>
      </w:r>
      <w:r w:rsidR="00A34CC9" w:rsidRPr="001E3A8C">
        <w:t xml:space="preserve"> Административного регламента.</w:t>
      </w:r>
    </w:p>
    <w:p w:rsidR="00D477B5" w:rsidRPr="001E3A8C" w:rsidRDefault="00D477B5" w:rsidP="00D477B5">
      <w:pPr>
        <w:suppressAutoHyphens/>
        <w:ind w:firstLine="709"/>
        <w:jc w:val="both"/>
      </w:pPr>
      <w:r w:rsidRPr="001E3A8C">
        <w:t xml:space="preserve">После проверки документов специалист на заявлении ставит отметку о соответствии документов предъявляемым требованиям, после чего заявление регистрируется в журнале учета входящих документов, на нём ставится номер и дата регистрации. </w:t>
      </w:r>
    </w:p>
    <w:p w:rsidR="00D477B5" w:rsidRPr="001E3A8C" w:rsidRDefault="00D477B5" w:rsidP="00D477B5">
      <w:pPr>
        <w:suppressAutoHyphens/>
        <w:ind w:firstLine="709"/>
        <w:jc w:val="both"/>
      </w:pPr>
      <w:r w:rsidRPr="001E3A8C">
        <w:t>- принимает решение о регистрации Заявления либо об отказе в приеме документов.</w:t>
      </w:r>
    </w:p>
    <w:p w:rsidR="00D477B5" w:rsidRPr="001E3A8C" w:rsidRDefault="00D477B5" w:rsidP="00D477B5">
      <w:pPr>
        <w:suppressAutoHyphens/>
        <w:ind w:firstLine="709"/>
        <w:jc w:val="both"/>
      </w:pPr>
      <w:r w:rsidRPr="001E3A8C">
        <w:t>23.3. При личном обращении заявителя - при установлении фактов наличия оснований для отказа в приеме документов, установленных пунктом 12.1 Административного регламента, заявитель уведомляется о недостаточности представленных документов, с указанием на соответствующий документ, предусмотренный пункт</w:t>
      </w:r>
      <w:r w:rsidR="00021F86" w:rsidRPr="001E3A8C">
        <w:t>а</w:t>
      </w:r>
      <w:r w:rsidRPr="001E3A8C">
        <w:t>м</w:t>
      </w:r>
      <w:r w:rsidR="00021F86" w:rsidRPr="001E3A8C">
        <w:t>и</w:t>
      </w:r>
      <w:r w:rsidR="00A34CC9" w:rsidRPr="001E3A8C">
        <w:t xml:space="preserve"> 9.1, 9.1.1</w:t>
      </w:r>
      <w:r w:rsidR="00021F86" w:rsidRPr="001E3A8C">
        <w:t xml:space="preserve"> (в зависимости от цели обращения)</w:t>
      </w:r>
      <w:r w:rsidRPr="001E3A8C">
        <w:t xml:space="preserve">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 (в общий срок предоставления услуги не включается).</w:t>
      </w:r>
    </w:p>
    <w:p w:rsidR="00D477B5" w:rsidRPr="001E3A8C" w:rsidRDefault="00D477B5" w:rsidP="00D477B5">
      <w:pPr>
        <w:suppressAutoHyphens/>
        <w:ind w:firstLine="709"/>
        <w:jc w:val="both"/>
      </w:pPr>
      <w:r w:rsidRPr="001E3A8C">
        <w:t>В случае непредставления в течение указанного срока необходимых документов (сведений из документов), не</w:t>
      </w:r>
      <w:r w:rsidR="00905266" w:rsidRPr="001E3A8C">
        <w:t xml:space="preserve"> </w:t>
      </w:r>
      <w:r w:rsidRPr="001E3A8C">
        <w:t>исправления выявленных нарушений, формирование и направление заявителю уведомления об отказе в приеме документов, необходимых для предоставления муниципальной услуги, с указанием причин отказа.</w:t>
      </w:r>
    </w:p>
    <w:p w:rsidR="00D477B5" w:rsidRPr="001E3A8C" w:rsidRDefault="00D477B5" w:rsidP="00D477B5">
      <w:pPr>
        <w:suppressAutoHyphens/>
        <w:ind w:firstLine="709"/>
        <w:jc w:val="both"/>
      </w:pPr>
      <w:r w:rsidRPr="001E3A8C">
        <w:t>23.3.1. При обращении посредством ЕПГУ</w:t>
      </w:r>
      <w:r w:rsidR="00115543" w:rsidRPr="001E3A8C">
        <w:t>/</w:t>
      </w:r>
      <w:r w:rsidR="002F245F" w:rsidRPr="001E3A8C">
        <w:t>РПГУ</w:t>
      </w:r>
      <w:r w:rsidRPr="001E3A8C">
        <w:t xml:space="preserve"> - в случае выявления оснований для отказа в приеме документов, происходит смена статуса в личном кабинете на ЕПГУ</w:t>
      </w:r>
      <w:r w:rsidR="00115543" w:rsidRPr="001E3A8C">
        <w:t>/</w:t>
      </w:r>
      <w:r w:rsidR="002F245F" w:rsidRPr="001E3A8C">
        <w:t>РПГУ</w:t>
      </w:r>
      <w:r w:rsidRPr="001E3A8C">
        <w:t xml:space="preserve"> на «Отказ в приеме документов».</w:t>
      </w:r>
    </w:p>
    <w:p w:rsidR="00D477B5" w:rsidRPr="001E3A8C" w:rsidRDefault="00D477B5" w:rsidP="00D477B5">
      <w:pPr>
        <w:suppressAutoHyphens/>
        <w:ind w:firstLine="709"/>
        <w:jc w:val="both"/>
      </w:pPr>
      <w:r w:rsidRPr="001E3A8C">
        <w:t>23.4. В случае отсутствия оснований для отказа в приеме документов, регистрация Заявления и комплекта входящих документов производится в соответствии с пунктом 18.1 настоящего Административного регламента. При обращении посредством ЕПГУ</w:t>
      </w:r>
      <w:r w:rsidR="00115543" w:rsidRPr="001E3A8C">
        <w:t>/</w:t>
      </w:r>
      <w:r w:rsidR="002F245F" w:rsidRPr="001E3A8C">
        <w:t>РПГУ</w:t>
      </w:r>
      <w:r w:rsidRPr="001E3A8C">
        <w:t xml:space="preserve"> направление заявителю электронного сообщения о приеме заявления к рассмотрению.</w:t>
      </w:r>
    </w:p>
    <w:p w:rsidR="00D477B5" w:rsidRPr="001E3A8C" w:rsidRDefault="00D477B5" w:rsidP="00D477B5">
      <w:pPr>
        <w:suppressAutoHyphens/>
        <w:ind w:firstLine="709"/>
        <w:jc w:val="both"/>
      </w:pPr>
      <w:r w:rsidRPr="001E3A8C">
        <w:t>23.5. Критерии принятия решения</w:t>
      </w:r>
      <w:r w:rsidR="00DA24ED" w:rsidRPr="001E3A8C">
        <w:t xml:space="preserve"> для подуслуги «Присвоение/изменение адреса объекту адресации»</w:t>
      </w:r>
      <w:r w:rsidRPr="001E3A8C">
        <w:t>:</w:t>
      </w:r>
    </w:p>
    <w:p w:rsidR="00D477B5" w:rsidRPr="001E3A8C" w:rsidRDefault="00D477B5" w:rsidP="004F5850">
      <w:pPr>
        <w:suppressAutoHyphens/>
        <w:ind w:firstLine="709"/>
        <w:jc w:val="both"/>
      </w:pPr>
      <w:r w:rsidRPr="001E3A8C">
        <w:t xml:space="preserve">23.5.1. </w:t>
      </w:r>
      <w:r w:rsidR="004F5850" w:rsidRPr="001E3A8C">
        <w:t>Представлен</w:t>
      </w:r>
      <w:r w:rsidR="008336E2" w:rsidRPr="001E3A8C">
        <w:t xml:space="preserve"> </w:t>
      </w:r>
      <w:r w:rsidR="004F5850" w:rsidRPr="001E3A8C">
        <w:t>документ,</w:t>
      </w:r>
      <w:r w:rsidR="008336E2" w:rsidRPr="001E3A8C">
        <w:t xml:space="preserve"> </w:t>
      </w:r>
      <w:r w:rsidR="004F5850" w:rsidRPr="001E3A8C">
        <w:t>подтверждающий</w:t>
      </w:r>
      <w:r w:rsidR="008336E2" w:rsidRPr="001E3A8C">
        <w:t xml:space="preserve"> </w:t>
      </w:r>
      <w:r w:rsidR="004F5850" w:rsidRPr="001E3A8C">
        <w:t>полномочия</w:t>
      </w:r>
      <w:r w:rsidR="008336E2" w:rsidRPr="001E3A8C">
        <w:t xml:space="preserve"> </w:t>
      </w:r>
      <w:r w:rsidR="004F5850" w:rsidRPr="001E3A8C">
        <w:t>представителя заявителя</w:t>
      </w:r>
      <w:r w:rsidR="00DA24ED" w:rsidRPr="001E3A8C">
        <w:t xml:space="preserve"> (в случае обращения представителя заявителя)</w:t>
      </w:r>
      <w:r w:rsidRPr="001E3A8C">
        <w:t>;</w:t>
      </w:r>
    </w:p>
    <w:p w:rsidR="00D477B5" w:rsidRPr="001E3A8C" w:rsidRDefault="00D477B5" w:rsidP="004F5850">
      <w:pPr>
        <w:suppressAutoHyphens/>
        <w:ind w:firstLine="709"/>
        <w:jc w:val="both"/>
      </w:pPr>
      <w:r w:rsidRPr="001E3A8C">
        <w:t xml:space="preserve">23.5.2. </w:t>
      </w:r>
      <w:r w:rsidR="008336E2" w:rsidRPr="001E3A8C">
        <w:t>Представлен действующий документ, подтверждающий полномочия представителя заявителя (в случае обращения представителя заявителя);</w:t>
      </w:r>
    </w:p>
    <w:p w:rsidR="00D477B5" w:rsidRPr="001E3A8C" w:rsidRDefault="00D477B5" w:rsidP="004F5850">
      <w:pPr>
        <w:suppressAutoHyphens/>
        <w:ind w:firstLine="709"/>
        <w:jc w:val="both"/>
      </w:pPr>
      <w:r w:rsidRPr="001E3A8C">
        <w:t xml:space="preserve">23.5.3. </w:t>
      </w:r>
      <w:r w:rsidR="004F5850" w:rsidRPr="001E3A8C">
        <w:t>В документе, подтверждающем</w:t>
      </w:r>
      <w:r w:rsidR="00061DA7" w:rsidRPr="001E3A8C">
        <w:t xml:space="preserve"> </w:t>
      </w:r>
      <w:r w:rsidR="004F5850" w:rsidRPr="001E3A8C">
        <w:t>полномочия</w:t>
      </w:r>
      <w:r w:rsidR="00061DA7" w:rsidRPr="001E3A8C">
        <w:t xml:space="preserve"> </w:t>
      </w:r>
      <w:r w:rsidR="004F5850" w:rsidRPr="001E3A8C">
        <w:t>представителя</w:t>
      </w:r>
      <w:r w:rsidR="00061DA7" w:rsidRPr="001E3A8C">
        <w:t xml:space="preserve"> </w:t>
      </w:r>
      <w:r w:rsidR="004F5850" w:rsidRPr="001E3A8C">
        <w:t>заявителя,</w:t>
      </w:r>
      <w:r w:rsidR="00061DA7" w:rsidRPr="001E3A8C">
        <w:t xml:space="preserve"> </w:t>
      </w:r>
      <w:r w:rsidR="004F5850" w:rsidRPr="001E3A8C">
        <w:t>отсутствуют</w:t>
      </w:r>
      <w:r w:rsidR="00061DA7" w:rsidRPr="001E3A8C">
        <w:t xml:space="preserve"> </w:t>
      </w:r>
      <w:r w:rsidR="004F5850" w:rsidRPr="001E3A8C">
        <w:t>подчистки</w:t>
      </w:r>
      <w:r w:rsidR="00061DA7" w:rsidRPr="001E3A8C">
        <w:t xml:space="preserve"> </w:t>
      </w:r>
      <w:r w:rsidR="004F5850" w:rsidRPr="001E3A8C">
        <w:t>и</w:t>
      </w:r>
      <w:r w:rsidR="00061DA7" w:rsidRPr="001E3A8C">
        <w:t xml:space="preserve"> </w:t>
      </w:r>
      <w:r w:rsidR="004F5850" w:rsidRPr="001E3A8C">
        <w:t>исправления</w:t>
      </w:r>
      <w:r w:rsidR="00061DA7" w:rsidRPr="001E3A8C">
        <w:t xml:space="preserve"> </w:t>
      </w:r>
      <w:r w:rsidR="004F5850" w:rsidRPr="001E3A8C">
        <w:t>текста, которые не заверены в</w:t>
      </w:r>
      <w:r w:rsidR="00061DA7" w:rsidRPr="001E3A8C">
        <w:t xml:space="preserve"> </w:t>
      </w:r>
      <w:r w:rsidR="004F5850" w:rsidRPr="001E3A8C">
        <w:t>порядке,</w:t>
      </w:r>
      <w:r w:rsidR="00061DA7" w:rsidRPr="001E3A8C">
        <w:t xml:space="preserve"> </w:t>
      </w:r>
      <w:r w:rsidR="004F5850" w:rsidRPr="001E3A8C">
        <w:t>установленном</w:t>
      </w:r>
      <w:r w:rsidR="00061DA7" w:rsidRPr="001E3A8C">
        <w:t xml:space="preserve"> </w:t>
      </w:r>
      <w:r w:rsidR="004F5850" w:rsidRPr="001E3A8C">
        <w:t>законодательством Российской Федерации</w:t>
      </w:r>
      <w:r w:rsidR="004F6F95" w:rsidRPr="001E3A8C">
        <w:t xml:space="preserve"> (в случае обращения представителя заявителя)</w:t>
      </w:r>
      <w:r w:rsidR="004F5850" w:rsidRPr="001E3A8C">
        <w:t>;</w:t>
      </w:r>
    </w:p>
    <w:p w:rsidR="00D477B5" w:rsidRPr="001E3A8C" w:rsidRDefault="00D477B5" w:rsidP="004F5850">
      <w:pPr>
        <w:suppressAutoHyphens/>
        <w:ind w:firstLine="709"/>
        <w:jc w:val="both"/>
      </w:pPr>
      <w:r w:rsidRPr="001E3A8C">
        <w:t xml:space="preserve">23.5.4. </w:t>
      </w:r>
      <w:r w:rsidR="004F5850" w:rsidRPr="001E3A8C">
        <w:t>В документе, подтверждающем</w:t>
      </w:r>
      <w:r w:rsidR="00061DA7" w:rsidRPr="001E3A8C">
        <w:t xml:space="preserve"> </w:t>
      </w:r>
      <w:r w:rsidR="004F5850" w:rsidRPr="001E3A8C">
        <w:t>полномочия</w:t>
      </w:r>
      <w:r w:rsidR="00061DA7" w:rsidRPr="001E3A8C">
        <w:t xml:space="preserve"> </w:t>
      </w:r>
      <w:r w:rsidR="004F5850" w:rsidRPr="001E3A8C">
        <w:t>представителя</w:t>
      </w:r>
      <w:r w:rsidR="00061DA7" w:rsidRPr="001E3A8C">
        <w:t xml:space="preserve"> </w:t>
      </w:r>
      <w:r w:rsidR="004F5850" w:rsidRPr="001E3A8C">
        <w:t>заявителя,</w:t>
      </w:r>
      <w:r w:rsidR="00061DA7" w:rsidRPr="001E3A8C">
        <w:t xml:space="preserve"> </w:t>
      </w:r>
      <w:r w:rsidR="004F5850" w:rsidRPr="001E3A8C">
        <w:t>отсутствуют</w:t>
      </w:r>
      <w:r w:rsidR="00061DA7" w:rsidRPr="001E3A8C">
        <w:t xml:space="preserve"> </w:t>
      </w:r>
      <w:r w:rsidR="004F5850" w:rsidRPr="001E3A8C">
        <w:t>повреждения, что позволяет в</w:t>
      </w:r>
      <w:r w:rsidR="00061DA7" w:rsidRPr="001E3A8C">
        <w:t xml:space="preserve"> </w:t>
      </w:r>
      <w:r w:rsidR="004F5850" w:rsidRPr="001E3A8C">
        <w:t>полном</w:t>
      </w:r>
      <w:r w:rsidR="00061DA7" w:rsidRPr="001E3A8C">
        <w:t xml:space="preserve"> </w:t>
      </w:r>
      <w:r w:rsidR="004F5850" w:rsidRPr="001E3A8C">
        <w:t>объеме</w:t>
      </w:r>
      <w:r w:rsidR="00061DA7" w:rsidRPr="001E3A8C">
        <w:t xml:space="preserve"> </w:t>
      </w:r>
      <w:r w:rsidR="004F5850" w:rsidRPr="001E3A8C">
        <w:t>использовать</w:t>
      </w:r>
      <w:r w:rsidR="00061DA7" w:rsidRPr="001E3A8C">
        <w:t xml:space="preserve"> </w:t>
      </w:r>
      <w:r w:rsidR="004F5850" w:rsidRPr="001E3A8C">
        <w:t>информацию</w:t>
      </w:r>
      <w:r w:rsidR="00061DA7" w:rsidRPr="001E3A8C">
        <w:t xml:space="preserve"> </w:t>
      </w:r>
      <w:r w:rsidR="004F5850" w:rsidRPr="001E3A8C">
        <w:t>и</w:t>
      </w:r>
      <w:r w:rsidR="00061DA7" w:rsidRPr="001E3A8C">
        <w:t xml:space="preserve"> </w:t>
      </w:r>
      <w:r w:rsidR="004F5850" w:rsidRPr="001E3A8C">
        <w:t>сведения,</w:t>
      </w:r>
      <w:r w:rsidR="00061DA7" w:rsidRPr="001E3A8C">
        <w:t xml:space="preserve"> </w:t>
      </w:r>
      <w:r w:rsidR="004F5850" w:rsidRPr="001E3A8C">
        <w:t>прочитать</w:t>
      </w:r>
      <w:r w:rsidR="00061DA7" w:rsidRPr="001E3A8C">
        <w:t xml:space="preserve"> </w:t>
      </w:r>
      <w:r w:rsidR="004F5850" w:rsidRPr="001E3A8C">
        <w:t>текст</w:t>
      </w:r>
      <w:r w:rsidR="00061DA7" w:rsidRPr="001E3A8C">
        <w:t xml:space="preserve"> </w:t>
      </w:r>
      <w:r w:rsidR="004F5850" w:rsidRPr="001E3A8C">
        <w:t>и</w:t>
      </w:r>
      <w:r w:rsidR="00061DA7" w:rsidRPr="001E3A8C">
        <w:t xml:space="preserve"> </w:t>
      </w:r>
      <w:r w:rsidR="004F5850" w:rsidRPr="001E3A8C">
        <w:t>распознать</w:t>
      </w:r>
      <w:r w:rsidR="00061DA7" w:rsidRPr="001E3A8C">
        <w:t xml:space="preserve"> </w:t>
      </w:r>
      <w:r w:rsidR="004F5850" w:rsidRPr="001E3A8C">
        <w:t>реквизиты доверенности</w:t>
      </w:r>
      <w:r w:rsidR="004F6F95" w:rsidRPr="001E3A8C">
        <w:t xml:space="preserve"> (в случае обращения представителя заявителя)</w:t>
      </w:r>
      <w:r w:rsidR="004F5850" w:rsidRPr="001E3A8C">
        <w:t>;</w:t>
      </w:r>
    </w:p>
    <w:p w:rsidR="00D477B5" w:rsidRPr="001E3A8C" w:rsidRDefault="00D477B5" w:rsidP="004F5850">
      <w:pPr>
        <w:suppressAutoHyphens/>
        <w:ind w:firstLine="709"/>
        <w:jc w:val="both"/>
      </w:pPr>
      <w:r w:rsidRPr="001E3A8C">
        <w:lastRenderedPageBreak/>
        <w:t xml:space="preserve">23.5.5. </w:t>
      </w:r>
      <w:r w:rsidR="004F5850" w:rsidRPr="001E3A8C">
        <w:t>Документ,</w:t>
      </w:r>
      <w:r w:rsidR="00061DA7" w:rsidRPr="001E3A8C">
        <w:t xml:space="preserve"> </w:t>
      </w:r>
      <w:r w:rsidR="004F5850" w:rsidRPr="001E3A8C">
        <w:t>подтверждающий</w:t>
      </w:r>
      <w:r w:rsidR="00061DA7" w:rsidRPr="001E3A8C">
        <w:t xml:space="preserve"> </w:t>
      </w:r>
      <w:r w:rsidR="004F5850" w:rsidRPr="001E3A8C">
        <w:t>полномочия</w:t>
      </w:r>
      <w:r w:rsidR="00061DA7" w:rsidRPr="001E3A8C">
        <w:t xml:space="preserve"> </w:t>
      </w:r>
      <w:r w:rsidR="004F5850" w:rsidRPr="001E3A8C">
        <w:t>представителя</w:t>
      </w:r>
      <w:r w:rsidR="00061DA7" w:rsidRPr="001E3A8C">
        <w:t xml:space="preserve"> </w:t>
      </w:r>
      <w:r w:rsidR="004F5850" w:rsidRPr="001E3A8C">
        <w:t>заявителя,</w:t>
      </w:r>
      <w:r w:rsidR="00061DA7" w:rsidRPr="001E3A8C">
        <w:t xml:space="preserve"> </w:t>
      </w:r>
      <w:r w:rsidR="004F5850" w:rsidRPr="001E3A8C">
        <w:t>соответствует</w:t>
      </w:r>
      <w:r w:rsidR="00061DA7" w:rsidRPr="001E3A8C">
        <w:t xml:space="preserve"> </w:t>
      </w:r>
      <w:r w:rsidR="004F5850" w:rsidRPr="001E3A8C">
        <w:t>требованиям к предоставлению</w:t>
      </w:r>
      <w:r w:rsidR="00061DA7" w:rsidRPr="001E3A8C">
        <w:t xml:space="preserve"> </w:t>
      </w:r>
      <w:r w:rsidR="004F5850" w:rsidRPr="001E3A8C">
        <w:t>услуги в электронной форме</w:t>
      </w:r>
      <w:r w:rsidR="004F6F95" w:rsidRPr="001E3A8C">
        <w:t xml:space="preserve"> (в случае обращения представителя заявителя)</w:t>
      </w:r>
      <w:r w:rsidR="00830352" w:rsidRPr="001E3A8C">
        <w:t>;</w:t>
      </w:r>
    </w:p>
    <w:p w:rsidR="00830352" w:rsidRPr="001E3A8C" w:rsidRDefault="00D477B5" w:rsidP="004F5850">
      <w:pPr>
        <w:suppressAutoHyphens/>
        <w:ind w:firstLine="709"/>
        <w:jc w:val="both"/>
      </w:pPr>
      <w:r w:rsidRPr="001E3A8C">
        <w:t xml:space="preserve">23.5.6. </w:t>
      </w:r>
      <w:r w:rsidR="004F5850" w:rsidRPr="001E3A8C">
        <w:t>Представлен</w:t>
      </w:r>
      <w:r w:rsidR="00061DA7" w:rsidRPr="001E3A8C">
        <w:t xml:space="preserve"> </w:t>
      </w:r>
      <w:r w:rsidR="004F5850" w:rsidRPr="001E3A8C">
        <w:t>правоустанавливающий</w:t>
      </w:r>
      <w:r w:rsidR="00061DA7" w:rsidRPr="001E3A8C">
        <w:t xml:space="preserve"> </w:t>
      </w:r>
      <w:r w:rsidR="004F5850" w:rsidRPr="001E3A8C">
        <w:t>документ на объект адресации</w:t>
      </w:r>
      <w:r w:rsidR="00B66B7E" w:rsidRPr="001E3A8C">
        <w:t xml:space="preserve"> (если право не зарегистрировано в ЕГРН)</w:t>
      </w:r>
      <w:r w:rsidR="00830352" w:rsidRPr="001E3A8C">
        <w:t>;</w:t>
      </w:r>
    </w:p>
    <w:p w:rsidR="00D477B5" w:rsidRPr="001E3A8C" w:rsidRDefault="00D477B5" w:rsidP="004F5850">
      <w:pPr>
        <w:suppressAutoHyphens/>
        <w:ind w:firstLine="709"/>
        <w:jc w:val="both"/>
      </w:pPr>
      <w:r w:rsidRPr="001E3A8C">
        <w:t xml:space="preserve">23.5.7. </w:t>
      </w:r>
      <w:r w:rsidR="004F5850" w:rsidRPr="001E3A8C">
        <w:t>В</w:t>
      </w:r>
      <w:r w:rsidR="00061DA7" w:rsidRPr="001E3A8C">
        <w:t xml:space="preserve"> </w:t>
      </w:r>
      <w:r w:rsidR="004F5850" w:rsidRPr="001E3A8C">
        <w:t>правоустанавливающем</w:t>
      </w:r>
      <w:r w:rsidR="00061DA7" w:rsidRPr="001E3A8C">
        <w:t xml:space="preserve"> </w:t>
      </w:r>
      <w:r w:rsidR="004F5850" w:rsidRPr="001E3A8C">
        <w:t>документе на объект адресации</w:t>
      </w:r>
      <w:r w:rsidR="00061DA7" w:rsidRPr="001E3A8C">
        <w:t xml:space="preserve"> </w:t>
      </w:r>
      <w:r w:rsidR="004F5850" w:rsidRPr="001E3A8C">
        <w:t>отсутствуют</w:t>
      </w:r>
      <w:r w:rsidR="00061DA7" w:rsidRPr="001E3A8C">
        <w:t xml:space="preserve"> </w:t>
      </w:r>
      <w:r w:rsidR="004F5850" w:rsidRPr="001E3A8C">
        <w:t>подчистки</w:t>
      </w:r>
      <w:r w:rsidR="00061DA7" w:rsidRPr="001E3A8C">
        <w:t xml:space="preserve"> </w:t>
      </w:r>
      <w:r w:rsidR="004F5850" w:rsidRPr="001E3A8C">
        <w:t>и</w:t>
      </w:r>
      <w:r w:rsidR="00061DA7" w:rsidRPr="001E3A8C">
        <w:t xml:space="preserve"> </w:t>
      </w:r>
      <w:r w:rsidR="004F5850" w:rsidRPr="001E3A8C">
        <w:t>исправления текста, которые не</w:t>
      </w:r>
      <w:r w:rsidR="00061DA7" w:rsidRPr="001E3A8C">
        <w:t xml:space="preserve"> </w:t>
      </w:r>
      <w:r w:rsidR="004F5850" w:rsidRPr="001E3A8C">
        <w:t>заверены</w:t>
      </w:r>
      <w:r w:rsidR="00061DA7" w:rsidRPr="001E3A8C">
        <w:t xml:space="preserve"> </w:t>
      </w:r>
      <w:r w:rsidR="004F5850" w:rsidRPr="001E3A8C">
        <w:t>в</w:t>
      </w:r>
      <w:r w:rsidR="00061DA7" w:rsidRPr="001E3A8C">
        <w:t xml:space="preserve"> </w:t>
      </w:r>
      <w:r w:rsidR="004F5850" w:rsidRPr="001E3A8C">
        <w:t>порядке,</w:t>
      </w:r>
      <w:r w:rsidR="00061DA7" w:rsidRPr="001E3A8C">
        <w:t xml:space="preserve"> </w:t>
      </w:r>
      <w:r w:rsidR="004F5850" w:rsidRPr="001E3A8C">
        <w:t>установленном</w:t>
      </w:r>
      <w:r w:rsidR="00061DA7" w:rsidRPr="001E3A8C">
        <w:t xml:space="preserve"> </w:t>
      </w:r>
      <w:r w:rsidR="004F5850" w:rsidRPr="001E3A8C">
        <w:t>законодательством Российской</w:t>
      </w:r>
      <w:r w:rsidR="00061DA7" w:rsidRPr="001E3A8C">
        <w:t xml:space="preserve"> </w:t>
      </w:r>
      <w:r w:rsidR="004F5850" w:rsidRPr="001E3A8C">
        <w:t>Федерации</w:t>
      </w:r>
      <w:r w:rsidR="00B66B7E" w:rsidRPr="001E3A8C">
        <w:t xml:space="preserve"> (если право не зарегистрировано в ЕГРН)</w:t>
      </w:r>
      <w:r w:rsidR="00830352" w:rsidRPr="001E3A8C">
        <w:t>;</w:t>
      </w:r>
    </w:p>
    <w:p w:rsidR="00D477B5" w:rsidRPr="001E3A8C" w:rsidRDefault="00D477B5" w:rsidP="004F5850">
      <w:pPr>
        <w:suppressAutoHyphens/>
        <w:ind w:firstLine="709"/>
        <w:jc w:val="both"/>
      </w:pPr>
      <w:r w:rsidRPr="001E3A8C">
        <w:t xml:space="preserve">23.5.8. </w:t>
      </w:r>
      <w:r w:rsidR="004F5850" w:rsidRPr="001E3A8C">
        <w:t>В</w:t>
      </w:r>
      <w:r w:rsidR="00061DA7" w:rsidRPr="001E3A8C">
        <w:t xml:space="preserve"> </w:t>
      </w:r>
      <w:r w:rsidR="004F5850" w:rsidRPr="001E3A8C">
        <w:t>правоустанавливающем</w:t>
      </w:r>
      <w:r w:rsidR="00061DA7" w:rsidRPr="001E3A8C">
        <w:t xml:space="preserve"> </w:t>
      </w:r>
      <w:r w:rsidR="004F5850" w:rsidRPr="001E3A8C">
        <w:t>документе на объект адресации</w:t>
      </w:r>
      <w:r w:rsidR="00061DA7" w:rsidRPr="001E3A8C">
        <w:t xml:space="preserve"> </w:t>
      </w:r>
      <w:r w:rsidR="004F5850" w:rsidRPr="001E3A8C">
        <w:t>отсутствуют повреждения, что</w:t>
      </w:r>
      <w:r w:rsidR="00061DA7" w:rsidRPr="001E3A8C">
        <w:t xml:space="preserve"> </w:t>
      </w:r>
      <w:r w:rsidR="004F5850" w:rsidRPr="001E3A8C">
        <w:t>позволяет</w:t>
      </w:r>
      <w:r w:rsidR="00061DA7" w:rsidRPr="001E3A8C">
        <w:t xml:space="preserve"> </w:t>
      </w:r>
      <w:r w:rsidR="004F5850" w:rsidRPr="001E3A8C">
        <w:t>в</w:t>
      </w:r>
      <w:r w:rsidR="00061DA7" w:rsidRPr="001E3A8C">
        <w:t xml:space="preserve"> </w:t>
      </w:r>
      <w:r w:rsidR="004F5850" w:rsidRPr="001E3A8C">
        <w:t>полном</w:t>
      </w:r>
      <w:r w:rsidR="00061DA7" w:rsidRPr="001E3A8C">
        <w:t xml:space="preserve"> </w:t>
      </w:r>
      <w:r w:rsidR="004F5850" w:rsidRPr="001E3A8C">
        <w:t>объеме</w:t>
      </w:r>
      <w:r w:rsidR="00061DA7" w:rsidRPr="001E3A8C">
        <w:t xml:space="preserve"> </w:t>
      </w:r>
      <w:r w:rsidR="004F5850" w:rsidRPr="001E3A8C">
        <w:t>использовать</w:t>
      </w:r>
      <w:r w:rsidR="00061DA7" w:rsidRPr="001E3A8C">
        <w:t xml:space="preserve"> </w:t>
      </w:r>
      <w:r w:rsidR="004F5850" w:rsidRPr="001E3A8C">
        <w:t>информацию</w:t>
      </w:r>
      <w:r w:rsidR="00061DA7" w:rsidRPr="001E3A8C">
        <w:t xml:space="preserve"> </w:t>
      </w:r>
      <w:r w:rsidR="004F5850" w:rsidRPr="001E3A8C">
        <w:t>и</w:t>
      </w:r>
      <w:r w:rsidR="00061DA7" w:rsidRPr="001E3A8C">
        <w:t xml:space="preserve"> </w:t>
      </w:r>
      <w:r w:rsidR="004F5850" w:rsidRPr="001E3A8C">
        <w:t>сведения,</w:t>
      </w:r>
      <w:r w:rsidR="00061DA7" w:rsidRPr="001E3A8C">
        <w:t xml:space="preserve"> </w:t>
      </w:r>
      <w:r w:rsidR="004F5850" w:rsidRPr="001E3A8C">
        <w:t>прочитать</w:t>
      </w:r>
      <w:r w:rsidR="00061DA7" w:rsidRPr="001E3A8C">
        <w:t xml:space="preserve"> </w:t>
      </w:r>
      <w:r w:rsidR="004F5850" w:rsidRPr="001E3A8C">
        <w:t>текст</w:t>
      </w:r>
      <w:r w:rsidR="00061DA7" w:rsidRPr="001E3A8C">
        <w:t xml:space="preserve"> </w:t>
      </w:r>
      <w:r w:rsidR="004F5850" w:rsidRPr="001E3A8C">
        <w:t>и</w:t>
      </w:r>
      <w:r w:rsidR="00061DA7" w:rsidRPr="001E3A8C">
        <w:t xml:space="preserve"> </w:t>
      </w:r>
      <w:r w:rsidR="004F5850" w:rsidRPr="001E3A8C">
        <w:t>распознать реквизиты документа</w:t>
      </w:r>
      <w:r w:rsidR="00B66B7E" w:rsidRPr="001E3A8C">
        <w:t xml:space="preserve"> (если право не зарегистрировано в ЕГРН)</w:t>
      </w:r>
      <w:r w:rsidR="004F5850" w:rsidRPr="001E3A8C">
        <w:t>;</w:t>
      </w:r>
    </w:p>
    <w:p w:rsidR="00D477B5" w:rsidRPr="001E3A8C" w:rsidRDefault="00D477B5" w:rsidP="004F5850">
      <w:pPr>
        <w:suppressAutoHyphens/>
        <w:ind w:firstLine="709"/>
        <w:jc w:val="both"/>
      </w:pPr>
      <w:r w:rsidRPr="001E3A8C">
        <w:t xml:space="preserve">23.5.9. </w:t>
      </w:r>
      <w:r w:rsidR="004F5850" w:rsidRPr="001E3A8C">
        <w:t>Правоустанавливающий</w:t>
      </w:r>
      <w:r w:rsidR="00061DA7" w:rsidRPr="001E3A8C">
        <w:t xml:space="preserve"> </w:t>
      </w:r>
      <w:r w:rsidR="004F5850" w:rsidRPr="001E3A8C">
        <w:t>документ на объект адресации</w:t>
      </w:r>
      <w:r w:rsidR="00061DA7" w:rsidRPr="001E3A8C">
        <w:t xml:space="preserve"> </w:t>
      </w:r>
      <w:r w:rsidR="004F5850" w:rsidRPr="001E3A8C">
        <w:t>соответствует</w:t>
      </w:r>
      <w:r w:rsidR="00061DA7" w:rsidRPr="001E3A8C">
        <w:t xml:space="preserve"> </w:t>
      </w:r>
      <w:r w:rsidR="004F5850" w:rsidRPr="001E3A8C">
        <w:t>требованиям</w:t>
      </w:r>
      <w:r w:rsidR="00061DA7" w:rsidRPr="001E3A8C">
        <w:t xml:space="preserve"> </w:t>
      </w:r>
      <w:r w:rsidR="004F5850" w:rsidRPr="001E3A8C">
        <w:t>к</w:t>
      </w:r>
      <w:r w:rsidR="00061DA7" w:rsidRPr="001E3A8C">
        <w:t xml:space="preserve"> </w:t>
      </w:r>
      <w:r w:rsidR="004F5850" w:rsidRPr="001E3A8C">
        <w:t>предоставлению</w:t>
      </w:r>
      <w:r w:rsidR="00061DA7" w:rsidRPr="001E3A8C">
        <w:t xml:space="preserve"> </w:t>
      </w:r>
      <w:r w:rsidR="004F5850" w:rsidRPr="001E3A8C">
        <w:t>услуги</w:t>
      </w:r>
      <w:r w:rsidR="00061DA7" w:rsidRPr="001E3A8C">
        <w:t xml:space="preserve"> </w:t>
      </w:r>
      <w:r w:rsidR="004F5850" w:rsidRPr="001E3A8C">
        <w:t>в</w:t>
      </w:r>
      <w:r w:rsidR="00061DA7" w:rsidRPr="001E3A8C">
        <w:t xml:space="preserve"> </w:t>
      </w:r>
      <w:r w:rsidR="004F5850" w:rsidRPr="001E3A8C">
        <w:t>электронной форме</w:t>
      </w:r>
      <w:r w:rsidR="00B66B7E" w:rsidRPr="001E3A8C">
        <w:t xml:space="preserve"> (если право не зарегистрировано в ЕГРН)</w:t>
      </w:r>
      <w:r w:rsidR="004F5850" w:rsidRPr="001E3A8C">
        <w:t>;</w:t>
      </w:r>
    </w:p>
    <w:p w:rsidR="004F5850" w:rsidRPr="001E3A8C" w:rsidRDefault="004F5850" w:rsidP="004F5850">
      <w:pPr>
        <w:suppressAutoHyphens/>
        <w:ind w:firstLine="709"/>
        <w:jc w:val="both"/>
      </w:pPr>
      <w:r w:rsidRPr="001E3A8C">
        <w:t>23.5.10. Кадастровый номер земельного</w:t>
      </w:r>
      <w:r w:rsidR="00061DA7" w:rsidRPr="001E3A8C">
        <w:t xml:space="preserve"> </w:t>
      </w:r>
      <w:r w:rsidRPr="001E3A8C">
        <w:t>участка, указанный в запросе,</w:t>
      </w:r>
      <w:r w:rsidR="00061DA7" w:rsidRPr="001E3A8C">
        <w:t xml:space="preserve"> </w:t>
      </w:r>
      <w:r w:rsidRPr="001E3A8C">
        <w:t>соответствует</w:t>
      </w:r>
      <w:r w:rsidR="00061DA7" w:rsidRPr="001E3A8C">
        <w:t xml:space="preserve"> </w:t>
      </w:r>
      <w:r w:rsidRPr="001E3A8C">
        <w:t>установленным</w:t>
      </w:r>
      <w:r w:rsidR="00061DA7" w:rsidRPr="001E3A8C">
        <w:t xml:space="preserve"> </w:t>
      </w:r>
      <w:r w:rsidRPr="001E3A8C">
        <w:t>требованиям</w:t>
      </w:r>
      <w:r w:rsidR="00830352" w:rsidRPr="001E3A8C">
        <w:t>;</w:t>
      </w:r>
    </w:p>
    <w:p w:rsidR="004F5850" w:rsidRPr="001E3A8C" w:rsidRDefault="004F5850" w:rsidP="004F5850">
      <w:pPr>
        <w:suppressAutoHyphens/>
        <w:ind w:firstLine="709"/>
        <w:jc w:val="both"/>
      </w:pPr>
      <w:r w:rsidRPr="001E3A8C">
        <w:t>23.5.11. Адрес</w:t>
      </w:r>
      <w:r w:rsidR="00441477" w:rsidRPr="001E3A8C">
        <w:t xml:space="preserve"> </w:t>
      </w:r>
      <w:r w:rsidRPr="001E3A8C">
        <w:t>земельного</w:t>
      </w:r>
      <w:r w:rsidR="00441477" w:rsidRPr="001E3A8C">
        <w:t xml:space="preserve"> </w:t>
      </w:r>
      <w:r w:rsidRPr="001E3A8C">
        <w:t>участка,</w:t>
      </w:r>
      <w:r w:rsidR="00441477" w:rsidRPr="001E3A8C">
        <w:t xml:space="preserve"> </w:t>
      </w:r>
      <w:r w:rsidRPr="001E3A8C">
        <w:t>указанный</w:t>
      </w:r>
      <w:r w:rsidR="00441477" w:rsidRPr="001E3A8C">
        <w:t xml:space="preserve"> </w:t>
      </w:r>
      <w:r w:rsidRPr="001E3A8C">
        <w:t>в</w:t>
      </w:r>
      <w:r w:rsidR="00441477" w:rsidRPr="001E3A8C">
        <w:t xml:space="preserve"> </w:t>
      </w:r>
      <w:r w:rsidRPr="001E3A8C">
        <w:t>запросе,</w:t>
      </w:r>
      <w:r w:rsidR="00441477" w:rsidRPr="001E3A8C">
        <w:t xml:space="preserve"> </w:t>
      </w:r>
      <w:r w:rsidRPr="001E3A8C">
        <w:t>соответствует</w:t>
      </w:r>
      <w:r w:rsidR="00441477" w:rsidRPr="001E3A8C">
        <w:t xml:space="preserve"> </w:t>
      </w:r>
      <w:r w:rsidRPr="001E3A8C">
        <w:t>установленным</w:t>
      </w:r>
      <w:r w:rsidR="00441477" w:rsidRPr="001E3A8C">
        <w:t xml:space="preserve"> </w:t>
      </w:r>
      <w:r w:rsidRPr="001E3A8C">
        <w:t>требованиям;</w:t>
      </w:r>
    </w:p>
    <w:p w:rsidR="004F5850" w:rsidRPr="001E3A8C" w:rsidRDefault="004F5850" w:rsidP="004F5850">
      <w:pPr>
        <w:suppressAutoHyphens/>
        <w:ind w:firstLine="709"/>
        <w:jc w:val="both"/>
      </w:pPr>
      <w:r w:rsidRPr="001E3A8C">
        <w:t>23.5.12. Кадастровый</w:t>
      </w:r>
      <w:r w:rsidR="00441477" w:rsidRPr="001E3A8C">
        <w:t xml:space="preserve"> </w:t>
      </w:r>
      <w:r w:rsidRPr="001E3A8C">
        <w:t>номер</w:t>
      </w:r>
      <w:r w:rsidR="00441477" w:rsidRPr="001E3A8C">
        <w:t xml:space="preserve"> </w:t>
      </w:r>
      <w:r w:rsidRPr="001E3A8C">
        <w:t>объединяемого</w:t>
      </w:r>
      <w:r w:rsidR="00441477" w:rsidRPr="001E3A8C">
        <w:t xml:space="preserve"> </w:t>
      </w:r>
      <w:r w:rsidRPr="001E3A8C">
        <w:t>участка,</w:t>
      </w:r>
      <w:r w:rsidR="00441477" w:rsidRPr="001E3A8C">
        <w:t xml:space="preserve"> </w:t>
      </w:r>
      <w:r w:rsidRPr="001E3A8C">
        <w:t>указанный</w:t>
      </w:r>
      <w:r w:rsidR="00441477" w:rsidRPr="001E3A8C">
        <w:t xml:space="preserve"> </w:t>
      </w:r>
      <w:r w:rsidRPr="001E3A8C">
        <w:t>в</w:t>
      </w:r>
      <w:r w:rsidR="00441477" w:rsidRPr="001E3A8C">
        <w:t xml:space="preserve"> </w:t>
      </w:r>
      <w:r w:rsidRPr="001E3A8C">
        <w:t>запросе,</w:t>
      </w:r>
      <w:r w:rsidR="00441477" w:rsidRPr="001E3A8C">
        <w:t xml:space="preserve"> </w:t>
      </w:r>
      <w:r w:rsidRPr="001E3A8C">
        <w:t>соответствует</w:t>
      </w:r>
      <w:r w:rsidR="00441477" w:rsidRPr="001E3A8C">
        <w:t xml:space="preserve"> </w:t>
      </w:r>
      <w:r w:rsidRPr="001E3A8C">
        <w:t>установленным</w:t>
      </w:r>
      <w:r w:rsidR="00441477" w:rsidRPr="001E3A8C">
        <w:t xml:space="preserve"> </w:t>
      </w:r>
      <w:r w:rsidRPr="001E3A8C">
        <w:t>требованиям;</w:t>
      </w:r>
    </w:p>
    <w:p w:rsidR="004F5850" w:rsidRPr="001E3A8C" w:rsidRDefault="004F5850" w:rsidP="00552DE7">
      <w:pPr>
        <w:suppressAutoHyphens/>
        <w:ind w:firstLine="709"/>
        <w:jc w:val="both"/>
      </w:pPr>
      <w:r w:rsidRPr="001E3A8C">
        <w:t xml:space="preserve">23.5.13. </w:t>
      </w:r>
      <w:r w:rsidR="00552DE7" w:rsidRPr="001E3A8C">
        <w:t>Количество</w:t>
      </w:r>
      <w:r w:rsidR="00441477" w:rsidRPr="001E3A8C">
        <w:t xml:space="preserve"> </w:t>
      </w:r>
      <w:r w:rsidR="00552DE7" w:rsidRPr="001E3A8C">
        <w:t>объединяемых</w:t>
      </w:r>
      <w:r w:rsidR="00441477" w:rsidRPr="001E3A8C">
        <w:t xml:space="preserve"> </w:t>
      </w:r>
      <w:r w:rsidR="00552DE7" w:rsidRPr="001E3A8C">
        <w:t>земельных участков, указанных</w:t>
      </w:r>
      <w:r w:rsidR="00441477" w:rsidRPr="001E3A8C">
        <w:t xml:space="preserve"> </w:t>
      </w:r>
      <w:r w:rsidR="00552DE7" w:rsidRPr="001E3A8C">
        <w:t>в</w:t>
      </w:r>
      <w:r w:rsidR="00441477" w:rsidRPr="001E3A8C">
        <w:t xml:space="preserve"> </w:t>
      </w:r>
      <w:r w:rsidR="00552DE7" w:rsidRPr="001E3A8C">
        <w:t>запросе,</w:t>
      </w:r>
      <w:r w:rsidR="00441477" w:rsidRPr="001E3A8C">
        <w:t xml:space="preserve"> </w:t>
      </w:r>
      <w:r w:rsidR="00552DE7" w:rsidRPr="001E3A8C">
        <w:t>соответствует</w:t>
      </w:r>
      <w:r w:rsidR="00441477" w:rsidRPr="001E3A8C">
        <w:t xml:space="preserve"> </w:t>
      </w:r>
      <w:r w:rsidR="00552DE7" w:rsidRPr="001E3A8C">
        <w:t>установленным требованиям;</w:t>
      </w:r>
    </w:p>
    <w:p w:rsidR="00552DE7" w:rsidRPr="001E3A8C" w:rsidRDefault="00552DE7" w:rsidP="00552DE7">
      <w:pPr>
        <w:suppressAutoHyphens/>
        <w:ind w:firstLine="709"/>
        <w:jc w:val="both"/>
      </w:pPr>
      <w:r w:rsidRPr="001E3A8C">
        <w:t>23.5.14. Адрес</w:t>
      </w:r>
      <w:r w:rsidR="00441477" w:rsidRPr="001E3A8C">
        <w:t xml:space="preserve"> </w:t>
      </w:r>
      <w:r w:rsidRPr="001E3A8C">
        <w:t>объединяемого</w:t>
      </w:r>
      <w:r w:rsidR="00441477" w:rsidRPr="001E3A8C">
        <w:t xml:space="preserve"> </w:t>
      </w:r>
      <w:r w:rsidRPr="001E3A8C">
        <w:t>земельного участка, указанный</w:t>
      </w:r>
      <w:r w:rsidR="00441477" w:rsidRPr="001E3A8C">
        <w:t xml:space="preserve"> </w:t>
      </w:r>
      <w:r w:rsidRPr="001E3A8C">
        <w:t>в</w:t>
      </w:r>
      <w:r w:rsidR="00441477" w:rsidRPr="001E3A8C">
        <w:t xml:space="preserve"> </w:t>
      </w:r>
      <w:r w:rsidRPr="001E3A8C">
        <w:t>запросе,</w:t>
      </w:r>
      <w:r w:rsidR="00441477" w:rsidRPr="001E3A8C">
        <w:t xml:space="preserve"> </w:t>
      </w:r>
      <w:r w:rsidRPr="001E3A8C">
        <w:t>соответствует</w:t>
      </w:r>
      <w:r w:rsidR="00441477" w:rsidRPr="001E3A8C">
        <w:t xml:space="preserve"> </w:t>
      </w:r>
      <w:r w:rsidRPr="001E3A8C">
        <w:t>установленным требованиям;</w:t>
      </w:r>
    </w:p>
    <w:p w:rsidR="00552DE7" w:rsidRPr="001E3A8C" w:rsidRDefault="00552DE7" w:rsidP="00552DE7">
      <w:pPr>
        <w:suppressAutoHyphens/>
        <w:ind w:firstLine="709"/>
        <w:jc w:val="both"/>
      </w:pPr>
      <w:r w:rsidRPr="001E3A8C">
        <w:t>23.5.15. Кадастровый номер земельного</w:t>
      </w:r>
      <w:r w:rsidR="00441477" w:rsidRPr="001E3A8C">
        <w:t xml:space="preserve"> </w:t>
      </w:r>
      <w:r w:rsidRPr="001E3A8C">
        <w:t>участка,</w:t>
      </w:r>
      <w:r w:rsidR="00441477" w:rsidRPr="001E3A8C">
        <w:t xml:space="preserve"> </w:t>
      </w:r>
      <w:r w:rsidRPr="001E3A8C">
        <w:t>из</w:t>
      </w:r>
      <w:r w:rsidR="00441477" w:rsidRPr="001E3A8C">
        <w:t xml:space="preserve"> </w:t>
      </w:r>
      <w:r w:rsidRPr="001E3A8C">
        <w:t>которого</w:t>
      </w:r>
      <w:r w:rsidR="00441477" w:rsidRPr="001E3A8C">
        <w:t xml:space="preserve"> </w:t>
      </w:r>
      <w:r w:rsidRPr="001E3A8C">
        <w:t>осуществляется</w:t>
      </w:r>
      <w:r w:rsidR="00441477" w:rsidRPr="001E3A8C">
        <w:t xml:space="preserve"> </w:t>
      </w:r>
      <w:r w:rsidRPr="001E3A8C">
        <w:t>выдел,</w:t>
      </w:r>
      <w:r w:rsidR="00441477" w:rsidRPr="001E3A8C">
        <w:t xml:space="preserve"> </w:t>
      </w:r>
      <w:r w:rsidRPr="001E3A8C">
        <w:t>указанный</w:t>
      </w:r>
      <w:r w:rsidR="00441477" w:rsidRPr="001E3A8C">
        <w:t xml:space="preserve"> </w:t>
      </w:r>
      <w:r w:rsidRPr="001E3A8C">
        <w:t>в</w:t>
      </w:r>
      <w:r w:rsidR="00441477" w:rsidRPr="001E3A8C">
        <w:t xml:space="preserve"> </w:t>
      </w:r>
      <w:r w:rsidRPr="001E3A8C">
        <w:t>запросе,</w:t>
      </w:r>
      <w:r w:rsidR="00441477" w:rsidRPr="001E3A8C">
        <w:t xml:space="preserve"> </w:t>
      </w:r>
      <w:r w:rsidRPr="001E3A8C">
        <w:t>соответствует</w:t>
      </w:r>
      <w:r w:rsidR="00441477" w:rsidRPr="001E3A8C">
        <w:t xml:space="preserve"> </w:t>
      </w:r>
      <w:r w:rsidRPr="001E3A8C">
        <w:t>установленным</w:t>
      </w:r>
      <w:r w:rsidR="00441477" w:rsidRPr="001E3A8C">
        <w:t xml:space="preserve"> </w:t>
      </w:r>
      <w:r w:rsidRPr="001E3A8C">
        <w:t>требованиям;</w:t>
      </w:r>
    </w:p>
    <w:p w:rsidR="00552DE7" w:rsidRPr="001E3A8C" w:rsidRDefault="00552DE7" w:rsidP="00552DE7">
      <w:pPr>
        <w:suppressAutoHyphens/>
        <w:ind w:firstLine="709"/>
        <w:jc w:val="both"/>
      </w:pPr>
      <w:r w:rsidRPr="001E3A8C">
        <w:t>23.5.16. Адрес</w:t>
      </w:r>
      <w:r w:rsidR="00441477" w:rsidRPr="001E3A8C">
        <w:t xml:space="preserve"> </w:t>
      </w:r>
      <w:r w:rsidRPr="001E3A8C">
        <w:t>земельного</w:t>
      </w:r>
      <w:r w:rsidR="00441477" w:rsidRPr="001E3A8C">
        <w:t xml:space="preserve"> </w:t>
      </w:r>
      <w:r w:rsidRPr="001E3A8C">
        <w:t>участка,</w:t>
      </w:r>
      <w:r w:rsidR="00441477" w:rsidRPr="001E3A8C">
        <w:t xml:space="preserve"> </w:t>
      </w:r>
      <w:r w:rsidRPr="001E3A8C">
        <w:t>из</w:t>
      </w:r>
      <w:r w:rsidR="00441477" w:rsidRPr="001E3A8C">
        <w:t xml:space="preserve"> </w:t>
      </w:r>
      <w:r w:rsidRPr="001E3A8C">
        <w:t>которого осуществляется выдел</w:t>
      </w:r>
      <w:r w:rsidR="00441477" w:rsidRPr="001E3A8C">
        <w:t xml:space="preserve"> </w:t>
      </w:r>
      <w:r w:rsidRPr="001E3A8C">
        <w:t>соответствует</w:t>
      </w:r>
      <w:r w:rsidR="00441477" w:rsidRPr="001E3A8C">
        <w:t xml:space="preserve"> </w:t>
      </w:r>
      <w:r w:rsidRPr="001E3A8C">
        <w:t>установленным</w:t>
      </w:r>
      <w:r w:rsidR="00441477" w:rsidRPr="001E3A8C">
        <w:t xml:space="preserve"> </w:t>
      </w:r>
      <w:r w:rsidRPr="001E3A8C">
        <w:t>требованиям;</w:t>
      </w:r>
    </w:p>
    <w:p w:rsidR="00552DE7" w:rsidRPr="001E3A8C" w:rsidRDefault="00552DE7" w:rsidP="00552DE7">
      <w:pPr>
        <w:suppressAutoHyphens/>
        <w:ind w:firstLine="709"/>
        <w:jc w:val="both"/>
      </w:pPr>
      <w:r w:rsidRPr="001E3A8C">
        <w:t>23.5.17. Количество</w:t>
      </w:r>
      <w:r w:rsidR="00441477" w:rsidRPr="001E3A8C">
        <w:t xml:space="preserve"> </w:t>
      </w:r>
      <w:r w:rsidRPr="001E3A8C">
        <w:t>образуемых</w:t>
      </w:r>
      <w:r w:rsidR="00441477" w:rsidRPr="001E3A8C">
        <w:t xml:space="preserve"> </w:t>
      </w:r>
      <w:r w:rsidRPr="001E3A8C">
        <w:t>земельных участков, указанных</w:t>
      </w:r>
      <w:r w:rsidR="00441477" w:rsidRPr="001E3A8C">
        <w:t xml:space="preserve"> </w:t>
      </w:r>
      <w:r w:rsidRPr="001E3A8C">
        <w:t>в</w:t>
      </w:r>
      <w:r w:rsidR="00441477" w:rsidRPr="001E3A8C">
        <w:t xml:space="preserve"> </w:t>
      </w:r>
      <w:r w:rsidRPr="001E3A8C">
        <w:t>запросе,</w:t>
      </w:r>
      <w:r w:rsidR="00441477" w:rsidRPr="001E3A8C">
        <w:t xml:space="preserve"> </w:t>
      </w:r>
      <w:r w:rsidRPr="001E3A8C">
        <w:t>соответствует</w:t>
      </w:r>
      <w:r w:rsidR="00441477" w:rsidRPr="001E3A8C">
        <w:t xml:space="preserve"> </w:t>
      </w:r>
      <w:r w:rsidRPr="001E3A8C">
        <w:t>установленным требованиям;</w:t>
      </w:r>
    </w:p>
    <w:p w:rsidR="00552DE7" w:rsidRPr="001E3A8C" w:rsidRDefault="00552DE7" w:rsidP="00552DE7">
      <w:pPr>
        <w:suppressAutoHyphens/>
        <w:ind w:firstLine="709"/>
        <w:jc w:val="both"/>
      </w:pPr>
      <w:r w:rsidRPr="001E3A8C">
        <w:t>23.5.18. Количество</w:t>
      </w:r>
      <w:r w:rsidR="00441477" w:rsidRPr="001E3A8C">
        <w:t xml:space="preserve"> </w:t>
      </w:r>
      <w:r w:rsidRPr="001E3A8C">
        <w:t>земельных</w:t>
      </w:r>
      <w:r w:rsidR="00441477" w:rsidRPr="001E3A8C">
        <w:t xml:space="preserve"> </w:t>
      </w:r>
      <w:r w:rsidRPr="001E3A8C">
        <w:t>участков,</w:t>
      </w:r>
      <w:r w:rsidR="00441477" w:rsidRPr="001E3A8C">
        <w:t xml:space="preserve"> </w:t>
      </w:r>
      <w:r w:rsidRPr="001E3A8C">
        <w:t>которые</w:t>
      </w:r>
      <w:r w:rsidR="00441477" w:rsidRPr="001E3A8C">
        <w:t xml:space="preserve"> </w:t>
      </w:r>
      <w:r w:rsidRPr="001E3A8C">
        <w:t>перераспределяются,</w:t>
      </w:r>
      <w:r w:rsidR="00441477" w:rsidRPr="001E3A8C">
        <w:t xml:space="preserve"> </w:t>
      </w:r>
      <w:r w:rsidRPr="001E3A8C">
        <w:t>указанных</w:t>
      </w:r>
      <w:r w:rsidR="00441477" w:rsidRPr="001E3A8C">
        <w:t xml:space="preserve"> </w:t>
      </w:r>
      <w:r w:rsidRPr="001E3A8C">
        <w:t>в</w:t>
      </w:r>
      <w:r w:rsidR="00441477" w:rsidRPr="001E3A8C">
        <w:t xml:space="preserve"> </w:t>
      </w:r>
      <w:r w:rsidRPr="001E3A8C">
        <w:t>запросе,</w:t>
      </w:r>
      <w:r w:rsidR="00441477" w:rsidRPr="001E3A8C">
        <w:t xml:space="preserve"> </w:t>
      </w:r>
      <w:r w:rsidRPr="001E3A8C">
        <w:t>соответствует</w:t>
      </w:r>
      <w:r w:rsidR="00441477" w:rsidRPr="001E3A8C">
        <w:t xml:space="preserve"> </w:t>
      </w:r>
      <w:r w:rsidRPr="001E3A8C">
        <w:t>установленным</w:t>
      </w:r>
      <w:r w:rsidR="00441477" w:rsidRPr="001E3A8C">
        <w:t xml:space="preserve"> </w:t>
      </w:r>
      <w:r w:rsidRPr="001E3A8C">
        <w:t>требованиям;</w:t>
      </w:r>
    </w:p>
    <w:p w:rsidR="00552DE7" w:rsidRPr="001E3A8C" w:rsidRDefault="00552DE7" w:rsidP="00552DE7">
      <w:pPr>
        <w:suppressAutoHyphens/>
        <w:ind w:firstLine="709"/>
        <w:jc w:val="both"/>
      </w:pPr>
      <w:r w:rsidRPr="001E3A8C">
        <w:t>23.5.19. Адрес</w:t>
      </w:r>
      <w:r w:rsidR="00441477" w:rsidRPr="001E3A8C">
        <w:t xml:space="preserve"> </w:t>
      </w:r>
      <w:r w:rsidRPr="001E3A8C">
        <w:t>земельного</w:t>
      </w:r>
      <w:r w:rsidR="00441477" w:rsidRPr="001E3A8C">
        <w:t xml:space="preserve"> </w:t>
      </w:r>
      <w:r w:rsidRPr="001E3A8C">
        <w:t>участка,</w:t>
      </w:r>
      <w:r w:rsidR="00441477" w:rsidRPr="001E3A8C">
        <w:t xml:space="preserve"> </w:t>
      </w:r>
      <w:r w:rsidRPr="001E3A8C">
        <w:t>который</w:t>
      </w:r>
      <w:r w:rsidR="00441477" w:rsidRPr="001E3A8C">
        <w:t xml:space="preserve"> </w:t>
      </w:r>
      <w:r w:rsidRPr="001E3A8C">
        <w:t>перераспределяется,</w:t>
      </w:r>
      <w:r w:rsidR="00441477" w:rsidRPr="001E3A8C">
        <w:t xml:space="preserve"> </w:t>
      </w:r>
      <w:r w:rsidRPr="001E3A8C">
        <w:t>соответствует</w:t>
      </w:r>
      <w:r w:rsidR="00441477" w:rsidRPr="001E3A8C">
        <w:t xml:space="preserve"> </w:t>
      </w:r>
      <w:r w:rsidRPr="001E3A8C">
        <w:t>установленным</w:t>
      </w:r>
      <w:r w:rsidR="00441477" w:rsidRPr="001E3A8C">
        <w:t xml:space="preserve"> </w:t>
      </w:r>
      <w:r w:rsidRPr="001E3A8C">
        <w:t>требованиям;</w:t>
      </w:r>
    </w:p>
    <w:p w:rsidR="00552DE7" w:rsidRPr="001E3A8C" w:rsidRDefault="00552DE7" w:rsidP="00552DE7">
      <w:pPr>
        <w:suppressAutoHyphens/>
        <w:ind w:firstLine="709"/>
        <w:jc w:val="both"/>
      </w:pPr>
      <w:r w:rsidRPr="001E3A8C">
        <w:t>23.5.20. Адрес</w:t>
      </w:r>
      <w:r w:rsidR="00441477" w:rsidRPr="001E3A8C">
        <w:t xml:space="preserve"> </w:t>
      </w:r>
      <w:r w:rsidRPr="001E3A8C">
        <w:t>земельного</w:t>
      </w:r>
      <w:r w:rsidR="00441477" w:rsidRPr="001E3A8C">
        <w:t xml:space="preserve"> </w:t>
      </w:r>
      <w:r w:rsidRPr="001E3A8C">
        <w:t>участка,</w:t>
      </w:r>
      <w:r w:rsidR="00441477" w:rsidRPr="001E3A8C">
        <w:t xml:space="preserve"> </w:t>
      </w:r>
      <w:r w:rsidRPr="001E3A8C">
        <w:t>на</w:t>
      </w:r>
      <w:r w:rsidR="00441477" w:rsidRPr="001E3A8C">
        <w:t xml:space="preserve"> </w:t>
      </w:r>
      <w:r w:rsidRPr="001E3A8C">
        <w:t>котором</w:t>
      </w:r>
      <w:r w:rsidR="00441477" w:rsidRPr="001E3A8C">
        <w:t xml:space="preserve"> </w:t>
      </w:r>
      <w:r w:rsidRPr="001E3A8C">
        <w:t>расположен</w:t>
      </w:r>
      <w:r w:rsidR="00441477" w:rsidRPr="001E3A8C">
        <w:t xml:space="preserve"> </w:t>
      </w:r>
      <w:r w:rsidRPr="001E3A8C">
        <w:t>объект</w:t>
      </w:r>
      <w:r w:rsidR="00441477" w:rsidRPr="001E3A8C">
        <w:t xml:space="preserve"> </w:t>
      </w:r>
      <w:r w:rsidRPr="001E3A8C">
        <w:t>адресации,</w:t>
      </w:r>
      <w:r w:rsidR="00441477" w:rsidRPr="001E3A8C">
        <w:t xml:space="preserve"> </w:t>
      </w:r>
      <w:r w:rsidRPr="001E3A8C">
        <w:t>соответствует</w:t>
      </w:r>
      <w:r w:rsidR="00441477" w:rsidRPr="001E3A8C">
        <w:t xml:space="preserve"> </w:t>
      </w:r>
      <w:r w:rsidRPr="001E3A8C">
        <w:t>установленным требованиям;</w:t>
      </w:r>
    </w:p>
    <w:p w:rsidR="00552DE7" w:rsidRPr="001E3A8C" w:rsidRDefault="00552DE7" w:rsidP="00552DE7">
      <w:pPr>
        <w:suppressAutoHyphens/>
        <w:ind w:firstLine="709"/>
        <w:jc w:val="both"/>
      </w:pPr>
      <w:r w:rsidRPr="001E3A8C">
        <w:t>23.5.21. Существующий</w:t>
      </w:r>
      <w:r w:rsidR="00441477" w:rsidRPr="001E3A8C">
        <w:t xml:space="preserve"> </w:t>
      </w:r>
      <w:r w:rsidRPr="001E3A8C">
        <w:t>адрес</w:t>
      </w:r>
      <w:r w:rsidR="00441477" w:rsidRPr="001E3A8C">
        <w:t xml:space="preserve"> </w:t>
      </w:r>
      <w:r w:rsidRPr="001E3A8C">
        <w:t>земельного участка, указанный</w:t>
      </w:r>
      <w:r w:rsidR="00441477" w:rsidRPr="001E3A8C">
        <w:t xml:space="preserve"> </w:t>
      </w:r>
      <w:r w:rsidRPr="001E3A8C">
        <w:t>в</w:t>
      </w:r>
      <w:r w:rsidR="00441477" w:rsidRPr="001E3A8C">
        <w:t xml:space="preserve"> </w:t>
      </w:r>
      <w:r w:rsidRPr="001E3A8C">
        <w:t>запросе,</w:t>
      </w:r>
      <w:r w:rsidR="00441477" w:rsidRPr="001E3A8C">
        <w:t xml:space="preserve"> </w:t>
      </w:r>
      <w:r w:rsidRPr="001E3A8C">
        <w:t>соответствует</w:t>
      </w:r>
      <w:r w:rsidR="00441477" w:rsidRPr="001E3A8C">
        <w:t xml:space="preserve"> </w:t>
      </w:r>
      <w:r w:rsidRPr="001E3A8C">
        <w:t>установленным требованиям;</w:t>
      </w:r>
    </w:p>
    <w:p w:rsidR="00552DE7" w:rsidRPr="001E3A8C" w:rsidRDefault="00552DE7" w:rsidP="00552DE7">
      <w:pPr>
        <w:suppressAutoHyphens/>
        <w:ind w:firstLine="709"/>
        <w:jc w:val="both"/>
      </w:pPr>
      <w:r w:rsidRPr="001E3A8C">
        <w:t>23.5.22. Наименование</w:t>
      </w:r>
      <w:r w:rsidR="00441477" w:rsidRPr="001E3A8C">
        <w:t xml:space="preserve"> </w:t>
      </w:r>
      <w:r w:rsidRPr="001E3A8C">
        <w:t>объекта,</w:t>
      </w:r>
      <w:r w:rsidR="00441477" w:rsidRPr="001E3A8C">
        <w:t xml:space="preserve"> </w:t>
      </w:r>
      <w:r w:rsidRPr="001E3A8C">
        <w:t>указанное</w:t>
      </w:r>
      <w:r w:rsidR="00441477" w:rsidRPr="001E3A8C">
        <w:t xml:space="preserve"> </w:t>
      </w:r>
      <w:r w:rsidRPr="001E3A8C">
        <w:t>в</w:t>
      </w:r>
      <w:r w:rsidR="00441477" w:rsidRPr="001E3A8C">
        <w:t xml:space="preserve"> </w:t>
      </w:r>
      <w:r w:rsidRPr="001E3A8C">
        <w:t>запросе,</w:t>
      </w:r>
      <w:r w:rsidR="00441477" w:rsidRPr="001E3A8C">
        <w:t xml:space="preserve"> </w:t>
      </w:r>
      <w:r w:rsidRPr="001E3A8C">
        <w:t>соответствует</w:t>
      </w:r>
      <w:r w:rsidR="00441477" w:rsidRPr="001E3A8C">
        <w:t xml:space="preserve"> </w:t>
      </w:r>
      <w:r w:rsidRPr="001E3A8C">
        <w:t>установленным</w:t>
      </w:r>
      <w:r w:rsidR="00441477" w:rsidRPr="001E3A8C">
        <w:t xml:space="preserve"> </w:t>
      </w:r>
      <w:r w:rsidRPr="001E3A8C">
        <w:t>требованиям;</w:t>
      </w:r>
    </w:p>
    <w:p w:rsidR="00552DE7" w:rsidRPr="001E3A8C" w:rsidRDefault="00552DE7" w:rsidP="00552DE7">
      <w:pPr>
        <w:suppressAutoHyphens/>
        <w:ind w:firstLine="709"/>
        <w:jc w:val="both"/>
      </w:pPr>
      <w:r w:rsidRPr="001E3A8C">
        <w:t>23.5.23. Тип</w:t>
      </w:r>
      <w:r w:rsidR="00441477" w:rsidRPr="001E3A8C">
        <w:t xml:space="preserve"> </w:t>
      </w:r>
      <w:r w:rsidRPr="001E3A8C">
        <w:t>здания(строения)</w:t>
      </w:r>
      <w:r w:rsidR="00441477" w:rsidRPr="001E3A8C">
        <w:t xml:space="preserve">, </w:t>
      </w:r>
      <w:r w:rsidRPr="001E3A8C">
        <w:t>сооружения,</w:t>
      </w:r>
      <w:r w:rsidR="00441477" w:rsidRPr="001E3A8C">
        <w:t xml:space="preserve"> </w:t>
      </w:r>
      <w:r w:rsidRPr="001E3A8C">
        <w:t>указанный</w:t>
      </w:r>
      <w:r w:rsidR="00441477" w:rsidRPr="001E3A8C">
        <w:t xml:space="preserve"> </w:t>
      </w:r>
      <w:r w:rsidRPr="001E3A8C">
        <w:t>в</w:t>
      </w:r>
      <w:r w:rsidR="00441477" w:rsidRPr="001E3A8C">
        <w:t xml:space="preserve"> </w:t>
      </w:r>
      <w:r w:rsidRPr="001E3A8C">
        <w:t>запросе,</w:t>
      </w:r>
      <w:r w:rsidR="00441477" w:rsidRPr="001E3A8C">
        <w:t xml:space="preserve"> </w:t>
      </w:r>
      <w:r w:rsidRPr="001E3A8C">
        <w:t>соответствует</w:t>
      </w:r>
      <w:r w:rsidR="00441477" w:rsidRPr="001E3A8C">
        <w:t xml:space="preserve"> </w:t>
      </w:r>
      <w:r w:rsidRPr="001E3A8C">
        <w:t>установленным требованиям;</w:t>
      </w:r>
    </w:p>
    <w:p w:rsidR="00552DE7" w:rsidRPr="001E3A8C" w:rsidRDefault="00552DE7" w:rsidP="00552DE7">
      <w:pPr>
        <w:suppressAutoHyphens/>
        <w:ind w:firstLine="709"/>
        <w:jc w:val="both"/>
      </w:pPr>
      <w:r w:rsidRPr="001E3A8C">
        <w:lastRenderedPageBreak/>
        <w:t>23.5.24. Наименование</w:t>
      </w:r>
      <w:r w:rsidR="00D26A50" w:rsidRPr="001E3A8C">
        <w:t xml:space="preserve"> </w:t>
      </w:r>
      <w:r w:rsidRPr="001E3A8C">
        <w:t>объекта</w:t>
      </w:r>
      <w:r w:rsidR="00D26A50" w:rsidRPr="001E3A8C">
        <w:t xml:space="preserve"> </w:t>
      </w:r>
      <w:r w:rsidRPr="001E3A8C">
        <w:t>строительства(реконструкции),</w:t>
      </w:r>
      <w:r w:rsidR="00D26A50" w:rsidRPr="001E3A8C">
        <w:t xml:space="preserve"> </w:t>
      </w:r>
      <w:r w:rsidRPr="001E3A8C">
        <w:t>указанное</w:t>
      </w:r>
      <w:r w:rsidR="00D26A50" w:rsidRPr="001E3A8C">
        <w:t xml:space="preserve"> </w:t>
      </w:r>
      <w:r w:rsidRPr="001E3A8C">
        <w:t>в</w:t>
      </w:r>
      <w:r w:rsidR="00D26A50" w:rsidRPr="001E3A8C">
        <w:t xml:space="preserve"> </w:t>
      </w:r>
      <w:r w:rsidRPr="001E3A8C">
        <w:t>запросе,</w:t>
      </w:r>
      <w:r w:rsidR="00D26A50" w:rsidRPr="001E3A8C">
        <w:t xml:space="preserve"> </w:t>
      </w:r>
      <w:r w:rsidRPr="001E3A8C">
        <w:t>соответствует</w:t>
      </w:r>
      <w:r w:rsidR="00D26A50" w:rsidRPr="001E3A8C">
        <w:t xml:space="preserve"> </w:t>
      </w:r>
      <w:r w:rsidRPr="001E3A8C">
        <w:t>установленным требованиям;</w:t>
      </w:r>
    </w:p>
    <w:p w:rsidR="00552DE7" w:rsidRPr="001E3A8C" w:rsidRDefault="00552DE7" w:rsidP="00552DE7">
      <w:pPr>
        <w:suppressAutoHyphens/>
        <w:ind w:firstLine="709"/>
        <w:jc w:val="both"/>
      </w:pPr>
      <w:r w:rsidRPr="001E3A8C">
        <w:t>23.5.25. Адрес</w:t>
      </w:r>
      <w:r w:rsidR="00D26A50" w:rsidRPr="001E3A8C">
        <w:t xml:space="preserve"> </w:t>
      </w:r>
      <w:r w:rsidRPr="001E3A8C">
        <w:t>земельного</w:t>
      </w:r>
      <w:r w:rsidR="00D26A50" w:rsidRPr="001E3A8C">
        <w:t xml:space="preserve"> </w:t>
      </w:r>
      <w:r w:rsidRPr="001E3A8C">
        <w:t>участка,</w:t>
      </w:r>
      <w:r w:rsidR="00D26A50" w:rsidRPr="001E3A8C">
        <w:t xml:space="preserve"> </w:t>
      </w:r>
      <w:r w:rsidRPr="001E3A8C">
        <w:t>на</w:t>
      </w:r>
      <w:r w:rsidR="00D26A50" w:rsidRPr="001E3A8C">
        <w:t xml:space="preserve"> </w:t>
      </w:r>
      <w:r w:rsidRPr="001E3A8C">
        <w:t>котором</w:t>
      </w:r>
      <w:r w:rsidR="00D26A50" w:rsidRPr="001E3A8C">
        <w:t xml:space="preserve"> </w:t>
      </w:r>
      <w:r w:rsidRPr="001E3A8C">
        <w:t>осуществляется</w:t>
      </w:r>
      <w:r w:rsidR="00D26A50" w:rsidRPr="001E3A8C">
        <w:t xml:space="preserve"> </w:t>
      </w:r>
      <w:r w:rsidRPr="001E3A8C">
        <w:t>строительство (реконструкция)</w:t>
      </w:r>
      <w:r w:rsidR="00D26A50" w:rsidRPr="001E3A8C">
        <w:t xml:space="preserve"> </w:t>
      </w:r>
      <w:r w:rsidRPr="001E3A8C">
        <w:t>соответствует</w:t>
      </w:r>
      <w:r w:rsidR="00D26A50" w:rsidRPr="001E3A8C">
        <w:t xml:space="preserve"> </w:t>
      </w:r>
      <w:r w:rsidRPr="001E3A8C">
        <w:t>установленным</w:t>
      </w:r>
      <w:r w:rsidR="00D26A50" w:rsidRPr="001E3A8C">
        <w:t xml:space="preserve"> </w:t>
      </w:r>
      <w:r w:rsidRPr="001E3A8C">
        <w:t>требованиям;</w:t>
      </w:r>
    </w:p>
    <w:p w:rsidR="00552DE7" w:rsidRPr="001E3A8C" w:rsidRDefault="00552DE7" w:rsidP="00552DE7">
      <w:pPr>
        <w:suppressAutoHyphens/>
        <w:ind w:firstLine="709"/>
        <w:jc w:val="both"/>
      </w:pPr>
      <w:r w:rsidRPr="001E3A8C">
        <w:t>23.5.26. Существующий</w:t>
      </w:r>
      <w:r w:rsidR="00D26A50" w:rsidRPr="001E3A8C">
        <w:t xml:space="preserve"> </w:t>
      </w:r>
      <w:r w:rsidRPr="001E3A8C">
        <w:t>адрес</w:t>
      </w:r>
      <w:r w:rsidR="00D26A50" w:rsidRPr="001E3A8C">
        <w:t xml:space="preserve"> </w:t>
      </w:r>
      <w:r w:rsidRPr="001E3A8C">
        <w:t>здания(строения),</w:t>
      </w:r>
      <w:r w:rsidR="00D26A50" w:rsidRPr="001E3A8C">
        <w:t xml:space="preserve"> </w:t>
      </w:r>
      <w:r w:rsidRPr="001E3A8C">
        <w:t>сооружения,</w:t>
      </w:r>
      <w:r w:rsidR="00D26A50" w:rsidRPr="001E3A8C">
        <w:t xml:space="preserve"> </w:t>
      </w:r>
      <w:r w:rsidRPr="001E3A8C">
        <w:t>указанный</w:t>
      </w:r>
      <w:r w:rsidR="00D26A50" w:rsidRPr="001E3A8C">
        <w:t xml:space="preserve"> </w:t>
      </w:r>
      <w:r w:rsidRPr="001E3A8C">
        <w:t>в</w:t>
      </w:r>
      <w:r w:rsidR="00D26A50" w:rsidRPr="001E3A8C">
        <w:t xml:space="preserve"> </w:t>
      </w:r>
      <w:r w:rsidRPr="001E3A8C">
        <w:t>запросе,</w:t>
      </w:r>
      <w:r w:rsidR="00D26A50" w:rsidRPr="001E3A8C">
        <w:t xml:space="preserve"> </w:t>
      </w:r>
      <w:r w:rsidRPr="001E3A8C">
        <w:t>соответствует</w:t>
      </w:r>
      <w:r w:rsidR="00D26A50" w:rsidRPr="001E3A8C">
        <w:t xml:space="preserve"> </w:t>
      </w:r>
      <w:r w:rsidRPr="001E3A8C">
        <w:t>установленным</w:t>
      </w:r>
      <w:r w:rsidR="00D26A50" w:rsidRPr="001E3A8C">
        <w:t xml:space="preserve"> </w:t>
      </w:r>
      <w:r w:rsidRPr="001E3A8C">
        <w:t>требованиям;</w:t>
      </w:r>
    </w:p>
    <w:p w:rsidR="00552DE7" w:rsidRPr="001E3A8C" w:rsidRDefault="00552DE7" w:rsidP="00830352">
      <w:pPr>
        <w:suppressAutoHyphens/>
        <w:ind w:firstLine="709"/>
        <w:jc w:val="both"/>
      </w:pPr>
      <w:r w:rsidRPr="001E3A8C">
        <w:t xml:space="preserve">23.5.27. </w:t>
      </w:r>
      <w:r w:rsidR="00830352" w:rsidRPr="001E3A8C">
        <w:t>Адрес помещения, указанный в запросе, соответствует установленным требованиям;</w:t>
      </w:r>
    </w:p>
    <w:p w:rsidR="00830352" w:rsidRPr="001E3A8C" w:rsidRDefault="00830352" w:rsidP="00830352">
      <w:pPr>
        <w:suppressAutoHyphens/>
        <w:ind w:firstLine="709"/>
        <w:jc w:val="both"/>
      </w:pPr>
      <w:r w:rsidRPr="001E3A8C">
        <w:t>23.5.28. Назначение образуемого помещения, указанное в запросе, соответствует установленным требованиям;</w:t>
      </w:r>
    </w:p>
    <w:p w:rsidR="00830352" w:rsidRPr="001E3A8C" w:rsidRDefault="00830352" w:rsidP="00830352">
      <w:pPr>
        <w:suppressAutoHyphens/>
        <w:ind w:firstLine="709"/>
        <w:jc w:val="both"/>
      </w:pPr>
      <w:r w:rsidRPr="001E3A8C">
        <w:t>23.5.29. Вид помещения, указанный в запросе, соответствует установленным требованиям;</w:t>
      </w:r>
    </w:p>
    <w:p w:rsidR="00830352" w:rsidRPr="001E3A8C" w:rsidRDefault="00830352" w:rsidP="00830352">
      <w:pPr>
        <w:suppressAutoHyphens/>
        <w:ind w:firstLine="709"/>
        <w:jc w:val="both"/>
      </w:pPr>
      <w:r w:rsidRPr="001E3A8C">
        <w:t>23.5.30. Количество помещений, указанное в запросе, соответствует установленным требованиям;</w:t>
      </w:r>
    </w:p>
    <w:p w:rsidR="00830352" w:rsidRPr="001E3A8C" w:rsidRDefault="00830352" w:rsidP="00830352">
      <w:pPr>
        <w:suppressAutoHyphens/>
        <w:ind w:firstLine="709"/>
        <w:jc w:val="both"/>
      </w:pPr>
      <w:r w:rsidRPr="001E3A8C">
        <w:t>23.5.31. Кадастровый номер помещения, машино-места, раздел которого осуществляется, соответствует установленным требованиям;</w:t>
      </w:r>
    </w:p>
    <w:p w:rsidR="00830352" w:rsidRPr="001E3A8C" w:rsidRDefault="00830352" w:rsidP="00830352">
      <w:pPr>
        <w:suppressAutoHyphens/>
        <w:ind w:firstLine="709"/>
        <w:jc w:val="both"/>
      </w:pPr>
      <w:r w:rsidRPr="001E3A8C">
        <w:t>23.5.32. Представленная дополнительная информация, не противоречит сведениям, указанным в запросе;</w:t>
      </w:r>
    </w:p>
    <w:p w:rsidR="00830352" w:rsidRPr="001E3A8C" w:rsidRDefault="00830352" w:rsidP="00830352">
      <w:pPr>
        <w:suppressAutoHyphens/>
        <w:ind w:firstLine="709"/>
        <w:jc w:val="both"/>
      </w:pPr>
      <w:r w:rsidRPr="001E3A8C">
        <w:t>23.5.33. Количество объединяемых помещений, указанное в запросе, соответствует установленным требованиям;</w:t>
      </w:r>
    </w:p>
    <w:p w:rsidR="00830352" w:rsidRPr="001E3A8C" w:rsidRDefault="00830352" w:rsidP="00830352">
      <w:pPr>
        <w:suppressAutoHyphens/>
        <w:ind w:firstLine="709"/>
        <w:jc w:val="both"/>
      </w:pPr>
      <w:r w:rsidRPr="001E3A8C">
        <w:t>23.5.34. Кадастровый номер объединяемого помещения, указанный в запросе, соответствует установленным требованиям;</w:t>
      </w:r>
    </w:p>
    <w:p w:rsidR="00830352" w:rsidRPr="001E3A8C" w:rsidRDefault="00830352" w:rsidP="00830352">
      <w:pPr>
        <w:suppressAutoHyphens/>
        <w:ind w:firstLine="709"/>
        <w:jc w:val="both"/>
      </w:pPr>
      <w:r w:rsidRPr="001E3A8C">
        <w:t>23.5.35. Адрес объединяемого помещения, указанный в запросе, соответствует установленным требованиям;</w:t>
      </w:r>
    </w:p>
    <w:p w:rsidR="00830352" w:rsidRPr="001E3A8C" w:rsidRDefault="00830352" w:rsidP="00830352">
      <w:pPr>
        <w:suppressAutoHyphens/>
        <w:ind w:firstLine="709"/>
        <w:jc w:val="both"/>
      </w:pPr>
      <w:r w:rsidRPr="001E3A8C">
        <w:t>23.5.36. Кадастровый номер здания, сооружения, указанный в запросе, соответствует установленным требованиям;</w:t>
      </w:r>
    </w:p>
    <w:p w:rsidR="00830352" w:rsidRPr="001E3A8C" w:rsidRDefault="00830352" w:rsidP="00830352">
      <w:pPr>
        <w:suppressAutoHyphens/>
        <w:ind w:firstLine="709"/>
        <w:jc w:val="both"/>
      </w:pPr>
      <w:r w:rsidRPr="001E3A8C">
        <w:t>23.5.37. Кадастровый номер помещения, указанный в запросе, соответствует установленным требованиям;</w:t>
      </w:r>
    </w:p>
    <w:p w:rsidR="00830352" w:rsidRPr="001E3A8C" w:rsidRDefault="00830352" w:rsidP="00830352">
      <w:pPr>
        <w:suppressAutoHyphens/>
        <w:ind w:firstLine="709"/>
        <w:jc w:val="both"/>
      </w:pPr>
      <w:r w:rsidRPr="001E3A8C">
        <w:t>23.5.38. Существующий адрес помещения, указанный в запросе, соответствует установленным требованиям;</w:t>
      </w:r>
    </w:p>
    <w:p w:rsidR="00830352" w:rsidRPr="001E3A8C" w:rsidRDefault="00830352" w:rsidP="00830352">
      <w:pPr>
        <w:suppressAutoHyphens/>
        <w:ind w:firstLine="709"/>
        <w:jc w:val="both"/>
      </w:pPr>
      <w:r w:rsidRPr="001E3A8C">
        <w:t>23.5.39. Количество образуемых помещений, указанное в запросе, соответствует установленным требованиям;</w:t>
      </w:r>
    </w:p>
    <w:p w:rsidR="00830352" w:rsidRPr="001E3A8C" w:rsidRDefault="00830352" w:rsidP="00830352">
      <w:pPr>
        <w:suppressAutoHyphens/>
        <w:ind w:firstLine="709"/>
        <w:jc w:val="both"/>
      </w:pPr>
      <w:r w:rsidRPr="001E3A8C">
        <w:t>23.5.40. Количество образуемых машино-мест, указанное в запросе, соответствует установленным требованиям;</w:t>
      </w:r>
    </w:p>
    <w:p w:rsidR="00830352" w:rsidRPr="001E3A8C" w:rsidRDefault="00830352" w:rsidP="00830352">
      <w:pPr>
        <w:suppressAutoHyphens/>
        <w:ind w:firstLine="709"/>
        <w:jc w:val="both"/>
      </w:pPr>
      <w:r w:rsidRPr="001E3A8C">
        <w:t>23.5.41. Адрес помещения, машино- места, раздел которого осуществляется, соответствует установленным требованиям;</w:t>
      </w:r>
    </w:p>
    <w:p w:rsidR="00830352" w:rsidRPr="001E3A8C" w:rsidRDefault="00830352" w:rsidP="00830352">
      <w:pPr>
        <w:suppressAutoHyphens/>
        <w:ind w:firstLine="709"/>
        <w:jc w:val="both"/>
      </w:pPr>
      <w:r w:rsidRPr="001E3A8C">
        <w:t>23.5.42. Адрес объединяемого помещения, указанный в запросе, соответствует установленным требованиям;</w:t>
      </w:r>
    </w:p>
    <w:p w:rsidR="00830352" w:rsidRPr="001E3A8C" w:rsidRDefault="00830352" w:rsidP="00830352">
      <w:pPr>
        <w:suppressAutoHyphens/>
        <w:ind w:firstLine="709"/>
        <w:jc w:val="both"/>
      </w:pPr>
      <w:r w:rsidRPr="001E3A8C">
        <w:t>23.5.43. Количество объединяемых помещений, машино-мест, указанное в запросе, соответствует установленным требованиям;</w:t>
      </w:r>
    </w:p>
    <w:p w:rsidR="00830352" w:rsidRPr="001E3A8C" w:rsidRDefault="00830352" w:rsidP="00830352">
      <w:pPr>
        <w:suppressAutoHyphens/>
        <w:ind w:firstLine="709"/>
        <w:jc w:val="both"/>
      </w:pPr>
      <w:r w:rsidRPr="001E3A8C">
        <w:t>23.5.44. Адрес здания, сооружения, указанный в запросе, соответствует установленным требованиям;</w:t>
      </w:r>
    </w:p>
    <w:p w:rsidR="00830352" w:rsidRPr="001E3A8C" w:rsidRDefault="00830352" w:rsidP="00830352">
      <w:pPr>
        <w:suppressAutoHyphens/>
        <w:ind w:firstLine="709"/>
        <w:jc w:val="both"/>
      </w:pPr>
      <w:r w:rsidRPr="001E3A8C">
        <w:t>23.5.45. Адрес здания, сооружения, на котором расположен объект адресации соответствует установленным требованиям;</w:t>
      </w:r>
    </w:p>
    <w:p w:rsidR="00830352" w:rsidRPr="001E3A8C" w:rsidRDefault="00830352" w:rsidP="00830352">
      <w:pPr>
        <w:suppressAutoHyphens/>
        <w:ind w:firstLine="709"/>
        <w:jc w:val="both"/>
      </w:pPr>
      <w:r w:rsidRPr="001E3A8C">
        <w:lastRenderedPageBreak/>
        <w:t>23.5.46. Кадастровый номер машино- места, указанный в запросе, соответствует установленным требованиям;</w:t>
      </w:r>
    </w:p>
    <w:p w:rsidR="00830352" w:rsidRPr="001E3A8C" w:rsidRDefault="00830352" w:rsidP="00830352">
      <w:pPr>
        <w:suppressAutoHyphens/>
        <w:ind w:firstLine="709"/>
        <w:jc w:val="both"/>
      </w:pPr>
      <w:r w:rsidRPr="001E3A8C">
        <w:t>23.5.47. Существующий адрес машино- места, указанный в запросе соответствует установленным требованиям</w:t>
      </w:r>
      <w:r w:rsidR="00DA24ED" w:rsidRPr="001E3A8C">
        <w:t>.</w:t>
      </w:r>
    </w:p>
    <w:p w:rsidR="00DA24ED" w:rsidRPr="001E3A8C" w:rsidRDefault="00DA24ED" w:rsidP="00830352">
      <w:pPr>
        <w:suppressAutoHyphens/>
        <w:ind w:firstLine="709"/>
        <w:jc w:val="both"/>
      </w:pPr>
      <w:r w:rsidRPr="001E3A8C">
        <w:t xml:space="preserve">23.6. </w:t>
      </w:r>
      <w:r w:rsidR="004F6F95" w:rsidRPr="001E3A8C">
        <w:t>Критериями принятия решения для подуслуги «Аннулирование адреса объекту адресации» кроме подпунктов 23</w:t>
      </w:r>
      <w:r w:rsidR="00A34CC9" w:rsidRPr="001E3A8C">
        <w:t>.5.1. – 23.5.9</w:t>
      </w:r>
      <w:r w:rsidR="00F53435" w:rsidRPr="001E3A8C">
        <w:t>, 23.5.11</w:t>
      </w:r>
      <w:r w:rsidR="00905266" w:rsidRPr="001E3A8C">
        <w:t>, 23.5.27</w:t>
      </w:r>
      <w:r w:rsidR="004F6F95" w:rsidRPr="001E3A8C">
        <w:t xml:space="preserve">, 23.5.32., 23.5.44 </w:t>
      </w:r>
      <w:r w:rsidR="00C03FB3" w:rsidRPr="001E3A8C">
        <w:t xml:space="preserve">пункта 23.5. настоящего административного регламента </w:t>
      </w:r>
      <w:r w:rsidR="004F6F95" w:rsidRPr="001E3A8C">
        <w:t>являются:</w:t>
      </w:r>
    </w:p>
    <w:p w:rsidR="004F6F95" w:rsidRPr="001E3A8C" w:rsidRDefault="004F6F95" w:rsidP="004F6F95">
      <w:pPr>
        <w:suppressAutoHyphens/>
        <w:ind w:firstLine="709"/>
        <w:jc w:val="both"/>
      </w:pPr>
      <w:r w:rsidRPr="001E3A8C">
        <w:t>23.6.1. Причина</w:t>
      </w:r>
      <w:r w:rsidR="00D26A50" w:rsidRPr="001E3A8C">
        <w:t xml:space="preserve"> </w:t>
      </w:r>
      <w:r w:rsidRPr="001E3A8C">
        <w:t>аннулирования</w:t>
      </w:r>
      <w:r w:rsidR="00D26A50" w:rsidRPr="001E3A8C">
        <w:t xml:space="preserve"> </w:t>
      </w:r>
      <w:r w:rsidRPr="001E3A8C">
        <w:t>адреса</w:t>
      </w:r>
      <w:r w:rsidR="00D26A50" w:rsidRPr="001E3A8C">
        <w:t xml:space="preserve"> </w:t>
      </w:r>
      <w:r w:rsidRPr="001E3A8C">
        <w:t>земельного</w:t>
      </w:r>
      <w:r w:rsidR="00D26A50" w:rsidRPr="001E3A8C">
        <w:t xml:space="preserve"> </w:t>
      </w:r>
      <w:r w:rsidRPr="001E3A8C">
        <w:t>участка,</w:t>
      </w:r>
      <w:r w:rsidR="00D26A50" w:rsidRPr="001E3A8C">
        <w:t xml:space="preserve"> </w:t>
      </w:r>
      <w:r w:rsidRPr="001E3A8C">
        <w:t>указанная</w:t>
      </w:r>
      <w:r w:rsidR="00D26A50" w:rsidRPr="001E3A8C">
        <w:t xml:space="preserve"> </w:t>
      </w:r>
      <w:r w:rsidRPr="001E3A8C">
        <w:t>в</w:t>
      </w:r>
      <w:r w:rsidR="00D26A50" w:rsidRPr="001E3A8C">
        <w:t xml:space="preserve"> </w:t>
      </w:r>
      <w:r w:rsidRPr="001E3A8C">
        <w:t>запросе,</w:t>
      </w:r>
      <w:r w:rsidR="00D26A50" w:rsidRPr="001E3A8C">
        <w:t xml:space="preserve"> </w:t>
      </w:r>
      <w:r w:rsidRPr="001E3A8C">
        <w:t>соответствует</w:t>
      </w:r>
      <w:r w:rsidR="00D26A50" w:rsidRPr="001E3A8C">
        <w:t xml:space="preserve"> </w:t>
      </w:r>
      <w:r w:rsidRPr="001E3A8C">
        <w:t>установленным</w:t>
      </w:r>
      <w:r w:rsidR="00D26A50" w:rsidRPr="001E3A8C">
        <w:t xml:space="preserve"> </w:t>
      </w:r>
      <w:r w:rsidRPr="001E3A8C">
        <w:t>требованиям;</w:t>
      </w:r>
    </w:p>
    <w:p w:rsidR="004F6F95" w:rsidRPr="001E3A8C" w:rsidRDefault="004F6F95" w:rsidP="00B4154F">
      <w:pPr>
        <w:suppressAutoHyphens/>
        <w:ind w:firstLine="709"/>
        <w:jc w:val="both"/>
      </w:pPr>
      <w:r w:rsidRPr="001E3A8C">
        <w:t xml:space="preserve">23.6.2. </w:t>
      </w:r>
      <w:r w:rsidR="00B4154F" w:rsidRPr="001E3A8C">
        <w:t>Причина аннулирования адреса здания (строения) сооружения, указанная в запросе, соответствует установленным требованиям;</w:t>
      </w:r>
    </w:p>
    <w:p w:rsidR="004F6F95" w:rsidRPr="001E3A8C" w:rsidRDefault="00B4154F" w:rsidP="004F6F95">
      <w:pPr>
        <w:suppressAutoHyphens/>
        <w:ind w:firstLine="709"/>
        <w:jc w:val="both"/>
      </w:pPr>
      <w:r w:rsidRPr="001E3A8C">
        <w:t>23.6.3. Причина аннулирования адреса помещения, указанная в запросе, соответствует установленным требованиям.</w:t>
      </w:r>
    </w:p>
    <w:p w:rsidR="00D477B5" w:rsidRPr="001E3A8C" w:rsidRDefault="00D477B5" w:rsidP="00D477B5">
      <w:pPr>
        <w:suppressAutoHyphens/>
        <w:ind w:firstLine="709"/>
        <w:jc w:val="both"/>
      </w:pPr>
      <w:r w:rsidRPr="001E3A8C">
        <w:t>23.</w:t>
      </w:r>
      <w:r w:rsidR="00B4154F" w:rsidRPr="001E3A8C">
        <w:t>7</w:t>
      </w:r>
      <w:r w:rsidRPr="001E3A8C">
        <w:t>. Результатом осуществления административной процедуры в случае поступления Заявления посредством ЕПГУ</w:t>
      </w:r>
      <w:r w:rsidR="00115543" w:rsidRPr="001E3A8C">
        <w:t>/</w:t>
      </w:r>
      <w:r w:rsidR="00B66B7E" w:rsidRPr="001E3A8C">
        <w:t>РПГУ</w:t>
      </w:r>
      <w:r w:rsidRPr="001E3A8C">
        <w:t xml:space="preserve"> является регистрация заявления и документов посредством присвоени</w:t>
      </w:r>
      <w:r w:rsidR="007C107E" w:rsidRPr="001E3A8C">
        <w:t>я</w:t>
      </w:r>
      <w:r w:rsidRPr="001E3A8C">
        <w:t xml:space="preserve"> номера и датирование). В «личный кабинет» заявителя на ЕПГУ</w:t>
      </w:r>
      <w:r w:rsidR="00115543" w:rsidRPr="001E3A8C">
        <w:t>/</w:t>
      </w:r>
      <w:r w:rsidR="00B66B7E" w:rsidRPr="001E3A8C">
        <w:t>РПГУ</w:t>
      </w:r>
      <w:r w:rsidRPr="001E3A8C">
        <w:t xml:space="preserve"> направляется уведомление о приеме документов к рассмотрению либо об отказе в приеме документов.</w:t>
      </w:r>
    </w:p>
    <w:p w:rsidR="00D477B5" w:rsidRPr="001E3A8C" w:rsidRDefault="00D477B5" w:rsidP="00D477B5">
      <w:pPr>
        <w:suppressAutoHyphens/>
        <w:ind w:firstLine="709"/>
        <w:jc w:val="both"/>
      </w:pPr>
      <w:r w:rsidRPr="001E3A8C">
        <w:t xml:space="preserve">В случае поступления Заявления лично в </w:t>
      </w:r>
      <w:r w:rsidR="00A34CC9" w:rsidRPr="001E3A8C">
        <w:t>Администрацию</w:t>
      </w:r>
      <w:r w:rsidRPr="001E3A8C">
        <w:t xml:space="preserve"> </w:t>
      </w:r>
      <w:r w:rsidR="00A34CC9" w:rsidRPr="001E3A8C">
        <w:t>-</w:t>
      </w:r>
      <w:r w:rsidRPr="001E3A8C">
        <w:t xml:space="preserve"> регистрация в </w:t>
      </w:r>
      <w:r w:rsidRPr="001E3A8C">
        <w:rPr>
          <w:iCs/>
        </w:rPr>
        <w:t>журнале входящих заявлений</w:t>
      </w:r>
      <w:r w:rsidRPr="001E3A8C">
        <w:t>.</w:t>
      </w:r>
    </w:p>
    <w:p w:rsidR="00D477B5" w:rsidRPr="001E3A8C" w:rsidRDefault="00D477B5" w:rsidP="00D477B5">
      <w:pPr>
        <w:suppressAutoHyphens/>
        <w:ind w:firstLine="709"/>
        <w:jc w:val="both"/>
      </w:pPr>
      <w:r w:rsidRPr="001E3A8C">
        <w:t>Результат осуществления административной процедуры передается должностному лицу лично, либо в электронном виде в день регистрации.</w:t>
      </w:r>
    </w:p>
    <w:p w:rsidR="00D477B5" w:rsidRPr="001E3A8C" w:rsidRDefault="00D477B5" w:rsidP="00D477B5">
      <w:pPr>
        <w:suppressAutoHyphens/>
        <w:ind w:firstLine="709"/>
        <w:jc w:val="both"/>
      </w:pPr>
      <w:r w:rsidRPr="001E3A8C">
        <w:t>23.</w:t>
      </w:r>
      <w:r w:rsidR="00B4154F" w:rsidRPr="001E3A8C">
        <w:t>8</w:t>
      </w:r>
      <w:r w:rsidRPr="001E3A8C">
        <w:t xml:space="preserve">. Способом фиксации результата административной процедуры является регистрация заявления и документов </w:t>
      </w:r>
      <w:r w:rsidRPr="001E3A8C">
        <w:rPr>
          <w:iCs/>
        </w:rPr>
        <w:t>в журнале входящих заявлений</w:t>
      </w:r>
      <w:r w:rsidRPr="001E3A8C">
        <w:t>.</w:t>
      </w:r>
    </w:p>
    <w:p w:rsidR="00D477B5" w:rsidRPr="001E3A8C" w:rsidRDefault="00D477B5" w:rsidP="00D477B5">
      <w:pPr>
        <w:suppressAutoHyphens/>
        <w:ind w:firstLine="709"/>
        <w:jc w:val="both"/>
      </w:pPr>
      <w:r w:rsidRPr="001E3A8C">
        <w:t>23.</w:t>
      </w:r>
      <w:r w:rsidR="00B4154F" w:rsidRPr="001E3A8C">
        <w:t>9</w:t>
      </w:r>
      <w:r w:rsidRPr="001E3A8C">
        <w:t xml:space="preserve">. Срок выполнения процедуры – 1 рабочий день (в общий срок предоставления услуги не включается). Исчисление срока предоставления услуги осуществляется с момента регистрации заявления в ПГС/ВИС </w:t>
      </w:r>
      <w:r w:rsidR="001660FB" w:rsidRPr="001E3A8C">
        <w:t>Администрации</w:t>
      </w:r>
      <w:r w:rsidRPr="001E3A8C">
        <w:t>.</w:t>
      </w:r>
    </w:p>
    <w:p w:rsidR="00D477B5" w:rsidRPr="001E3A8C" w:rsidRDefault="00D477B5" w:rsidP="00D477B5">
      <w:pPr>
        <w:suppressAutoHyphens/>
        <w:ind w:firstLine="709"/>
        <w:jc w:val="both"/>
      </w:pPr>
      <w:r w:rsidRPr="001E3A8C">
        <w:t>23.</w:t>
      </w:r>
      <w:r w:rsidR="00B4154F" w:rsidRPr="001E3A8C">
        <w:t>9</w:t>
      </w:r>
      <w:r w:rsidRPr="001E3A8C">
        <w:t>.1. После достижения целевого состояния муниципальной услуги, в случае подачи заявления посредством ЕПГУ</w:t>
      </w:r>
      <w:r w:rsidR="00115543" w:rsidRPr="001E3A8C">
        <w:t>/РПГУ</w:t>
      </w:r>
      <w:r w:rsidR="00D26A50" w:rsidRPr="001E3A8C">
        <w:t xml:space="preserve"> </w:t>
      </w:r>
      <w:r w:rsidRPr="001E3A8C">
        <w:t>при условии доработки ПГС - системы, предназначенной для приема и обработки заявлений о предоставлении услуг, поступающих с ЕПГУ</w:t>
      </w:r>
      <w:r w:rsidR="00115543" w:rsidRPr="001E3A8C">
        <w:t>/РПГУ</w:t>
      </w:r>
      <w:r w:rsidRPr="001E3A8C">
        <w:t xml:space="preserve">, регистрация заявления осуществляется автоматически, в режиме реального времени в ПГС/ВИС </w:t>
      </w:r>
      <w:r w:rsidR="001660FB" w:rsidRPr="001E3A8C">
        <w:t>Администрации</w:t>
      </w:r>
      <w:r w:rsidRPr="001E3A8C">
        <w:t>, в результате чего происходит автоматическая смена статуса заявления в личном кабинете заявителя на ЕПГУ</w:t>
      </w:r>
      <w:r w:rsidR="00115543" w:rsidRPr="001E3A8C">
        <w:t>/РПГУ</w:t>
      </w:r>
      <w:r w:rsidRPr="001E3A8C">
        <w:t>.</w:t>
      </w:r>
    </w:p>
    <w:p w:rsidR="00D477B5" w:rsidRPr="001E3A8C" w:rsidRDefault="00D477B5" w:rsidP="00D477B5">
      <w:pPr>
        <w:suppressAutoHyphens/>
        <w:ind w:firstLine="709"/>
        <w:jc w:val="both"/>
      </w:pPr>
    </w:p>
    <w:p w:rsidR="006D0199" w:rsidRPr="001E3A8C" w:rsidRDefault="0044307F" w:rsidP="00D26A50">
      <w:pPr>
        <w:suppressLineNumbers/>
        <w:autoSpaceDE w:val="0"/>
        <w:jc w:val="center"/>
        <w:rPr>
          <w:b/>
        </w:rPr>
      </w:pPr>
      <w:r w:rsidRPr="001E3A8C">
        <w:rPr>
          <w:b/>
        </w:rPr>
        <w:t xml:space="preserve">24. </w:t>
      </w:r>
      <w:r w:rsidR="00047456" w:rsidRPr="001E3A8C">
        <w:rPr>
          <w:b/>
        </w:rPr>
        <w:t>Межведомственное (внутриведомственное) информационное взаимодействие</w:t>
      </w:r>
    </w:p>
    <w:p w:rsidR="004F6AA6" w:rsidRPr="001E3A8C" w:rsidRDefault="004F6AA6" w:rsidP="004F6AA6">
      <w:pPr>
        <w:suppressAutoHyphens/>
        <w:ind w:firstLine="709"/>
        <w:jc w:val="both"/>
      </w:pPr>
      <w:r w:rsidRPr="001E3A8C">
        <w:t xml:space="preserve">24.1. Основанием для начала административной процедуры является непредставление заявителем документов, предусмотренных пунктом 10.1 настоящего </w:t>
      </w:r>
      <w:r w:rsidR="001660FB" w:rsidRPr="001E3A8C">
        <w:t>А</w:t>
      </w:r>
      <w:r w:rsidRPr="001E3A8C">
        <w:t>дминистративного регламента.</w:t>
      </w:r>
    </w:p>
    <w:p w:rsidR="004F6AA6" w:rsidRPr="001E3A8C" w:rsidRDefault="004F6AA6" w:rsidP="004F6AA6">
      <w:pPr>
        <w:suppressAutoHyphens/>
        <w:ind w:firstLine="709"/>
        <w:jc w:val="both"/>
      </w:pPr>
      <w:r w:rsidRPr="001E3A8C">
        <w:t xml:space="preserve">24.2. </w:t>
      </w:r>
      <w:r w:rsidRPr="001E3A8C">
        <w:rPr>
          <w:iCs/>
        </w:rPr>
        <w:t xml:space="preserve">Должностное лицо </w:t>
      </w:r>
      <w:r w:rsidR="001660FB" w:rsidRPr="001E3A8C">
        <w:rPr>
          <w:iCs/>
        </w:rPr>
        <w:t>Администрации</w:t>
      </w:r>
      <w:r w:rsidRPr="001E3A8C">
        <w:t xml:space="preserve"> при получении заявления и приложенных к нему документов, поручает специалисту</w:t>
      </w:r>
      <w:r w:rsidR="007C107E" w:rsidRPr="001E3A8C">
        <w:t xml:space="preserve"> соответствующего отдела произв</w:t>
      </w:r>
      <w:r w:rsidR="001660FB" w:rsidRPr="001E3A8C">
        <w:t xml:space="preserve">ести </w:t>
      </w:r>
      <w:r w:rsidR="007C107E" w:rsidRPr="001E3A8C">
        <w:t>их проверку</w:t>
      </w:r>
      <w:r w:rsidRPr="001E3A8C">
        <w:t xml:space="preserve">. </w:t>
      </w:r>
    </w:p>
    <w:p w:rsidR="004F6AA6" w:rsidRPr="001E3A8C" w:rsidRDefault="004F6AA6" w:rsidP="004F6AA6">
      <w:pPr>
        <w:suppressAutoHyphens/>
        <w:ind w:firstLine="709"/>
        <w:jc w:val="both"/>
      </w:pPr>
      <w:r w:rsidRPr="001E3A8C">
        <w:lastRenderedPageBreak/>
        <w:t xml:space="preserve">В случае,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пунктом 10.1 настоящего </w:t>
      </w:r>
      <w:r w:rsidR="001660FB" w:rsidRPr="001E3A8C">
        <w:t>А</w:t>
      </w:r>
      <w:r w:rsidRPr="001E3A8C">
        <w:t xml:space="preserve">дминистративного регламента, принимается решение о направлении соответствующих межведомственных запросов. </w:t>
      </w:r>
    </w:p>
    <w:p w:rsidR="008C6E9B" w:rsidRPr="001E3A8C" w:rsidRDefault="008C6E9B" w:rsidP="008C6E9B">
      <w:pPr>
        <w:suppressAutoHyphens/>
        <w:ind w:firstLine="709"/>
        <w:jc w:val="both"/>
      </w:pPr>
      <w:bookmarkStart w:id="3" w:name="_Hlk140830861"/>
      <w:r w:rsidRPr="001E3A8C">
        <w:t>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на этот запрос не превышает 2 секунд, при условии технической реализации и ввода в действие витрин данных. В противном случае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(Постановление Правительства Российской Федерации от 23.06.2021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Федерации»).</w:t>
      </w:r>
    </w:p>
    <w:bookmarkEnd w:id="3"/>
    <w:p w:rsidR="008C6E9B" w:rsidRPr="001E3A8C" w:rsidRDefault="008C6E9B" w:rsidP="004F6AA6">
      <w:pPr>
        <w:suppressAutoHyphens/>
        <w:ind w:firstLine="709"/>
        <w:jc w:val="both"/>
      </w:pPr>
      <w:r w:rsidRPr="001E3A8C">
        <w:t>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дней.</w:t>
      </w:r>
    </w:p>
    <w:p w:rsidR="004F6AA6" w:rsidRPr="001E3A8C" w:rsidRDefault="004F6AA6" w:rsidP="004F6AA6">
      <w:pPr>
        <w:suppressAutoHyphens/>
        <w:ind w:firstLine="709"/>
        <w:jc w:val="both"/>
      </w:pPr>
      <w:r w:rsidRPr="001E3A8C">
        <w:t xml:space="preserve">Направление межведомственных запросов осуществляется в электронной форме с использованием единой СМЭВ и подключенной к ней региональной СМЭВ. </w:t>
      </w:r>
    </w:p>
    <w:p w:rsidR="004F6AA6" w:rsidRPr="001E3A8C" w:rsidRDefault="004F6AA6" w:rsidP="004F6AA6">
      <w:pPr>
        <w:suppressAutoHyphens/>
        <w:ind w:firstLine="709"/>
        <w:jc w:val="both"/>
      </w:pPr>
      <w:r w:rsidRPr="001E3A8C">
        <w:t xml:space="preserve"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 Непредставление (несвоевременное представление) органом или организацией по межведомственному запросу документов и информации, в срок, установленный частью 3 статьи 7.2 Федерального закона № 210-ФЗ, в </w:t>
      </w:r>
      <w:r w:rsidR="001660FB" w:rsidRPr="001E3A8C">
        <w:t>Администрацию</w:t>
      </w:r>
      <w:r w:rsidRPr="001E3A8C">
        <w:t xml:space="preserve"> не может являться основанием для отказа в предоставлении заявителю муниципальной услуги. Должностное лицо и (или) работник, не представившие (несвоевременно представившие) запрошенные и находящиеся в распоряжении соответствующих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4F6AA6" w:rsidRPr="001E3A8C" w:rsidRDefault="004F6AA6" w:rsidP="004F6AA6">
      <w:pPr>
        <w:suppressAutoHyphens/>
        <w:ind w:firstLine="709"/>
        <w:jc w:val="both"/>
      </w:pPr>
      <w:r w:rsidRPr="001E3A8C">
        <w:t>24.3. Критерий принятия решения: непредставление заявителем документов, предусмотренных пунктом 10.1 Административного регламента, по собственной инициативе.</w:t>
      </w:r>
    </w:p>
    <w:p w:rsidR="004F6AA6" w:rsidRPr="001E3A8C" w:rsidRDefault="004F6AA6" w:rsidP="004F6AA6">
      <w:pPr>
        <w:autoSpaceDE w:val="0"/>
        <w:autoSpaceDN w:val="0"/>
        <w:adjustRightInd w:val="0"/>
        <w:ind w:firstLine="709"/>
        <w:jc w:val="both"/>
      </w:pPr>
      <w:r w:rsidRPr="001E3A8C">
        <w:t xml:space="preserve">24.4. Результатом осуществления административной процедуры является получение ответов на межведомственные запросы, регистрация полученных сведений в </w:t>
      </w:r>
      <w:r w:rsidRPr="001E3A8C">
        <w:rPr>
          <w:iCs/>
        </w:rPr>
        <w:t>личном деле заявителя</w:t>
      </w:r>
      <w:r w:rsidRPr="001E3A8C">
        <w:t>.</w:t>
      </w:r>
    </w:p>
    <w:p w:rsidR="004F6AA6" w:rsidRPr="001E3A8C" w:rsidRDefault="004F6AA6" w:rsidP="004F6AA6">
      <w:pPr>
        <w:autoSpaceDE w:val="0"/>
        <w:autoSpaceDN w:val="0"/>
        <w:adjustRightInd w:val="0"/>
        <w:ind w:firstLine="709"/>
        <w:jc w:val="both"/>
      </w:pPr>
      <w:r w:rsidRPr="001E3A8C">
        <w:lastRenderedPageBreak/>
        <w:t>Результат осуществления админи</w:t>
      </w:r>
      <w:r w:rsidR="00847DDC" w:rsidRPr="001E3A8C">
        <w:t>стративной процедуры передается</w:t>
      </w:r>
      <w:r w:rsidRPr="001E3A8C">
        <w:t xml:space="preserve"> лично, либо в электронном виде (при наличии технической возможности) в день регистрации полученных сведений.</w:t>
      </w:r>
    </w:p>
    <w:p w:rsidR="004F6AA6" w:rsidRPr="001E3A8C" w:rsidRDefault="004F6AA6" w:rsidP="004F6AA6">
      <w:pPr>
        <w:autoSpaceDE w:val="0"/>
        <w:autoSpaceDN w:val="0"/>
        <w:adjustRightInd w:val="0"/>
        <w:ind w:firstLine="709"/>
        <w:jc w:val="both"/>
      </w:pPr>
      <w:r w:rsidRPr="001E3A8C">
        <w:t xml:space="preserve">24.5. Способ фиксации: </w:t>
      </w:r>
      <w:r w:rsidR="00847DDC" w:rsidRPr="001E3A8C">
        <w:t>регистрация в журнале входящих документов</w:t>
      </w:r>
      <w:r w:rsidR="0097113F" w:rsidRPr="001E3A8C">
        <w:t xml:space="preserve"> по предоставлению муниципальной услуги</w:t>
      </w:r>
      <w:r w:rsidRPr="001E3A8C">
        <w:t>.</w:t>
      </w:r>
    </w:p>
    <w:p w:rsidR="005F5DF2" w:rsidRPr="001E3A8C" w:rsidRDefault="00ED54A4" w:rsidP="00ED54A4">
      <w:pPr>
        <w:autoSpaceDE w:val="0"/>
        <w:autoSpaceDN w:val="0"/>
        <w:adjustRightInd w:val="0"/>
        <w:ind w:firstLine="709"/>
        <w:jc w:val="both"/>
      </w:pPr>
      <w:r w:rsidRPr="001E3A8C">
        <w:t xml:space="preserve">24.6. </w:t>
      </w:r>
      <w:r w:rsidR="004F6AA6" w:rsidRPr="001E3A8C">
        <w:t>Срок осуществления административной процедуры</w:t>
      </w:r>
      <w:r w:rsidR="008C6E9B" w:rsidRPr="001E3A8C">
        <w:t>:</w:t>
      </w:r>
      <w:bookmarkStart w:id="4" w:name="_Hlk141345141"/>
      <w:bookmarkStart w:id="5" w:name="_Hlk140831600"/>
      <w:r w:rsidR="008C6E9B" w:rsidRPr="001E3A8C">
        <w:t xml:space="preserve"> п</w:t>
      </w:r>
      <w:r w:rsidR="005F5DF2" w:rsidRPr="001E3A8C">
        <w:t>осле достижения целевого состояния муниципальной услуги, в случае подачи заявления посредством ЕПГУ</w:t>
      </w:r>
      <w:r w:rsidR="00C03FB3" w:rsidRPr="001E3A8C">
        <w:t>/РПГУ</w:t>
      </w:r>
      <w:r w:rsidR="005F5DF2" w:rsidRPr="001E3A8C">
        <w:t>, при условии реализации подключения витрин данных срок осуществления административной процедуры – в режиме реального времени,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форме.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дней.</w:t>
      </w:r>
    </w:p>
    <w:p w:rsidR="005F5DF2" w:rsidRPr="001E3A8C" w:rsidRDefault="005F5DF2" w:rsidP="00ED54A4">
      <w:pPr>
        <w:autoSpaceDE w:val="0"/>
        <w:autoSpaceDN w:val="0"/>
        <w:adjustRightInd w:val="0"/>
        <w:ind w:firstLine="709"/>
        <w:jc w:val="both"/>
      </w:pPr>
    </w:p>
    <w:bookmarkEnd w:id="4"/>
    <w:bookmarkEnd w:id="5"/>
    <w:p w:rsidR="0060551F" w:rsidRPr="001E3A8C" w:rsidRDefault="00F01DC3" w:rsidP="00136B59">
      <w:pPr>
        <w:widowControl w:val="0"/>
        <w:autoSpaceDE w:val="0"/>
        <w:ind w:firstLine="709"/>
        <w:jc w:val="center"/>
        <w:rPr>
          <w:b/>
          <w:bCs/>
        </w:rPr>
      </w:pPr>
      <w:r w:rsidRPr="001E3A8C">
        <w:rPr>
          <w:b/>
        </w:rPr>
        <w:t>2</w:t>
      </w:r>
      <w:r w:rsidR="00D21193" w:rsidRPr="001E3A8C">
        <w:rPr>
          <w:b/>
        </w:rPr>
        <w:t>5</w:t>
      </w:r>
      <w:r w:rsidRPr="001E3A8C">
        <w:rPr>
          <w:b/>
        </w:rPr>
        <w:t xml:space="preserve">. </w:t>
      </w:r>
      <w:r w:rsidR="00047456" w:rsidRPr="001E3A8C">
        <w:rPr>
          <w:b/>
        </w:rPr>
        <w:t>Принятие решения о предоставлении (об отказе в предоставлении) услуги</w:t>
      </w:r>
    </w:p>
    <w:p w:rsidR="00093CB1" w:rsidRPr="001E3A8C" w:rsidRDefault="00093CB1" w:rsidP="00C40815">
      <w:pPr>
        <w:ind w:firstLineChars="300" w:firstLine="840"/>
        <w:jc w:val="both"/>
      </w:pPr>
      <w:r w:rsidRPr="001E3A8C">
        <w:t>25.1. Основанием для начала административной процедуры является пакет зарегистрированных документов, поступивших должностному лицу, ответственному за предоставление муниципальной услуги.</w:t>
      </w:r>
    </w:p>
    <w:p w:rsidR="00093CB1" w:rsidRPr="001E3A8C" w:rsidRDefault="00093CB1" w:rsidP="00C40815">
      <w:pPr>
        <w:ind w:firstLineChars="300" w:firstLine="840"/>
        <w:jc w:val="both"/>
      </w:pPr>
      <w:r w:rsidRPr="001E3A8C">
        <w:t>25.2. Ответственное должностное лицо осуществляет следующие действия:</w:t>
      </w:r>
    </w:p>
    <w:p w:rsidR="00093CB1" w:rsidRPr="001E3A8C" w:rsidRDefault="00093CB1" w:rsidP="00C40815">
      <w:pPr>
        <w:ind w:firstLineChars="300" w:firstLine="840"/>
        <w:jc w:val="both"/>
      </w:pPr>
      <w:r w:rsidRPr="001E3A8C">
        <w:t xml:space="preserve">1) </w:t>
      </w:r>
      <w:r w:rsidR="009B7136" w:rsidRPr="001E3A8C">
        <w:t>п</w:t>
      </w:r>
      <w:r w:rsidRPr="001E3A8C">
        <w:t>роверка предоставленных сведений для возможности предоставления услуги;</w:t>
      </w:r>
    </w:p>
    <w:p w:rsidR="00093CB1" w:rsidRPr="001E3A8C" w:rsidRDefault="00093CB1" w:rsidP="00C40815">
      <w:pPr>
        <w:ind w:firstLineChars="300" w:firstLine="840"/>
        <w:jc w:val="both"/>
      </w:pPr>
      <w:r w:rsidRPr="001E3A8C">
        <w:t xml:space="preserve">2) </w:t>
      </w:r>
      <w:r w:rsidR="009B7136" w:rsidRPr="001E3A8C">
        <w:t>п</w:t>
      </w:r>
      <w:r w:rsidRPr="001E3A8C">
        <w:t>ринятие решения о предоставлении услуги;</w:t>
      </w:r>
    </w:p>
    <w:p w:rsidR="00093CB1" w:rsidRPr="001E3A8C" w:rsidRDefault="00093CB1" w:rsidP="00C40815">
      <w:pPr>
        <w:ind w:firstLineChars="300" w:firstLine="840"/>
        <w:jc w:val="both"/>
      </w:pPr>
      <w:r w:rsidRPr="001E3A8C">
        <w:t xml:space="preserve">3) </w:t>
      </w:r>
      <w:r w:rsidR="009B7136" w:rsidRPr="001E3A8C">
        <w:t>ф</w:t>
      </w:r>
      <w:r w:rsidRPr="001E3A8C">
        <w:t>ормирование результата предоставления услуги, подписание результата</w:t>
      </w:r>
      <w:r w:rsidR="000F2F2A" w:rsidRPr="001E3A8C">
        <w:t>;</w:t>
      </w:r>
    </w:p>
    <w:p w:rsidR="00761484" w:rsidRPr="001E3A8C" w:rsidRDefault="00761484" w:rsidP="00C40815">
      <w:pPr>
        <w:ind w:firstLineChars="300" w:firstLine="840"/>
        <w:jc w:val="both"/>
      </w:pPr>
      <w:r w:rsidRPr="001E3A8C">
        <w:t>4) размещение в государственном адресном реестре соответствующих сведений об адресе объекта адресации;</w:t>
      </w:r>
    </w:p>
    <w:p w:rsidR="00093CB1" w:rsidRPr="001E3A8C" w:rsidRDefault="00761484" w:rsidP="00C40815">
      <w:pPr>
        <w:ind w:firstLineChars="300" w:firstLine="840"/>
        <w:jc w:val="both"/>
      </w:pPr>
      <w:r w:rsidRPr="001E3A8C">
        <w:t>5</w:t>
      </w:r>
      <w:r w:rsidR="00093CB1" w:rsidRPr="001E3A8C">
        <w:t xml:space="preserve">) </w:t>
      </w:r>
      <w:r w:rsidR="009B7136" w:rsidRPr="001E3A8C">
        <w:t>п</w:t>
      </w:r>
      <w:r w:rsidR="00093CB1" w:rsidRPr="001E3A8C">
        <w:t>ринятие решения об отказе в предоставлении услуги в случае наличия таких оснований и подписание результата.</w:t>
      </w:r>
    </w:p>
    <w:p w:rsidR="00FE700C" w:rsidRPr="001E3A8C" w:rsidRDefault="00093CB1" w:rsidP="00C40815">
      <w:pPr>
        <w:ind w:firstLineChars="300" w:firstLine="840"/>
        <w:jc w:val="both"/>
      </w:pPr>
      <w:r w:rsidRPr="001E3A8C">
        <w:t xml:space="preserve">25.3. </w:t>
      </w:r>
      <w:r w:rsidR="00FE700C" w:rsidRPr="001E3A8C">
        <w:t xml:space="preserve">Рассмотрение документов и сведений осуществляется специалистом </w:t>
      </w:r>
      <w:r w:rsidR="001660FB" w:rsidRPr="001E3A8C">
        <w:t>Администрации</w:t>
      </w:r>
      <w:r w:rsidR="00FE700C" w:rsidRPr="001E3A8C">
        <w:t xml:space="preserve"> после получения всех необходимых документов и сведений</w:t>
      </w:r>
      <w:r w:rsidR="00C951F3" w:rsidRPr="001E3A8C">
        <w:t>.</w:t>
      </w:r>
    </w:p>
    <w:p w:rsidR="00FE700C" w:rsidRPr="001E3A8C" w:rsidRDefault="00FE700C" w:rsidP="00C40815">
      <w:pPr>
        <w:ind w:firstLineChars="300" w:firstLine="840"/>
        <w:jc w:val="both"/>
      </w:pPr>
      <w:r w:rsidRPr="001E3A8C">
        <w:t xml:space="preserve">Принятие и подписание решения о предоставлении (об отказе в предоставлении) услуги осуществляется специалистом </w:t>
      </w:r>
      <w:r w:rsidR="001660FB" w:rsidRPr="001E3A8C">
        <w:t xml:space="preserve">Администрации </w:t>
      </w:r>
      <w:r w:rsidRPr="001E3A8C">
        <w:t>после проверки соответствия всех необходимых сведений критериям принятия решений.</w:t>
      </w:r>
    </w:p>
    <w:p w:rsidR="00093CB1" w:rsidRPr="001E3A8C" w:rsidRDefault="00093CB1" w:rsidP="00C40815">
      <w:pPr>
        <w:ind w:firstLineChars="300" w:firstLine="840"/>
        <w:jc w:val="both"/>
      </w:pPr>
      <w:r w:rsidRPr="001E3A8C">
        <w:t>2</w:t>
      </w:r>
      <w:r w:rsidR="003F3E83" w:rsidRPr="001E3A8C">
        <w:t>5</w:t>
      </w:r>
      <w:r w:rsidRPr="001E3A8C">
        <w:t>.</w:t>
      </w:r>
      <w:r w:rsidR="003F3E83" w:rsidRPr="001E3A8C">
        <w:t>4</w:t>
      </w:r>
      <w:r w:rsidRPr="001E3A8C">
        <w:t>. В случае наличия оснований для отказа в предоставлении услуги, предусмотренных пункт</w:t>
      </w:r>
      <w:r w:rsidR="00C03FB3" w:rsidRPr="001E3A8C">
        <w:t>а</w:t>
      </w:r>
      <w:r w:rsidRPr="001E3A8C">
        <w:t>м</w:t>
      </w:r>
      <w:r w:rsidR="00C03FB3" w:rsidRPr="001E3A8C">
        <w:t>и</w:t>
      </w:r>
      <w:r w:rsidRPr="001E3A8C">
        <w:t xml:space="preserve"> 13.2</w:t>
      </w:r>
      <w:r w:rsidR="001660FB" w:rsidRPr="001E3A8C">
        <w:t xml:space="preserve"> или 13.3</w:t>
      </w:r>
      <w:r w:rsidR="00C03FB3" w:rsidRPr="001E3A8C">
        <w:t xml:space="preserve"> </w:t>
      </w:r>
      <w:r w:rsidR="001660FB" w:rsidRPr="001E3A8C">
        <w:t>А</w:t>
      </w:r>
      <w:r w:rsidRPr="001E3A8C">
        <w:t xml:space="preserve">дминистративного регламента, принимается решение об отказе в предоставлении услуги. В случае отсутствия оснований для отказа в предоставлении услуги принимается решение о подготовке проекта </w:t>
      </w:r>
      <w:r w:rsidR="003F3E83" w:rsidRPr="001E3A8C">
        <w:t>результата предоставления услуги</w:t>
      </w:r>
      <w:r w:rsidRPr="001E3A8C">
        <w:t>.</w:t>
      </w:r>
    </w:p>
    <w:p w:rsidR="00093CB1" w:rsidRPr="001E3A8C" w:rsidRDefault="001660FB" w:rsidP="00C40815">
      <w:pPr>
        <w:ind w:firstLineChars="300" w:firstLine="840"/>
        <w:jc w:val="both"/>
      </w:pPr>
      <w:r w:rsidRPr="001E3A8C">
        <w:t>Глава Администрации</w:t>
      </w:r>
      <w:r w:rsidR="00093CB1" w:rsidRPr="001E3A8C">
        <w:t xml:space="preserve"> рассматривает сформированное дело и подписывает подготовленный проект </w:t>
      </w:r>
      <w:r w:rsidR="003F3E83" w:rsidRPr="001E3A8C">
        <w:t>о предоставлении услуги</w:t>
      </w:r>
      <w:r w:rsidR="00093CB1" w:rsidRPr="001E3A8C">
        <w:t xml:space="preserve"> или проект решения об отказе в </w:t>
      </w:r>
      <w:r w:rsidR="003F3E83" w:rsidRPr="001E3A8C">
        <w:t>предоставлении услуги</w:t>
      </w:r>
      <w:r w:rsidR="00093CB1" w:rsidRPr="001E3A8C">
        <w:t xml:space="preserve">. </w:t>
      </w:r>
    </w:p>
    <w:p w:rsidR="000D732D" w:rsidRPr="001E3A8C" w:rsidRDefault="000D732D" w:rsidP="00C40815">
      <w:pPr>
        <w:ind w:firstLineChars="300" w:firstLine="840"/>
        <w:jc w:val="both"/>
      </w:pPr>
      <w:r w:rsidRPr="001E3A8C">
        <w:t xml:space="preserve">25.5. </w:t>
      </w:r>
      <w:bookmarkStart w:id="6" w:name="_Hlk141362372"/>
      <w:r w:rsidRPr="001E3A8C">
        <w:t>При наличии технической возможности</w:t>
      </w:r>
      <w:r w:rsidR="0021740A" w:rsidRPr="001E3A8C">
        <w:t xml:space="preserve">, после завершения процесса оптимизации составляющих абсолютное большинство государственных и </w:t>
      </w:r>
      <w:r w:rsidR="0021740A" w:rsidRPr="001E3A8C">
        <w:lastRenderedPageBreak/>
        <w:t>муниципальных услуг, предоставляемых в режиме 24 часа в сутки 7 дней в неделю без необходимости личного присутствия гражданина</w:t>
      </w:r>
      <w:bookmarkEnd w:id="6"/>
      <w:r w:rsidR="0021740A" w:rsidRPr="001E3A8C">
        <w:t>,</w:t>
      </w:r>
      <w:r w:rsidR="00C40815" w:rsidRPr="001E3A8C">
        <w:t xml:space="preserve"> </w:t>
      </w:r>
      <w:r w:rsidR="00FF09B7" w:rsidRPr="001E3A8C">
        <w:t>в соответствии с пунктом 7 Правил присвоения адресов, присвоение объекту адресации адреса, изменение и аннулирование такого адреса осуществляется органами местного самоуправления, уполномоченными законами субъектов Российской Федерации на присвоение объектам адресации адресов, в том числе по собственной инициативе, т.е. в</w:t>
      </w:r>
      <w:r w:rsidR="00C40815" w:rsidRPr="001E3A8C">
        <w:t xml:space="preserve"> </w:t>
      </w:r>
      <w:r w:rsidRPr="001E3A8C">
        <w:t>проактивном режиме</w:t>
      </w:r>
      <w:r w:rsidR="00FF09B7" w:rsidRPr="001E3A8C">
        <w:t xml:space="preserve"> вместе с тем, заявительный порядок предоставления услуги по данным основаниям не исключается</w:t>
      </w:r>
      <w:r w:rsidRPr="001E3A8C">
        <w:t xml:space="preserve">. </w:t>
      </w:r>
    </w:p>
    <w:p w:rsidR="00761484" w:rsidRPr="001E3A8C" w:rsidRDefault="000D732D" w:rsidP="00C40815">
      <w:pPr>
        <w:ind w:firstLineChars="300" w:firstLine="840"/>
        <w:jc w:val="both"/>
      </w:pPr>
      <w:r w:rsidRPr="001E3A8C">
        <w:t xml:space="preserve">25.5.1. </w:t>
      </w:r>
      <w:r w:rsidR="00761484" w:rsidRPr="001E3A8C">
        <w:t>Случаи проактивного присвоения адреса перечислены в пунктах 8 и 21 Правил присвоения адресов. В частности, согласно пункту 8 присвоение объекту адресации адреса осуществляется:</w:t>
      </w:r>
    </w:p>
    <w:p w:rsidR="00761484" w:rsidRPr="001E3A8C" w:rsidRDefault="00761484" w:rsidP="00C40815">
      <w:pPr>
        <w:ind w:firstLineChars="300" w:firstLine="840"/>
        <w:jc w:val="both"/>
      </w:pPr>
      <w:r w:rsidRPr="001E3A8C">
        <w:t>а) в отношении земельных участков в случаях:</w:t>
      </w:r>
    </w:p>
    <w:p w:rsidR="00761484" w:rsidRPr="001E3A8C" w:rsidRDefault="00761484" w:rsidP="00C40815">
      <w:pPr>
        <w:ind w:firstLineChars="300" w:firstLine="840"/>
        <w:jc w:val="both"/>
      </w:pPr>
      <w:r w:rsidRPr="001E3A8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761484" w:rsidRPr="001E3A8C" w:rsidRDefault="00761484" w:rsidP="00C40815">
      <w:pPr>
        <w:ind w:firstLineChars="300" w:firstLine="840"/>
        <w:jc w:val="both"/>
      </w:pPr>
      <w:r w:rsidRPr="001E3A8C">
        <w:t>выполнения в отношении земельного участка в соответствии с требованиями, установленными Федеральным законом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761484" w:rsidRPr="001E3A8C" w:rsidRDefault="00761484" w:rsidP="00C40815">
      <w:pPr>
        <w:ind w:firstLineChars="300" w:firstLine="840"/>
        <w:jc w:val="both"/>
      </w:pPr>
      <w:r w:rsidRPr="001E3A8C">
        <w:t>б) в отношении зданий (строений), сооружений, в том числе строительство которых не завершено, в случаях:</w:t>
      </w:r>
    </w:p>
    <w:p w:rsidR="00761484" w:rsidRPr="001E3A8C" w:rsidRDefault="00761484" w:rsidP="00C40815">
      <w:pPr>
        <w:ind w:firstLineChars="300" w:firstLine="840"/>
        <w:jc w:val="both"/>
      </w:pPr>
      <w:r w:rsidRPr="001E3A8C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761484" w:rsidRPr="001E3A8C" w:rsidRDefault="00761484" w:rsidP="00C40815">
      <w:pPr>
        <w:ind w:firstLineChars="300" w:firstLine="840"/>
        <w:jc w:val="both"/>
      </w:pPr>
      <w:r w:rsidRPr="001E3A8C">
        <w:t>выполнения в отношении объекта недвижимости в соответствии с требованиями, установленными Федеральным законом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требуется);</w:t>
      </w:r>
    </w:p>
    <w:p w:rsidR="00761484" w:rsidRPr="001E3A8C" w:rsidRDefault="00761484" w:rsidP="00C40815">
      <w:pPr>
        <w:ind w:firstLineChars="300" w:firstLine="840"/>
        <w:jc w:val="both"/>
      </w:pPr>
      <w:r w:rsidRPr="001E3A8C">
        <w:t>в) в отношении помещений в случаях:</w:t>
      </w:r>
    </w:p>
    <w:p w:rsidR="00761484" w:rsidRPr="001E3A8C" w:rsidRDefault="00761484" w:rsidP="00C40815">
      <w:pPr>
        <w:ind w:firstLineChars="300" w:firstLine="840"/>
        <w:jc w:val="both"/>
      </w:pPr>
      <w:r w:rsidRPr="001E3A8C"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761484" w:rsidRPr="001E3A8C" w:rsidRDefault="00761484" w:rsidP="00C40815">
      <w:pPr>
        <w:ind w:firstLineChars="300" w:firstLine="840"/>
        <w:jc w:val="both"/>
      </w:pPr>
      <w:r w:rsidRPr="001E3A8C"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</w:t>
      </w:r>
      <w:r w:rsidRPr="001E3A8C">
        <w:lastRenderedPageBreak/>
        <w:t>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761484" w:rsidRPr="001E3A8C" w:rsidRDefault="00761484" w:rsidP="00C40815">
      <w:pPr>
        <w:ind w:firstLineChars="300" w:firstLine="840"/>
        <w:jc w:val="both"/>
      </w:pPr>
      <w:r w:rsidRPr="001E3A8C"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761484" w:rsidRPr="001E3A8C" w:rsidRDefault="00761484" w:rsidP="00C40815">
      <w:pPr>
        <w:ind w:firstLineChars="300" w:firstLine="840"/>
        <w:jc w:val="both"/>
      </w:pPr>
      <w:r w:rsidRPr="001E3A8C">
        <w:t>д) в отношении объектов адресации, государственный кадастровый учет которых осуществлен в соответствии с Федеральным законом «О государственной регистрации недвижимости»,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машино-место.</w:t>
      </w:r>
    </w:p>
    <w:p w:rsidR="00761484" w:rsidRPr="001E3A8C" w:rsidRDefault="00761484" w:rsidP="00C40815">
      <w:pPr>
        <w:ind w:firstLineChars="300" w:firstLine="840"/>
        <w:jc w:val="both"/>
      </w:pPr>
      <w:r w:rsidRPr="001E3A8C">
        <w:t xml:space="preserve">Согласно пункту 21 Правил присвоения адресов решение </w:t>
      </w:r>
      <w:r w:rsidR="007169C8" w:rsidRPr="001E3A8C">
        <w:t xml:space="preserve">Администрации </w:t>
      </w:r>
      <w:r w:rsidRPr="001E3A8C">
        <w:t>о присвоении объекту адресации адреса принимается одновременно:</w:t>
      </w:r>
    </w:p>
    <w:p w:rsidR="00761484" w:rsidRPr="001E3A8C" w:rsidRDefault="00761484" w:rsidP="00C40815">
      <w:pPr>
        <w:ind w:firstLineChars="300" w:firstLine="840"/>
        <w:jc w:val="both"/>
      </w:pPr>
      <w:r w:rsidRPr="001E3A8C">
        <w:t xml:space="preserve">а) с утверждением </w:t>
      </w:r>
      <w:r w:rsidR="007169C8" w:rsidRPr="001E3A8C">
        <w:t>Администрацией</w:t>
      </w:r>
      <w:r w:rsidRPr="001E3A8C"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761484" w:rsidRPr="001E3A8C" w:rsidRDefault="00761484" w:rsidP="00C40815">
      <w:pPr>
        <w:ind w:firstLineChars="300" w:firstLine="840"/>
        <w:jc w:val="both"/>
      </w:pPr>
      <w:r w:rsidRPr="001E3A8C">
        <w:t xml:space="preserve">б) с заключением </w:t>
      </w:r>
      <w:r w:rsidR="007169C8" w:rsidRPr="001E3A8C">
        <w:t>Администрацией</w:t>
      </w:r>
      <w:r w:rsidRPr="001E3A8C">
        <w:t xml:space="preserve">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761484" w:rsidRPr="001E3A8C" w:rsidRDefault="00761484" w:rsidP="00C40815">
      <w:pPr>
        <w:ind w:firstLineChars="300" w:firstLine="840"/>
        <w:jc w:val="both"/>
      </w:pPr>
      <w:r w:rsidRPr="001E3A8C">
        <w:t xml:space="preserve">в) с заключением </w:t>
      </w:r>
      <w:r w:rsidR="007169C8" w:rsidRPr="001E3A8C">
        <w:t xml:space="preserve">Администрацией </w:t>
      </w:r>
      <w:r w:rsidRPr="001E3A8C">
        <w:t>договора о комплексном развитии территории в соответствии с Градостроительным кодексом Российской Федерации;</w:t>
      </w:r>
    </w:p>
    <w:p w:rsidR="00761484" w:rsidRPr="001E3A8C" w:rsidRDefault="00761484" w:rsidP="00C40815">
      <w:pPr>
        <w:ind w:firstLineChars="300" w:firstLine="840"/>
        <w:jc w:val="both"/>
      </w:pPr>
      <w:r w:rsidRPr="001E3A8C">
        <w:t>г) с утверждением проекта планировки территории;</w:t>
      </w:r>
    </w:p>
    <w:p w:rsidR="00761484" w:rsidRPr="001E3A8C" w:rsidRDefault="00761484" w:rsidP="00C40815">
      <w:pPr>
        <w:ind w:firstLineChars="300" w:firstLine="840"/>
        <w:jc w:val="both"/>
      </w:pPr>
      <w:r w:rsidRPr="001E3A8C">
        <w:t>д) с принятием решения о строительстве объекта адресации;</w:t>
      </w:r>
    </w:p>
    <w:p w:rsidR="00761484" w:rsidRPr="001E3A8C" w:rsidRDefault="00761484" w:rsidP="00C40815">
      <w:pPr>
        <w:ind w:firstLineChars="300" w:firstLine="840"/>
        <w:jc w:val="both"/>
      </w:pPr>
      <w:r w:rsidRPr="001E3A8C">
        <w:t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сведения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FF09B7" w:rsidRPr="001E3A8C" w:rsidRDefault="00FF09B7" w:rsidP="00C40815">
      <w:pPr>
        <w:ind w:firstLineChars="300" w:firstLine="840"/>
        <w:jc w:val="both"/>
      </w:pPr>
      <w:r w:rsidRPr="001E3A8C">
        <w:t>Событие, послужившее основанием для проактивного предоставления услуги: получение информации посредством СМЭВ или от органов местного самоуправления о наличии оснований для присвоения адреса.</w:t>
      </w:r>
    </w:p>
    <w:p w:rsidR="00FF09B7" w:rsidRPr="001E3A8C" w:rsidRDefault="000D732D" w:rsidP="00C40815">
      <w:pPr>
        <w:ind w:firstLineChars="300" w:firstLine="840"/>
        <w:jc w:val="both"/>
      </w:pPr>
      <w:r w:rsidRPr="001E3A8C">
        <w:t xml:space="preserve">25.5.2. </w:t>
      </w:r>
      <w:r w:rsidR="00FF09B7" w:rsidRPr="001E3A8C">
        <w:t xml:space="preserve">Аннулирование </w:t>
      </w:r>
      <w:r w:rsidR="005971F4" w:rsidRPr="001E3A8C">
        <w:t>адреса объекта адресации в проакт</w:t>
      </w:r>
      <w:r w:rsidR="00C03FB3" w:rsidRPr="001E3A8C">
        <w:t>и</w:t>
      </w:r>
      <w:r w:rsidR="005971F4" w:rsidRPr="001E3A8C">
        <w:t>вном режиме возможно в</w:t>
      </w:r>
      <w:r w:rsidR="00FF09B7" w:rsidRPr="001E3A8C">
        <w:t xml:space="preserve"> случаях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 (объекты капитального строительства)</w:t>
      </w:r>
      <w:r w:rsidR="00787184" w:rsidRPr="001E3A8C">
        <w:t>, при получении соответствующей информации посредством СМЭВ или от органов местного самоуправления о наличии оснований для аннулирования адреса.</w:t>
      </w:r>
    </w:p>
    <w:p w:rsidR="008D6CD5" w:rsidRPr="001E3A8C" w:rsidRDefault="00FF09B7" w:rsidP="00C40815">
      <w:pPr>
        <w:ind w:firstLineChars="300" w:firstLine="840"/>
        <w:jc w:val="both"/>
      </w:pPr>
      <w:r w:rsidRPr="001E3A8C">
        <w:t xml:space="preserve">При этом случаи преобразования (объединение, слияние, разделения, реконструкция и другие) объектов недвижимости, являющихся объектам адресации, </w:t>
      </w:r>
      <w:r w:rsidRPr="001E3A8C">
        <w:lastRenderedPageBreak/>
        <w:t>не относятся к основаниям для аннулирования адреса в без</w:t>
      </w:r>
      <w:r w:rsidR="00C40815" w:rsidRPr="001E3A8C">
        <w:t xml:space="preserve"> </w:t>
      </w:r>
      <w:r w:rsidRPr="001E3A8C">
        <w:t>заявительном порядке.</w:t>
      </w:r>
      <w:r w:rsidR="00C40815" w:rsidRPr="001E3A8C">
        <w:t xml:space="preserve"> </w:t>
      </w:r>
      <w:r w:rsidR="007169C8" w:rsidRPr="001E3A8C">
        <w:t>Администрация</w:t>
      </w:r>
      <w:r w:rsidRPr="001E3A8C">
        <w:t>, получив информацию о наличии оснований для аннулирования адреса принимает решение об аннулировании адреса и размещает сведения в ГАР.</w:t>
      </w:r>
    </w:p>
    <w:p w:rsidR="00787184" w:rsidRPr="001E3A8C" w:rsidRDefault="00093CB1" w:rsidP="004038C4">
      <w:pPr>
        <w:ind w:firstLineChars="300" w:firstLine="840"/>
        <w:jc w:val="both"/>
      </w:pPr>
      <w:r w:rsidRPr="001E3A8C">
        <w:t>2</w:t>
      </w:r>
      <w:r w:rsidR="000D732D" w:rsidRPr="001E3A8C">
        <w:t>5</w:t>
      </w:r>
      <w:r w:rsidRPr="001E3A8C">
        <w:t>.</w:t>
      </w:r>
      <w:r w:rsidR="000D732D" w:rsidRPr="001E3A8C">
        <w:t>6</w:t>
      </w:r>
      <w:r w:rsidRPr="001E3A8C">
        <w:t>. Критери</w:t>
      </w:r>
      <w:r w:rsidR="00787184" w:rsidRPr="001E3A8C">
        <w:t>и</w:t>
      </w:r>
      <w:r w:rsidRPr="001E3A8C">
        <w:t xml:space="preserve"> принятия решения</w:t>
      </w:r>
      <w:r w:rsidR="00C22E46" w:rsidRPr="001E3A8C">
        <w:t xml:space="preserve"> для подуслуги «Присвоение/изменение адреса объекту адресации»</w:t>
      </w:r>
      <w:r w:rsidR="00787184" w:rsidRPr="001E3A8C">
        <w:t>:</w:t>
      </w:r>
    </w:p>
    <w:p w:rsidR="00787184" w:rsidRPr="001E3A8C" w:rsidRDefault="00787184" w:rsidP="004038C4">
      <w:pPr>
        <w:ind w:firstLineChars="300" w:firstLine="840"/>
        <w:jc w:val="both"/>
      </w:pPr>
      <w:r w:rsidRPr="001E3A8C">
        <w:t>25.6.1. Сведения, указанные в запросе,</w:t>
      </w:r>
      <w:r w:rsidR="004038C4" w:rsidRPr="001E3A8C">
        <w:t xml:space="preserve"> </w:t>
      </w:r>
      <w:r w:rsidRPr="001E3A8C">
        <w:t>подтверждены</w:t>
      </w:r>
      <w:r w:rsidR="004038C4" w:rsidRPr="001E3A8C">
        <w:t xml:space="preserve"> </w:t>
      </w:r>
      <w:r w:rsidRPr="001E3A8C">
        <w:t>данными,</w:t>
      </w:r>
      <w:r w:rsidR="004038C4" w:rsidRPr="001E3A8C">
        <w:t xml:space="preserve"> </w:t>
      </w:r>
      <w:r w:rsidRPr="001E3A8C">
        <w:t>полученными из ЕГРЮЛ (в случае обращения юридического лица);</w:t>
      </w:r>
    </w:p>
    <w:p w:rsidR="00787184" w:rsidRPr="001E3A8C" w:rsidRDefault="00787184" w:rsidP="00573547">
      <w:pPr>
        <w:ind w:firstLineChars="300" w:firstLine="840"/>
        <w:jc w:val="both"/>
      </w:pPr>
      <w:r w:rsidRPr="001E3A8C">
        <w:t>25.6.2. Организация</w:t>
      </w:r>
      <w:r w:rsidR="004038C4" w:rsidRPr="001E3A8C">
        <w:t xml:space="preserve"> </w:t>
      </w:r>
      <w:r w:rsidRPr="001E3A8C">
        <w:t>является</w:t>
      </w:r>
      <w:r w:rsidR="004038C4" w:rsidRPr="001E3A8C">
        <w:t xml:space="preserve"> </w:t>
      </w:r>
      <w:r w:rsidRPr="001E3A8C">
        <w:t>действующей</w:t>
      </w:r>
      <w:r w:rsidR="004038C4" w:rsidRPr="001E3A8C">
        <w:t xml:space="preserve"> </w:t>
      </w:r>
      <w:r w:rsidRPr="001E3A8C">
        <w:t>на</w:t>
      </w:r>
      <w:r w:rsidR="004038C4" w:rsidRPr="001E3A8C">
        <w:t xml:space="preserve"> </w:t>
      </w:r>
      <w:r w:rsidRPr="001E3A8C">
        <w:t>момент</w:t>
      </w:r>
      <w:r w:rsidR="004038C4" w:rsidRPr="001E3A8C">
        <w:t xml:space="preserve"> </w:t>
      </w:r>
      <w:r w:rsidRPr="001E3A8C">
        <w:t>обращения (в случае обращения юридического лица);</w:t>
      </w:r>
    </w:p>
    <w:p w:rsidR="00787184" w:rsidRPr="001E3A8C" w:rsidRDefault="00787184" w:rsidP="00573547">
      <w:pPr>
        <w:ind w:firstLineChars="300" w:firstLine="840"/>
        <w:jc w:val="both"/>
      </w:pPr>
      <w:r w:rsidRPr="001E3A8C">
        <w:t>25.6.3. Документ,</w:t>
      </w:r>
      <w:r w:rsidR="00573547" w:rsidRPr="001E3A8C">
        <w:t xml:space="preserve"> </w:t>
      </w:r>
      <w:r w:rsidRPr="001E3A8C">
        <w:t>удостоверяющий</w:t>
      </w:r>
      <w:r w:rsidR="00573547" w:rsidRPr="001E3A8C">
        <w:t xml:space="preserve"> </w:t>
      </w:r>
      <w:r w:rsidRPr="001E3A8C">
        <w:t>личность</w:t>
      </w:r>
      <w:r w:rsidR="00981979" w:rsidRPr="001E3A8C">
        <w:t xml:space="preserve">, </w:t>
      </w:r>
      <w:r w:rsidRPr="001E3A8C">
        <w:t>является</w:t>
      </w:r>
      <w:r w:rsidR="00573547" w:rsidRPr="001E3A8C">
        <w:t xml:space="preserve"> </w:t>
      </w:r>
      <w:r w:rsidRPr="001E3A8C">
        <w:t>действующим</w:t>
      </w:r>
      <w:r w:rsidR="00573547" w:rsidRPr="001E3A8C">
        <w:t xml:space="preserve"> </w:t>
      </w:r>
      <w:r w:rsidRPr="001E3A8C">
        <w:t>на</w:t>
      </w:r>
      <w:r w:rsidR="00573547" w:rsidRPr="001E3A8C">
        <w:t xml:space="preserve"> </w:t>
      </w:r>
      <w:r w:rsidRPr="001E3A8C">
        <w:t>момент обращения;</w:t>
      </w:r>
    </w:p>
    <w:p w:rsidR="00787184" w:rsidRPr="001E3A8C" w:rsidRDefault="00787184" w:rsidP="00573547">
      <w:pPr>
        <w:ind w:firstLineChars="300" w:firstLine="840"/>
        <w:jc w:val="both"/>
      </w:pPr>
      <w:r w:rsidRPr="001E3A8C">
        <w:t>25.6.4. Сведения, указанные в запросе,</w:t>
      </w:r>
      <w:r w:rsidR="00573547" w:rsidRPr="001E3A8C">
        <w:t xml:space="preserve"> </w:t>
      </w:r>
      <w:r w:rsidRPr="001E3A8C">
        <w:t>подтверждены</w:t>
      </w:r>
      <w:r w:rsidR="00573547" w:rsidRPr="001E3A8C">
        <w:t xml:space="preserve"> </w:t>
      </w:r>
      <w:r w:rsidRPr="001E3A8C">
        <w:t>данными</w:t>
      </w:r>
      <w:r w:rsidR="00573547" w:rsidRPr="001E3A8C">
        <w:t xml:space="preserve"> </w:t>
      </w:r>
      <w:r w:rsidRPr="001E3A8C">
        <w:t>из</w:t>
      </w:r>
      <w:r w:rsidR="00573547" w:rsidRPr="001E3A8C">
        <w:t xml:space="preserve"> </w:t>
      </w:r>
      <w:r w:rsidRPr="001E3A8C">
        <w:t>ЕГРН;</w:t>
      </w:r>
    </w:p>
    <w:p w:rsidR="00787184" w:rsidRPr="001E3A8C" w:rsidRDefault="00787184" w:rsidP="00573547">
      <w:pPr>
        <w:ind w:firstLineChars="300" w:firstLine="840"/>
        <w:jc w:val="both"/>
      </w:pPr>
      <w:r w:rsidRPr="001E3A8C">
        <w:t>25.6.5. Представленный</w:t>
      </w:r>
      <w:r w:rsidR="00573547" w:rsidRPr="001E3A8C">
        <w:t xml:space="preserve"> </w:t>
      </w:r>
      <w:r w:rsidRPr="001E3A8C">
        <w:t>документ</w:t>
      </w:r>
      <w:r w:rsidR="00573547" w:rsidRPr="001E3A8C">
        <w:t xml:space="preserve"> </w:t>
      </w:r>
      <w:r w:rsidRPr="001E3A8C">
        <w:t>подтверждает</w:t>
      </w:r>
      <w:r w:rsidR="00573547" w:rsidRPr="001E3A8C">
        <w:t xml:space="preserve"> </w:t>
      </w:r>
      <w:r w:rsidRPr="001E3A8C">
        <w:t>полномочия</w:t>
      </w:r>
      <w:r w:rsidR="00573547" w:rsidRPr="001E3A8C">
        <w:t xml:space="preserve"> </w:t>
      </w:r>
      <w:r w:rsidRPr="001E3A8C">
        <w:t>представителя заявителя (в случае обращения представителя заявителя);</w:t>
      </w:r>
    </w:p>
    <w:p w:rsidR="00787184" w:rsidRPr="001E3A8C" w:rsidRDefault="00787184" w:rsidP="00573547">
      <w:pPr>
        <w:ind w:firstLineChars="300" w:firstLine="840"/>
        <w:jc w:val="both"/>
      </w:pPr>
      <w:r w:rsidRPr="001E3A8C">
        <w:t xml:space="preserve">25.6.6. </w:t>
      </w:r>
      <w:r w:rsidR="00BE2051" w:rsidRPr="001E3A8C">
        <w:t>Заявление</w:t>
      </w:r>
      <w:r w:rsidR="00573547" w:rsidRPr="001E3A8C">
        <w:t xml:space="preserve"> </w:t>
      </w:r>
      <w:r w:rsidR="00BE2051" w:rsidRPr="001E3A8C">
        <w:t>подано</w:t>
      </w:r>
      <w:r w:rsidR="00573547" w:rsidRPr="001E3A8C">
        <w:t xml:space="preserve"> </w:t>
      </w:r>
      <w:r w:rsidR="00BE2051" w:rsidRPr="001E3A8C">
        <w:t>лицом, обладающим</w:t>
      </w:r>
      <w:r w:rsidR="00573547" w:rsidRPr="001E3A8C">
        <w:t xml:space="preserve"> </w:t>
      </w:r>
      <w:r w:rsidR="00BE2051" w:rsidRPr="001E3A8C">
        <w:t>вещным</w:t>
      </w:r>
      <w:r w:rsidR="00573547" w:rsidRPr="001E3A8C">
        <w:t xml:space="preserve"> </w:t>
      </w:r>
      <w:r w:rsidR="00BE2051" w:rsidRPr="001E3A8C">
        <w:t>правом на объект адресации;</w:t>
      </w:r>
    </w:p>
    <w:p w:rsidR="00BE2051" w:rsidRPr="001E3A8C" w:rsidRDefault="00BE2051" w:rsidP="00573547">
      <w:pPr>
        <w:ind w:firstLineChars="300" w:firstLine="840"/>
        <w:jc w:val="both"/>
      </w:pPr>
      <w:r w:rsidRPr="001E3A8C">
        <w:t>25.6.7. Представленный</w:t>
      </w:r>
      <w:r w:rsidR="00573547" w:rsidRPr="001E3A8C">
        <w:t xml:space="preserve"> </w:t>
      </w:r>
      <w:r w:rsidRPr="001E3A8C">
        <w:t>правоустанавливающий</w:t>
      </w:r>
      <w:r w:rsidR="00573547" w:rsidRPr="001E3A8C">
        <w:t xml:space="preserve"> </w:t>
      </w:r>
      <w:r w:rsidRPr="001E3A8C">
        <w:t>документ на объект адресации</w:t>
      </w:r>
      <w:r w:rsidR="00573547" w:rsidRPr="001E3A8C">
        <w:t xml:space="preserve"> </w:t>
      </w:r>
      <w:r w:rsidRPr="001E3A8C">
        <w:t>подтверждает право заявителя</w:t>
      </w:r>
      <w:r w:rsidR="00573547" w:rsidRPr="001E3A8C">
        <w:t xml:space="preserve"> </w:t>
      </w:r>
      <w:r w:rsidRPr="001E3A8C">
        <w:t>на объект адресации</w:t>
      </w:r>
      <w:r w:rsidR="00C22E46" w:rsidRPr="001E3A8C">
        <w:t xml:space="preserve"> (в случае если право не зарегистрировано в ЕГРН)</w:t>
      </w:r>
      <w:r w:rsidRPr="001E3A8C">
        <w:t>;</w:t>
      </w:r>
    </w:p>
    <w:p w:rsidR="00BE2051" w:rsidRPr="001E3A8C" w:rsidRDefault="00BE2051" w:rsidP="00573547">
      <w:pPr>
        <w:ind w:firstLineChars="300" w:firstLine="840"/>
        <w:jc w:val="both"/>
      </w:pPr>
      <w:r w:rsidRPr="001E3A8C">
        <w:t>25.6.8. Сведения, указанные в запросе,</w:t>
      </w:r>
      <w:r w:rsidR="00573547" w:rsidRPr="001E3A8C">
        <w:t xml:space="preserve"> </w:t>
      </w:r>
      <w:r w:rsidRPr="001E3A8C">
        <w:t>подтверждены</w:t>
      </w:r>
      <w:r w:rsidR="00573547" w:rsidRPr="001E3A8C">
        <w:t xml:space="preserve"> </w:t>
      </w:r>
      <w:r w:rsidRPr="001E3A8C">
        <w:t>данными</w:t>
      </w:r>
      <w:r w:rsidR="00573547" w:rsidRPr="001E3A8C">
        <w:t xml:space="preserve"> </w:t>
      </w:r>
      <w:r w:rsidRPr="001E3A8C">
        <w:t>из</w:t>
      </w:r>
      <w:r w:rsidR="00573547" w:rsidRPr="001E3A8C">
        <w:t xml:space="preserve"> </w:t>
      </w:r>
      <w:r w:rsidRPr="001E3A8C">
        <w:t>ЕГРН на земельный участок;</w:t>
      </w:r>
    </w:p>
    <w:p w:rsidR="00787184" w:rsidRPr="001E3A8C" w:rsidRDefault="00BE2051" w:rsidP="00573547">
      <w:pPr>
        <w:ind w:firstLineChars="300" w:firstLine="840"/>
        <w:jc w:val="both"/>
      </w:pPr>
      <w:r w:rsidRPr="001E3A8C">
        <w:t>25.6.9. Данными</w:t>
      </w:r>
      <w:r w:rsidR="00573547" w:rsidRPr="001E3A8C">
        <w:t xml:space="preserve"> </w:t>
      </w:r>
      <w:r w:rsidRPr="001E3A8C">
        <w:t>выписки</w:t>
      </w:r>
      <w:r w:rsidR="00573547" w:rsidRPr="001E3A8C">
        <w:t xml:space="preserve"> </w:t>
      </w:r>
      <w:r w:rsidRPr="001E3A8C">
        <w:t>из</w:t>
      </w:r>
      <w:r w:rsidR="00573547" w:rsidRPr="001E3A8C">
        <w:t xml:space="preserve"> </w:t>
      </w:r>
      <w:r w:rsidRPr="001E3A8C">
        <w:t>ЕГРН</w:t>
      </w:r>
      <w:r w:rsidR="00573547" w:rsidRPr="001E3A8C">
        <w:t xml:space="preserve"> </w:t>
      </w:r>
      <w:r w:rsidRPr="001E3A8C">
        <w:t>подтверждено</w:t>
      </w:r>
      <w:r w:rsidR="00573547" w:rsidRPr="001E3A8C">
        <w:t xml:space="preserve"> </w:t>
      </w:r>
      <w:r w:rsidRPr="001E3A8C">
        <w:t>наличие</w:t>
      </w:r>
      <w:r w:rsidR="00573547" w:rsidRPr="001E3A8C">
        <w:t xml:space="preserve"> </w:t>
      </w:r>
      <w:r w:rsidRPr="001E3A8C">
        <w:t>основания</w:t>
      </w:r>
      <w:r w:rsidR="00573547" w:rsidRPr="001E3A8C">
        <w:t xml:space="preserve"> </w:t>
      </w:r>
      <w:r w:rsidRPr="001E3A8C">
        <w:t>для</w:t>
      </w:r>
      <w:r w:rsidR="00573547" w:rsidRPr="001E3A8C">
        <w:t xml:space="preserve"> </w:t>
      </w:r>
      <w:r w:rsidRPr="001E3A8C">
        <w:t>присвоения адреса объекту адресации;</w:t>
      </w:r>
    </w:p>
    <w:p w:rsidR="00BE2051" w:rsidRPr="001E3A8C" w:rsidRDefault="00BE2051" w:rsidP="00573547">
      <w:pPr>
        <w:ind w:firstLineChars="300" w:firstLine="840"/>
        <w:jc w:val="both"/>
      </w:pPr>
      <w:r w:rsidRPr="001E3A8C">
        <w:t>25.6.10. Данными</w:t>
      </w:r>
      <w:r w:rsidR="00573547" w:rsidRPr="001E3A8C">
        <w:t xml:space="preserve"> </w:t>
      </w:r>
      <w:r w:rsidRPr="001E3A8C">
        <w:t>выписки</w:t>
      </w:r>
      <w:r w:rsidR="00573547" w:rsidRPr="001E3A8C">
        <w:t xml:space="preserve"> </w:t>
      </w:r>
      <w:r w:rsidRPr="001E3A8C">
        <w:t>из</w:t>
      </w:r>
      <w:r w:rsidR="00573547" w:rsidRPr="001E3A8C">
        <w:t xml:space="preserve"> </w:t>
      </w:r>
      <w:r w:rsidRPr="001E3A8C">
        <w:t>ЕГРН</w:t>
      </w:r>
      <w:r w:rsidR="00573547" w:rsidRPr="001E3A8C">
        <w:t xml:space="preserve"> </w:t>
      </w:r>
      <w:r w:rsidRPr="001E3A8C">
        <w:t>подтверждено</w:t>
      </w:r>
      <w:r w:rsidR="00573547" w:rsidRPr="001E3A8C">
        <w:t xml:space="preserve"> </w:t>
      </w:r>
      <w:r w:rsidRPr="001E3A8C">
        <w:t>наличие</w:t>
      </w:r>
      <w:r w:rsidR="00573547" w:rsidRPr="001E3A8C">
        <w:t xml:space="preserve"> </w:t>
      </w:r>
      <w:r w:rsidRPr="001E3A8C">
        <w:t>основания</w:t>
      </w:r>
      <w:r w:rsidR="00573547" w:rsidRPr="001E3A8C">
        <w:t xml:space="preserve"> </w:t>
      </w:r>
      <w:r w:rsidRPr="001E3A8C">
        <w:t>для</w:t>
      </w:r>
      <w:r w:rsidR="00573547" w:rsidRPr="001E3A8C">
        <w:t xml:space="preserve"> </w:t>
      </w:r>
      <w:r w:rsidRPr="001E3A8C">
        <w:t>присвоения</w:t>
      </w:r>
      <w:r w:rsidR="00573547" w:rsidRPr="001E3A8C">
        <w:t xml:space="preserve"> </w:t>
      </w:r>
      <w:r w:rsidRPr="001E3A8C">
        <w:t xml:space="preserve">адреса </w:t>
      </w:r>
      <w:r w:rsidR="00A5206E" w:rsidRPr="001E3A8C">
        <w:t>машино-месту</w:t>
      </w:r>
      <w:r w:rsidRPr="001E3A8C">
        <w:t>;</w:t>
      </w:r>
    </w:p>
    <w:p w:rsidR="00A5206E" w:rsidRPr="001E3A8C" w:rsidRDefault="00BE2051" w:rsidP="00573547">
      <w:pPr>
        <w:ind w:firstLineChars="300" w:firstLine="840"/>
        <w:jc w:val="both"/>
      </w:pPr>
      <w:r w:rsidRPr="001E3A8C">
        <w:t xml:space="preserve">25.6.11. </w:t>
      </w:r>
      <w:r w:rsidR="00A5206E" w:rsidRPr="001E3A8C">
        <w:t>Наименование</w:t>
      </w:r>
      <w:r w:rsidR="00573547" w:rsidRPr="001E3A8C">
        <w:t xml:space="preserve"> </w:t>
      </w:r>
      <w:r w:rsidR="00A5206E" w:rsidRPr="001E3A8C">
        <w:t>объекта,</w:t>
      </w:r>
      <w:r w:rsidR="00573547" w:rsidRPr="001E3A8C">
        <w:t xml:space="preserve"> </w:t>
      </w:r>
      <w:r w:rsidR="00A5206E" w:rsidRPr="001E3A8C">
        <w:t>указанное</w:t>
      </w:r>
      <w:r w:rsidR="00573547" w:rsidRPr="001E3A8C">
        <w:t xml:space="preserve"> </w:t>
      </w:r>
      <w:r w:rsidR="00A5206E" w:rsidRPr="001E3A8C">
        <w:t>в</w:t>
      </w:r>
      <w:r w:rsidR="00573547" w:rsidRPr="001E3A8C">
        <w:t xml:space="preserve"> </w:t>
      </w:r>
      <w:r w:rsidR="00A5206E" w:rsidRPr="001E3A8C">
        <w:t>запросе,</w:t>
      </w:r>
      <w:r w:rsidR="00573547" w:rsidRPr="001E3A8C">
        <w:t xml:space="preserve"> </w:t>
      </w:r>
      <w:r w:rsidR="00A5206E" w:rsidRPr="001E3A8C">
        <w:t>соответствует</w:t>
      </w:r>
      <w:r w:rsidR="00573547" w:rsidRPr="001E3A8C">
        <w:t xml:space="preserve"> </w:t>
      </w:r>
      <w:r w:rsidR="00A5206E" w:rsidRPr="001E3A8C">
        <w:t>проектной</w:t>
      </w:r>
      <w:r w:rsidR="00573547" w:rsidRPr="001E3A8C">
        <w:t xml:space="preserve"> </w:t>
      </w:r>
      <w:r w:rsidR="00A5206E" w:rsidRPr="001E3A8C">
        <w:t>документации;</w:t>
      </w:r>
    </w:p>
    <w:p w:rsidR="00A5206E" w:rsidRPr="001E3A8C" w:rsidRDefault="00A5206E" w:rsidP="00573547">
      <w:pPr>
        <w:ind w:firstLineChars="300" w:firstLine="840"/>
        <w:jc w:val="both"/>
      </w:pPr>
      <w:r w:rsidRPr="001E3A8C">
        <w:t>25.6.12. По</w:t>
      </w:r>
      <w:r w:rsidR="00573547" w:rsidRPr="001E3A8C">
        <w:t xml:space="preserve"> </w:t>
      </w:r>
      <w:r w:rsidRPr="001E3A8C">
        <w:t>сведениям,</w:t>
      </w:r>
      <w:r w:rsidR="00573547" w:rsidRPr="001E3A8C">
        <w:t xml:space="preserve"> </w:t>
      </w:r>
      <w:r w:rsidRPr="001E3A8C">
        <w:t>указанным</w:t>
      </w:r>
      <w:r w:rsidR="00573547" w:rsidRPr="001E3A8C">
        <w:t xml:space="preserve"> </w:t>
      </w:r>
      <w:r w:rsidRPr="001E3A8C">
        <w:t>в</w:t>
      </w:r>
      <w:r w:rsidR="00573547" w:rsidRPr="001E3A8C">
        <w:t xml:space="preserve"> </w:t>
      </w:r>
      <w:r w:rsidRPr="001E3A8C">
        <w:t>запросе,</w:t>
      </w:r>
      <w:r w:rsidR="00573547" w:rsidRPr="001E3A8C">
        <w:t xml:space="preserve"> </w:t>
      </w:r>
      <w:r w:rsidRPr="001E3A8C">
        <w:t>в</w:t>
      </w:r>
      <w:r w:rsidR="00573547" w:rsidRPr="001E3A8C">
        <w:t xml:space="preserve"> </w:t>
      </w:r>
      <w:r w:rsidRPr="001E3A8C">
        <w:t>рамках</w:t>
      </w:r>
      <w:r w:rsidR="00573547" w:rsidRPr="001E3A8C">
        <w:t xml:space="preserve"> </w:t>
      </w:r>
      <w:r w:rsidRPr="001E3A8C">
        <w:t>межведомственного</w:t>
      </w:r>
      <w:r w:rsidR="00573547" w:rsidRPr="001E3A8C">
        <w:t xml:space="preserve"> </w:t>
      </w:r>
      <w:r w:rsidRPr="001E3A8C">
        <w:t>взаимодействия</w:t>
      </w:r>
      <w:r w:rsidR="00573547" w:rsidRPr="001E3A8C">
        <w:t xml:space="preserve"> </w:t>
      </w:r>
      <w:r w:rsidRPr="001E3A8C">
        <w:t>получено</w:t>
      </w:r>
      <w:r w:rsidR="00573547" w:rsidRPr="001E3A8C">
        <w:t xml:space="preserve"> </w:t>
      </w:r>
      <w:r w:rsidRPr="001E3A8C">
        <w:t>разрешение на строительство;</w:t>
      </w:r>
    </w:p>
    <w:p w:rsidR="00A5206E" w:rsidRPr="001E3A8C" w:rsidRDefault="00A5206E" w:rsidP="00573547">
      <w:pPr>
        <w:ind w:firstLineChars="300" w:firstLine="840"/>
        <w:jc w:val="both"/>
      </w:pPr>
      <w:r w:rsidRPr="001E3A8C">
        <w:t>25.6.13. Данными</w:t>
      </w:r>
      <w:r w:rsidR="00573547" w:rsidRPr="001E3A8C">
        <w:t xml:space="preserve"> </w:t>
      </w:r>
      <w:r w:rsidRPr="001E3A8C">
        <w:t>разрешения</w:t>
      </w:r>
      <w:r w:rsidR="00573547" w:rsidRPr="001E3A8C">
        <w:t xml:space="preserve"> </w:t>
      </w:r>
      <w:r w:rsidRPr="001E3A8C">
        <w:t>на</w:t>
      </w:r>
      <w:r w:rsidR="00573547" w:rsidRPr="001E3A8C">
        <w:t xml:space="preserve"> </w:t>
      </w:r>
      <w:r w:rsidRPr="001E3A8C">
        <w:t>строительство</w:t>
      </w:r>
      <w:r w:rsidR="00573547" w:rsidRPr="001E3A8C">
        <w:t xml:space="preserve"> </w:t>
      </w:r>
      <w:r w:rsidRPr="001E3A8C">
        <w:t>подтверждено</w:t>
      </w:r>
      <w:r w:rsidR="00573547" w:rsidRPr="001E3A8C">
        <w:t xml:space="preserve"> </w:t>
      </w:r>
      <w:r w:rsidRPr="001E3A8C">
        <w:t>основание</w:t>
      </w:r>
      <w:r w:rsidR="00573547" w:rsidRPr="001E3A8C">
        <w:t xml:space="preserve"> </w:t>
      </w:r>
      <w:r w:rsidRPr="001E3A8C">
        <w:t>для</w:t>
      </w:r>
      <w:r w:rsidR="00573547" w:rsidRPr="001E3A8C">
        <w:t xml:space="preserve"> </w:t>
      </w:r>
      <w:r w:rsidRPr="001E3A8C">
        <w:t>присвоения</w:t>
      </w:r>
      <w:r w:rsidR="00573547" w:rsidRPr="001E3A8C">
        <w:t xml:space="preserve"> </w:t>
      </w:r>
      <w:r w:rsidRPr="001E3A8C">
        <w:t>адреса объекту адресации;</w:t>
      </w:r>
    </w:p>
    <w:p w:rsidR="00A5206E" w:rsidRPr="001E3A8C" w:rsidRDefault="00A5206E" w:rsidP="00573547">
      <w:pPr>
        <w:ind w:firstLineChars="300" w:firstLine="840"/>
        <w:jc w:val="both"/>
      </w:pPr>
      <w:r w:rsidRPr="001E3A8C">
        <w:t>25.6.14. По</w:t>
      </w:r>
      <w:r w:rsidR="00573547" w:rsidRPr="001E3A8C">
        <w:t xml:space="preserve"> </w:t>
      </w:r>
      <w:r w:rsidRPr="001E3A8C">
        <w:t>сведениям,</w:t>
      </w:r>
      <w:r w:rsidR="00573547" w:rsidRPr="001E3A8C">
        <w:t xml:space="preserve"> </w:t>
      </w:r>
      <w:r w:rsidRPr="001E3A8C">
        <w:t>указанным</w:t>
      </w:r>
      <w:r w:rsidR="00573547" w:rsidRPr="001E3A8C">
        <w:t xml:space="preserve"> </w:t>
      </w:r>
      <w:r w:rsidRPr="001E3A8C">
        <w:t>в</w:t>
      </w:r>
      <w:r w:rsidR="00573547" w:rsidRPr="001E3A8C">
        <w:t xml:space="preserve"> </w:t>
      </w:r>
      <w:r w:rsidRPr="001E3A8C">
        <w:t>запросе,</w:t>
      </w:r>
      <w:r w:rsidR="00573547" w:rsidRPr="001E3A8C">
        <w:t xml:space="preserve"> </w:t>
      </w:r>
      <w:r w:rsidRPr="001E3A8C">
        <w:t>в</w:t>
      </w:r>
      <w:r w:rsidR="00573547" w:rsidRPr="001E3A8C">
        <w:t xml:space="preserve"> </w:t>
      </w:r>
      <w:r w:rsidRPr="001E3A8C">
        <w:t>рамках</w:t>
      </w:r>
      <w:r w:rsidR="00573547" w:rsidRPr="001E3A8C">
        <w:t xml:space="preserve"> </w:t>
      </w:r>
      <w:r w:rsidRPr="001E3A8C">
        <w:t>межведомственного</w:t>
      </w:r>
      <w:r w:rsidR="00573547" w:rsidRPr="001E3A8C">
        <w:t xml:space="preserve"> </w:t>
      </w:r>
      <w:r w:rsidRPr="001E3A8C">
        <w:t>взаимодействия</w:t>
      </w:r>
      <w:r w:rsidR="00573547" w:rsidRPr="001E3A8C">
        <w:t xml:space="preserve"> </w:t>
      </w:r>
      <w:r w:rsidRPr="001E3A8C">
        <w:t>получено</w:t>
      </w:r>
      <w:r w:rsidR="00573547" w:rsidRPr="001E3A8C">
        <w:t xml:space="preserve"> </w:t>
      </w:r>
      <w:r w:rsidRPr="001E3A8C">
        <w:t>разрешение на ввод объекта в эксплуатацию;</w:t>
      </w:r>
    </w:p>
    <w:p w:rsidR="00A5206E" w:rsidRPr="001E3A8C" w:rsidRDefault="00A5206E" w:rsidP="00573547">
      <w:pPr>
        <w:ind w:firstLineChars="300" w:firstLine="840"/>
        <w:jc w:val="both"/>
      </w:pPr>
      <w:r w:rsidRPr="001E3A8C">
        <w:t>25.6.15. Данные,</w:t>
      </w:r>
      <w:r w:rsidR="00573547" w:rsidRPr="001E3A8C">
        <w:t xml:space="preserve"> </w:t>
      </w:r>
      <w:r w:rsidRPr="001E3A8C">
        <w:t>указанные</w:t>
      </w:r>
      <w:r w:rsidR="00573547" w:rsidRPr="001E3A8C">
        <w:t xml:space="preserve"> </w:t>
      </w:r>
      <w:r w:rsidRPr="001E3A8C">
        <w:t>в</w:t>
      </w:r>
      <w:r w:rsidR="00573547" w:rsidRPr="001E3A8C">
        <w:t xml:space="preserve"> </w:t>
      </w:r>
      <w:r w:rsidRPr="001E3A8C">
        <w:t>разрешении на ввод объекта в</w:t>
      </w:r>
      <w:r w:rsidR="00573547" w:rsidRPr="001E3A8C">
        <w:t xml:space="preserve"> </w:t>
      </w:r>
      <w:r w:rsidRPr="001E3A8C">
        <w:t>эксплуатацию,</w:t>
      </w:r>
      <w:r w:rsidR="00573547" w:rsidRPr="001E3A8C">
        <w:t xml:space="preserve"> </w:t>
      </w:r>
      <w:r w:rsidRPr="001E3A8C">
        <w:t>подтверждают</w:t>
      </w:r>
      <w:r w:rsidR="00573547" w:rsidRPr="001E3A8C">
        <w:t xml:space="preserve"> </w:t>
      </w:r>
      <w:r w:rsidRPr="001E3A8C">
        <w:t>наличие</w:t>
      </w:r>
      <w:r w:rsidR="00573547" w:rsidRPr="001E3A8C">
        <w:t xml:space="preserve"> </w:t>
      </w:r>
      <w:r w:rsidRPr="001E3A8C">
        <w:t>основания</w:t>
      </w:r>
      <w:r w:rsidR="00573547" w:rsidRPr="001E3A8C">
        <w:t xml:space="preserve"> </w:t>
      </w:r>
      <w:r w:rsidRPr="001E3A8C">
        <w:t>для</w:t>
      </w:r>
      <w:r w:rsidR="00573547" w:rsidRPr="001E3A8C">
        <w:t xml:space="preserve"> </w:t>
      </w:r>
      <w:r w:rsidRPr="001E3A8C">
        <w:t>присвоения</w:t>
      </w:r>
      <w:r w:rsidR="00573547" w:rsidRPr="001E3A8C">
        <w:t xml:space="preserve"> </w:t>
      </w:r>
      <w:r w:rsidRPr="001E3A8C">
        <w:t>адреса</w:t>
      </w:r>
      <w:r w:rsidR="00573547" w:rsidRPr="001E3A8C">
        <w:t xml:space="preserve"> </w:t>
      </w:r>
      <w:r w:rsidRPr="001E3A8C">
        <w:t>объекту</w:t>
      </w:r>
      <w:r w:rsidR="00573547" w:rsidRPr="001E3A8C">
        <w:t xml:space="preserve"> </w:t>
      </w:r>
      <w:r w:rsidRPr="001E3A8C">
        <w:t>адресации;</w:t>
      </w:r>
    </w:p>
    <w:p w:rsidR="00A5206E" w:rsidRPr="001E3A8C" w:rsidRDefault="00A5206E" w:rsidP="00573547">
      <w:pPr>
        <w:ind w:firstLineChars="300" w:firstLine="840"/>
        <w:jc w:val="both"/>
      </w:pPr>
      <w:r w:rsidRPr="001E3A8C">
        <w:t>25.6.16. По</w:t>
      </w:r>
      <w:r w:rsidR="00573547" w:rsidRPr="001E3A8C">
        <w:t xml:space="preserve"> </w:t>
      </w:r>
      <w:r w:rsidRPr="001E3A8C">
        <w:t>сведениям,</w:t>
      </w:r>
      <w:r w:rsidR="00573547" w:rsidRPr="001E3A8C">
        <w:t xml:space="preserve"> </w:t>
      </w:r>
      <w:r w:rsidRPr="001E3A8C">
        <w:t>указанным</w:t>
      </w:r>
      <w:r w:rsidR="00573547" w:rsidRPr="001E3A8C">
        <w:t xml:space="preserve"> </w:t>
      </w:r>
      <w:r w:rsidRPr="001E3A8C">
        <w:t>в</w:t>
      </w:r>
      <w:r w:rsidR="00573547" w:rsidRPr="001E3A8C">
        <w:t xml:space="preserve"> </w:t>
      </w:r>
      <w:r w:rsidRPr="001E3A8C">
        <w:t>запросе,</w:t>
      </w:r>
      <w:r w:rsidR="00573547" w:rsidRPr="001E3A8C">
        <w:t xml:space="preserve"> </w:t>
      </w:r>
      <w:r w:rsidRPr="001E3A8C">
        <w:t>в</w:t>
      </w:r>
      <w:r w:rsidR="00573547" w:rsidRPr="001E3A8C">
        <w:t xml:space="preserve"> </w:t>
      </w:r>
      <w:r w:rsidRPr="001E3A8C">
        <w:t>рамках</w:t>
      </w:r>
      <w:r w:rsidR="00573547" w:rsidRPr="001E3A8C">
        <w:t xml:space="preserve"> </w:t>
      </w:r>
      <w:r w:rsidRPr="001E3A8C">
        <w:t>межведомственного</w:t>
      </w:r>
      <w:r w:rsidR="00573547" w:rsidRPr="001E3A8C">
        <w:t xml:space="preserve"> </w:t>
      </w:r>
      <w:r w:rsidRPr="001E3A8C">
        <w:t>взаимодействия</w:t>
      </w:r>
      <w:r w:rsidR="00573547" w:rsidRPr="001E3A8C">
        <w:t xml:space="preserve"> </w:t>
      </w:r>
      <w:r w:rsidRPr="001E3A8C">
        <w:t>получено</w:t>
      </w:r>
      <w:r w:rsidR="00573547" w:rsidRPr="001E3A8C">
        <w:t xml:space="preserve"> </w:t>
      </w:r>
      <w:r w:rsidRPr="001E3A8C">
        <w:t>уведомление</w:t>
      </w:r>
      <w:r w:rsidR="00573547" w:rsidRPr="001E3A8C">
        <w:t xml:space="preserve"> </w:t>
      </w:r>
      <w:r w:rsidRPr="001E3A8C">
        <w:t>о</w:t>
      </w:r>
      <w:r w:rsidR="00573547" w:rsidRPr="001E3A8C">
        <w:t xml:space="preserve"> </w:t>
      </w:r>
      <w:r w:rsidRPr="001E3A8C">
        <w:t>соответствии</w:t>
      </w:r>
      <w:r w:rsidR="00573547" w:rsidRPr="001E3A8C">
        <w:t xml:space="preserve"> </w:t>
      </w:r>
      <w:r w:rsidRPr="001E3A8C">
        <w:t>построенных</w:t>
      </w:r>
      <w:r w:rsidR="00573547" w:rsidRPr="001E3A8C">
        <w:t xml:space="preserve"> </w:t>
      </w:r>
      <w:r w:rsidRPr="001E3A8C">
        <w:t>или</w:t>
      </w:r>
      <w:r w:rsidR="00573547" w:rsidRPr="001E3A8C">
        <w:t xml:space="preserve"> </w:t>
      </w:r>
      <w:r w:rsidRPr="001E3A8C">
        <w:t>реконструированных</w:t>
      </w:r>
      <w:r w:rsidR="00573547" w:rsidRPr="001E3A8C">
        <w:t xml:space="preserve"> </w:t>
      </w:r>
      <w:r w:rsidRPr="001E3A8C">
        <w:t>объекта</w:t>
      </w:r>
      <w:r w:rsidR="00573547" w:rsidRPr="001E3A8C">
        <w:t xml:space="preserve"> </w:t>
      </w:r>
      <w:r w:rsidRPr="001E3A8C">
        <w:t>ИЖС</w:t>
      </w:r>
      <w:r w:rsidR="00573547" w:rsidRPr="001E3A8C">
        <w:t xml:space="preserve"> </w:t>
      </w:r>
      <w:r w:rsidRPr="001E3A8C">
        <w:t>или</w:t>
      </w:r>
      <w:r w:rsidR="00573547" w:rsidRPr="001E3A8C">
        <w:t xml:space="preserve"> </w:t>
      </w:r>
      <w:r w:rsidRPr="001E3A8C">
        <w:t>садового</w:t>
      </w:r>
      <w:r w:rsidR="00573547" w:rsidRPr="001E3A8C">
        <w:t xml:space="preserve"> </w:t>
      </w:r>
      <w:r w:rsidRPr="001E3A8C">
        <w:t>дома</w:t>
      </w:r>
      <w:r w:rsidR="00573547" w:rsidRPr="001E3A8C">
        <w:t xml:space="preserve"> </w:t>
      </w:r>
      <w:r w:rsidRPr="001E3A8C">
        <w:t>требованиям</w:t>
      </w:r>
      <w:r w:rsidR="00573547" w:rsidRPr="001E3A8C">
        <w:t xml:space="preserve"> </w:t>
      </w:r>
      <w:r w:rsidRPr="001E3A8C">
        <w:t>законодательства</w:t>
      </w:r>
      <w:r w:rsidR="00573547" w:rsidRPr="001E3A8C">
        <w:t xml:space="preserve"> </w:t>
      </w:r>
      <w:r w:rsidRPr="001E3A8C">
        <w:t>о</w:t>
      </w:r>
      <w:r w:rsidR="00573547" w:rsidRPr="001E3A8C">
        <w:t xml:space="preserve"> </w:t>
      </w:r>
      <w:r w:rsidRPr="001E3A8C">
        <w:t>градостроительной</w:t>
      </w:r>
      <w:r w:rsidR="00573547" w:rsidRPr="001E3A8C">
        <w:t xml:space="preserve"> </w:t>
      </w:r>
      <w:r w:rsidRPr="001E3A8C">
        <w:t>деятельности;</w:t>
      </w:r>
    </w:p>
    <w:p w:rsidR="00A5206E" w:rsidRPr="001E3A8C" w:rsidRDefault="00A5206E" w:rsidP="00573547">
      <w:pPr>
        <w:ind w:firstLineChars="300" w:firstLine="840"/>
        <w:jc w:val="both"/>
      </w:pPr>
      <w:r w:rsidRPr="001E3A8C">
        <w:t>25.6.17. Данными</w:t>
      </w:r>
      <w:r w:rsidR="00573547" w:rsidRPr="001E3A8C">
        <w:t xml:space="preserve"> </w:t>
      </w:r>
      <w:r w:rsidRPr="001E3A8C">
        <w:t>уведомления</w:t>
      </w:r>
      <w:r w:rsidR="00573547" w:rsidRPr="001E3A8C">
        <w:t xml:space="preserve"> </w:t>
      </w:r>
      <w:r w:rsidRPr="001E3A8C">
        <w:t>о</w:t>
      </w:r>
      <w:r w:rsidR="00573547" w:rsidRPr="001E3A8C">
        <w:t xml:space="preserve"> </w:t>
      </w:r>
      <w:r w:rsidRPr="001E3A8C">
        <w:t>соответствии построенных или</w:t>
      </w:r>
      <w:r w:rsidR="00573547" w:rsidRPr="001E3A8C">
        <w:t xml:space="preserve"> </w:t>
      </w:r>
      <w:r w:rsidRPr="001E3A8C">
        <w:t>реконструированных</w:t>
      </w:r>
      <w:r w:rsidR="00573547" w:rsidRPr="001E3A8C">
        <w:t xml:space="preserve"> </w:t>
      </w:r>
      <w:r w:rsidRPr="001E3A8C">
        <w:t>объектов</w:t>
      </w:r>
      <w:r w:rsidR="00573547" w:rsidRPr="001E3A8C">
        <w:t xml:space="preserve"> </w:t>
      </w:r>
      <w:r w:rsidRPr="001E3A8C">
        <w:t>ИЖС</w:t>
      </w:r>
      <w:r w:rsidR="00573547" w:rsidRPr="001E3A8C">
        <w:t xml:space="preserve"> </w:t>
      </w:r>
      <w:r w:rsidRPr="001E3A8C">
        <w:t>и</w:t>
      </w:r>
      <w:r w:rsidR="00573547" w:rsidRPr="001E3A8C">
        <w:t xml:space="preserve"> </w:t>
      </w:r>
      <w:r w:rsidRPr="001E3A8C">
        <w:t>садового</w:t>
      </w:r>
      <w:r w:rsidR="00573547" w:rsidRPr="001E3A8C">
        <w:t xml:space="preserve"> </w:t>
      </w:r>
      <w:r w:rsidRPr="001E3A8C">
        <w:t>дома</w:t>
      </w:r>
      <w:r w:rsidR="00573547" w:rsidRPr="001E3A8C">
        <w:t xml:space="preserve"> </w:t>
      </w:r>
      <w:r w:rsidRPr="001E3A8C">
        <w:t>подтверждено</w:t>
      </w:r>
      <w:r w:rsidR="00573547" w:rsidRPr="001E3A8C">
        <w:t xml:space="preserve"> </w:t>
      </w:r>
      <w:r w:rsidRPr="001E3A8C">
        <w:t>наличие</w:t>
      </w:r>
      <w:r w:rsidR="00573547" w:rsidRPr="001E3A8C">
        <w:t xml:space="preserve"> </w:t>
      </w:r>
      <w:r w:rsidRPr="001E3A8C">
        <w:t>основания</w:t>
      </w:r>
      <w:r w:rsidR="00573547" w:rsidRPr="001E3A8C">
        <w:t xml:space="preserve"> </w:t>
      </w:r>
      <w:r w:rsidRPr="001E3A8C">
        <w:t>для</w:t>
      </w:r>
      <w:r w:rsidR="00573547" w:rsidRPr="001E3A8C">
        <w:t xml:space="preserve"> </w:t>
      </w:r>
      <w:r w:rsidRPr="001E3A8C">
        <w:t>присвоения</w:t>
      </w:r>
      <w:r w:rsidR="00573547" w:rsidRPr="001E3A8C">
        <w:t xml:space="preserve"> </w:t>
      </w:r>
      <w:r w:rsidRPr="001E3A8C">
        <w:t>адреса объекту адресации;</w:t>
      </w:r>
    </w:p>
    <w:p w:rsidR="00A5206E" w:rsidRPr="001E3A8C" w:rsidRDefault="00A5206E" w:rsidP="001C67B5">
      <w:pPr>
        <w:ind w:firstLineChars="300" w:firstLine="840"/>
        <w:jc w:val="both"/>
      </w:pPr>
      <w:r w:rsidRPr="001E3A8C">
        <w:t>25.6.18. По</w:t>
      </w:r>
      <w:r w:rsidR="00573547" w:rsidRPr="001E3A8C">
        <w:t xml:space="preserve"> </w:t>
      </w:r>
      <w:r w:rsidRPr="001E3A8C">
        <w:t>сведениям,</w:t>
      </w:r>
      <w:r w:rsidR="00573547" w:rsidRPr="001E3A8C">
        <w:t xml:space="preserve"> </w:t>
      </w:r>
      <w:r w:rsidRPr="001E3A8C">
        <w:t>указанным</w:t>
      </w:r>
      <w:r w:rsidR="00573547" w:rsidRPr="001E3A8C">
        <w:t xml:space="preserve"> </w:t>
      </w:r>
      <w:r w:rsidRPr="001E3A8C">
        <w:t>в</w:t>
      </w:r>
      <w:r w:rsidR="00573547" w:rsidRPr="001E3A8C">
        <w:t xml:space="preserve"> </w:t>
      </w:r>
      <w:r w:rsidRPr="001E3A8C">
        <w:t>запросе,</w:t>
      </w:r>
      <w:r w:rsidR="00573547" w:rsidRPr="001E3A8C">
        <w:t xml:space="preserve"> </w:t>
      </w:r>
      <w:r w:rsidRPr="001E3A8C">
        <w:t>в</w:t>
      </w:r>
      <w:r w:rsidR="00573547" w:rsidRPr="001E3A8C">
        <w:t xml:space="preserve"> </w:t>
      </w:r>
      <w:r w:rsidRPr="001E3A8C">
        <w:t>рамках</w:t>
      </w:r>
      <w:r w:rsidR="00573547" w:rsidRPr="001E3A8C">
        <w:t xml:space="preserve"> </w:t>
      </w:r>
      <w:r w:rsidRPr="001E3A8C">
        <w:t>межведомственного</w:t>
      </w:r>
      <w:r w:rsidR="00573547" w:rsidRPr="001E3A8C">
        <w:t xml:space="preserve"> </w:t>
      </w:r>
      <w:r w:rsidRPr="001E3A8C">
        <w:t>взаимодействия</w:t>
      </w:r>
      <w:r w:rsidR="00573547" w:rsidRPr="001E3A8C">
        <w:t xml:space="preserve"> </w:t>
      </w:r>
      <w:r w:rsidRPr="001E3A8C">
        <w:t>получено</w:t>
      </w:r>
      <w:r w:rsidR="00573547" w:rsidRPr="001E3A8C">
        <w:t xml:space="preserve"> </w:t>
      </w:r>
      <w:r w:rsidRPr="001E3A8C">
        <w:t>уведомление</w:t>
      </w:r>
      <w:r w:rsidR="00573547" w:rsidRPr="001E3A8C">
        <w:t xml:space="preserve"> </w:t>
      </w:r>
      <w:r w:rsidRPr="001E3A8C">
        <w:t>о</w:t>
      </w:r>
      <w:r w:rsidR="00573547" w:rsidRPr="001E3A8C">
        <w:t xml:space="preserve"> </w:t>
      </w:r>
      <w:r w:rsidRPr="001E3A8C">
        <w:t>соответствии</w:t>
      </w:r>
      <w:r w:rsidR="00573547" w:rsidRPr="001E3A8C">
        <w:t xml:space="preserve"> </w:t>
      </w:r>
      <w:r w:rsidRPr="001E3A8C">
        <w:t>указанных</w:t>
      </w:r>
      <w:r w:rsidR="00573547" w:rsidRPr="001E3A8C">
        <w:t xml:space="preserve"> </w:t>
      </w:r>
      <w:r w:rsidRPr="001E3A8C">
        <w:t>в</w:t>
      </w:r>
      <w:r w:rsidR="00573547" w:rsidRPr="001E3A8C">
        <w:t xml:space="preserve"> </w:t>
      </w:r>
      <w:r w:rsidRPr="001E3A8C">
        <w:t>уведомлении</w:t>
      </w:r>
      <w:r w:rsidR="00573547" w:rsidRPr="001E3A8C">
        <w:t xml:space="preserve"> </w:t>
      </w:r>
      <w:r w:rsidRPr="001E3A8C">
        <w:t>о</w:t>
      </w:r>
      <w:r w:rsidR="00573547" w:rsidRPr="001E3A8C">
        <w:t xml:space="preserve"> </w:t>
      </w:r>
      <w:r w:rsidRPr="001E3A8C">
        <w:lastRenderedPageBreak/>
        <w:t>планируемых</w:t>
      </w:r>
      <w:r w:rsidR="00573547" w:rsidRPr="001E3A8C">
        <w:t xml:space="preserve"> </w:t>
      </w:r>
      <w:r w:rsidRPr="001E3A8C">
        <w:t>строительстве</w:t>
      </w:r>
      <w:r w:rsidR="00573547" w:rsidRPr="001E3A8C">
        <w:t xml:space="preserve"> </w:t>
      </w:r>
      <w:r w:rsidRPr="001E3A8C">
        <w:t>или</w:t>
      </w:r>
      <w:r w:rsidR="00573547" w:rsidRPr="001E3A8C">
        <w:t xml:space="preserve"> </w:t>
      </w:r>
      <w:r w:rsidRPr="001E3A8C">
        <w:t>реконструкции</w:t>
      </w:r>
      <w:r w:rsidR="00573547" w:rsidRPr="001E3A8C">
        <w:t xml:space="preserve"> </w:t>
      </w:r>
      <w:r w:rsidRPr="001E3A8C">
        <w:t>объекта</w:t>
      </w:r>
      <w:r w:rsidR="00573547" w:rsidRPr="001E3A8C">
        <w:t xml:space="preserve"> </w:t>
      </w:r>
      <w:r w:rsidRPr="001E3A8C">
        <w:t>ИЖС</w:t>
      </w:r>
      <w:r w:rsidR="00573547" w:rsidRPr="001E3A8C">
        <w:t xml:space="preserve"> </w:t>
      </w:r>
      <w:r w:rsidRPr="001E3A8C">
        <w:t>или</w:t>
      </w:r>
      <w:r w:rsidR="00573547" w:rsidRPr="001E3A8C">
        <w:t xml:space="preserve"> </w:t>
      </w:r>
      <w:r w:rsidRPr="001E3A8C">
        <w:t>садового</w:t>
      </w:r>
      <w:r w:rsidR="00573547" w:rsidRPr="001E3A8C">
        <w:t xml:space="preserve"> </w:t>
      </w:r>
      <w:r w:rsidRPr="001E3A8C">
        <w:t>дома</w:t>
      </w:r>
      <w:r w:rsidR="00573547" w:rsidRPr="001E3A8C">
        <w:t xml:space="preserve"> </w:t>
      </w:r>
      <w:r w:rsidRPr="001E3A8C">
        <w:t>параметров объекта ИЖС или</w:t>
      </w:r>
      <w:r w:rsidR="00573547" w:rsidRPr="001E3A8C">
        <w:t xml:space="preserve"> </w:t>
      </w:r>
      <w:r w:rsidRPr="001E3A8C">
        <w:t>садового дома установленным</w:t>
      </w:r>
      <w:r w:rsidR="001C67B5" w:rsidRPr="001E3A8C">
        <w:t xml:space="preserve"> </w:t>
      </w:r>
      <w:r w:rsidRPr="001E3A8C">
        <w:t>параметрам</w:t>
      </w:r>
      <w:r w:rsidR="001C67B5" w:rsidRPr="001E3A8C">
        <w:t xml:space="preserve"> </w:t>
      </w:r>
      <w:r w:rsidRPr="001E3A8C">
        <w:t>и</w:t>
      </w:r>
      <w:r w:rsidR="001C67B5" w:rsidRPr="001E3A8C">
        <w:t xml:space="preserve"> </w:t>
      </w:r>
      <w:r w:rsidRPr="001E3A8C">
        <w:t>допустимости</w:t>
      </w:r>
      <w:r w:rsidR="001C67B5" w:rsidRPr="001E3A8C">
        <w:t xml:space="preserve"> </w:t>
      </w:r>
      <w:r w:rsidRPr="001E3A8C">
        <w:t>размещения объекта ИЖС или</w:t>
      </w:r>
      <w:r w:rsidR="001C67B5" w:rsidRPr="001E3A8C">
        <w:t xml:space="preserve"> </w:t>
      </w:r>
      <w:r w:rsidRPr="001E3A8C">
        <w:t>садового</w:t>
      </w:r>
      <w:r w:rsidR="001C67B5" w:rsidRPr="001E3A8C">
        <w:t xml:space="preserve"> </w:t>
      </w:r>
      <w:r w:rsidRPr="001E3A8C">
        <w:t>дома</w:t>
      </w:r>
      <w:r w:rsidR="001C67B5" w:rsidRPr="001E3A8C">
        <w:t xml:space="preserve"> </w:t>
      </w:r>
      <w:r w:rsidRPr="001E3A8C">
        <w:t>на</w:t>
      </w:r>
      <w:r w:rsidR="001C67B5" w:rsidRPr="001E3A8C">
        <w:t xml:space="preserve"> </w:t>
      </w:r>
      <w:r w:rsidRPr="001E3A8C">
        <w:t>земельном</w:t>
      </w:r>
      <w:r w:rsidR="001C67B5" w:rsidRPr="001E3A8C">
        <w:t xml:space="preserve"> </w:t>
      </w:r>
      <w:r w:rsidRPr="001E3A8C">
        <w:t>участке;</w:t>
      </w:r>
    </w:p>
    <w:p w:rsidR="00981979" w:rsidRPr="001E3A8C" w:rsidRDefault="00981979" w:rsidP="001C67B5">
      <w:pPr>
        <w:ind w:firstLineChars="300" w:firstLine="840"/>
        <w:jc w:val="both"/>
      </w:pPr>
      <w:r w:rsidRPr="001E3A8C">
        <w:t>25.6.19. Данными уведомления о соответствии параметров, планируемых строительству или реконструкции объектов ИЖС или садового дома подтверждено наличие основания для присвоения адреса объекту адресации;</w:t>
      </w:r>
    </w:p>
    <w:p w:rsidR="00981979" w:rsidRPr="001E3A8C" w:rsidRDefault="00981979" w:rsidP="001C67B5">
      <w:pPr>
        <w:ind w:firstLineChars="300" w:firstLine="840"/>
        <w:jc w:val="both"/>
      </w:pPr>
      <w:r w:rsidRPr="001E3A8C">
        <w:t>25.6.20. Сведения, указанные в запросе, подтверждены данными из ЕГРН на здание (строение) сооружение;</w:t>
      </w:r>
    </w:p>
    <w:p w:rsidR="00981979" w:rsidRPr="001E3A8C" w:rsidRDefault="00981979" w:rsidP="001C67B5">
      <w:pPr>
        <w:ind w:firstLineChars="300" w:firstLine="840"/>
        <w:jc w:val="both"/>
      </w:pPr>
      <w:r w:rsidRPr="001E3A8C">
        <w:t>25.6.21. Сведения, указанные в запросе, подтверждены данными из ЕГРН на помещение;</w:t>
      </w:r>
    </w:p>
    <w:p w:rsidR="00981979" w:rsidRPr="001E3A8C" w:rsidRDefault="00981979" w:rsidP="001C67B5">
      <w:pPr>
        <w:ind w:firstLineChars="300" w:firstLine="840"/>
        <w:jc w:val="both"/>
      </w:pPr>
      <w:r w:rsidRPr="001E3A8C">
        <w:t>25.6.22. Данными выписки из ЕГРН подтверждено наличие основания для присвоения адреса помещению;</w:t>
      </w:r>
    </w:p>
    <w:p w:rsidR="00981979" w:rsidRPr="001E3A8C" w:rsidRDefault="00981979" w:rsidP="001C67B5">
      <w:pPr>
        <w:ind w:firstLineChars="300" w:firstLine="840"/>
        <w:jc w:val="both"/>
      </w:pPr>
      <w:r w:rsidRPr="001E3A8C">
        <w:t>25.6.23. По сведениям, указанным в запросе, в рамках межведомственного взаимодействия получено решение о переводе жилого помещения в нежилое или нежилого помещения в жилое;</w:t>
      </w:r>
    </w:p>
    <w:p w:rsidR="00981979" w:rsidRPr="001E3A8C" w:rsidRDefault="00981979" w:rsidP="001C67B5">
      <w:pPr>
        <w:ind w:firstLineChars="300" w:firstLine="840"/>
        <w:jc w:val="both"/>
      </w:pPr>
      <w:r w:rsidRPr="001E3A8C">
        <w:t>25.6.24. Данные, указанные в решении о переводе жилого помещения в нежилые или нежилые помещения в жилое, подтверждают наличие основания для присвоения адреса помещению;</w:t>
      </w:r>
    </w:p>
    <w:p w:rsidR="00981979" w:rsidRPr="001E3A8C" w:rsidRDefault="00981979" w:rsidP="001C67B5">
      <w:pPr>
        <w:ind w:firstLineChars="300" w:firstLine="840"/>
        <w:jc w:val="both"/>
      </w:pPr>
      <w:r w:rsidRPr="001E3A8C">
        <w:t>25.6.25. Сведения, указанные в запросе, подтверждены данными из ЕГРН на помещение, машино- место;</w:t>
      </w:r>
    </w:p>
    <w:p w:rsidR="00981979" w:rsidRPr="001E3A8C" w:rsidRDefault="00981979" w:rsidP="001C67B5">
      <w:pPr>
        <w:ind w:firstLineChars="300" w:firstLine="840"/>
        <w:jc w:val="both"/>
      </w:pPr>
      <w:r w:rsidRPr="001E3A8C">
        <w:t>25.6.26. Сведения, указанные в запросе, подтверждены данными из ЕГРН на машино-место;</w:t>
      </w:r>
    </w:p>
    <w:p w:rsidR="00981979" w:rsidRPr="001E3A8C" w:rsidRDefault="00981979" w:rsidP="001C67B5">
      <w:pPr>
        <w:ind w:firstLineChars="300" w:firstLine="840"/>
        <w:jc w:val="both"/>
      </w:pPr>
      <w:r w:rsidRPr="001E3A8C">
        <w:t>25.6.27. По сведениям, указанным в запросе, в рамках межведомственного взаимодействия получен акт переустройства (перепланировки);</w:t>
      </w:r>
    </w:p>
    <w:p w:rsidR="00981979" w:rsidRPr="001E3A8C" w:rsidRDefault="00981979" w:rsidP="001C67B5">
      <w:pPr>
        <w:ind w:firstLineChars="300" w:firstLine="840"/>
        <w:jc w:val="both"/>
      </w:pPr>
      <w:r w:rsidRPr="001E3A8C">
        <w:t>25.6.28. Данными акта о завершении перепланировки подтверждено наличие оснований для присвоения адреса помещению;</w:t>
      </w:r>
    </w:p>
    <w:p w:rsidR="00981979" w:rsidRPr="001E3A8C" w:rsidRDefault="00981979" w:rsidP="001C67B5">
      <w:pPr>
        <w:ind w:firstLineChars="300" w:firstLine="840"/>
        <w:jc w:val="both"/>
      </w:pPr>
      <w:r w:rsidRPr="001E3A8C">
        <w:t>25.6.29. По сведениям, указанным в запросе, в рамках межведомственного взаимодействия получена утвержденная схема расположения земельного участка на кадастровом плане территории;</w:t>
      </w:r>
    </w:p>
    <w:p w:rsidR="00981979" w:rsidRPr="001E3A8C" w:rsidRDefault="00981979" w:rsidP="001C67B5">
      <w:pPr>
        <w:ind w:firstLineChars="300" w:firstLine="840"/>
        <w:jc w:val="both"/>
      </w:pPr>
      <w:r w:rsidRPr="001E3A8C">
        <w:t>25.6.30. Данными схемы расположения земельного участка на кадастровом плане территории подтверждено основание для присвоения адреса объекту адресации.</w:t>
      </w:r>
    </w:p>
    <w:p w:rsidR="00E240C4" w:rsidRPr="001E3A8C" w:rsidRDefault="00E240C4" w:rsidP="001C67B5">
      <w:pPr>
        <w:ind w:firstLineChars="300" w:firstLine="840"/>
        <w:jc w:val="both"/>
      </w:pPr>
      <w:r w:rsidRPr="001E3A8C">
        <w:t>25.7. Критериями принятия решения для под</w:t>
      </w:r>
      <w:r w:rsidR="001C67B5" w:rsidRPr="001E3A8C">
        <w:t xml:space="preserve"> </w:t>
      </w:r>
      <w:r w:rsidRPr="001E3A8C">
        <w:t>услуги «Аннулирование адреса объекту адресации» кр</w:t>
      </w:r>
      <w:r w:rsidR="00756322" w:rsidRPr="001E3A8C">
        <w:t>оме подпунктов 25.6.1. – 25.6.3, 25.6.5. – 25.6.8, 25.6.20, 5.6.21, 25.6.23</w:t>
      </w:r>
      <w:r w:rsidRPr="001E3A8C">
        <w:t xml:space="preserve"> </w:t>
      </w:r>
      <w:r w:rsidR="00756322" w:rsidRPr="001E3A8C">
        <w:t>пункта 25 н</w:t>
      </w:r>
      <w:r w:rsidR="00C03FB3" w:rsidRPr="001E3A8C">
        <w:t xml:space="preserve">астоящего </w:t>
      </w:r>
      <w:r w:rsidR="00756322" w:rsidRPr="001E3A8C">
        <w:t>А</w:t>
      </w:r>
      <w:r w:rsidR="00C03FB3" w:rsidRPr="001E3A8C">
        <w:t xml:space="preserve">дминистративного регламента </w:t>
      </w:r>
      <w:r w:rsidRPr="001E3A8C">
        <w:t>являются:</w:t>
      </w:r>
    </w:p>
    <w:p w:rsidR="00E240C4" w:rsidRPr="001E3A8C" w:rsidRDefault="00E240C4" w:rsidP="001C67B5">
      <w:pPr>
        <w:ind w:firstLineChars="300" w:firstLine="840"/>
        <w:jc w:val="both"/>
      </w:pPr>
      <w:r w:rsidRPr="001E3A8C">
        <w:t>25.7.1. Данными выписки из ЕГРН подтвержден факт снятия с государственного кадастрового учета объекта недвижимости, являющегося объектом адресации;</w:t>
      </w:r>
    </w:p>
    <w:p w:rsidR="00E240C4" w:rsidRPr="001E3A8C" w:rsidRDefault="00E240C4" w:rsidP="001C67B5">
      <w:pPr>
        <w:ind w:firstLineChars="300" w:firstLine="840"/>
        <w:jc w:val="both"/>
      </w:pPr>
      <w:r w:rsidRPr="001E3A8C">
        <w:t>25.7.2. Данными решения о переводе жилого помещения в нежилые или нежилые помещения в жилое подтвержден факт прекращения существования объекта адресации.</w:t>
      </w:r>
    </w:p>
    <w:p w:rsidR="00093CB1" w:rsidRPr="001E3A8C" w:rsidRDefault="00093CB1" w:rsidP="001C67B5">
      <w:pPr>
        <w:ind w:firstLineChars="300" w:firstLine="840"/>
        <w:jc w:val="both"/>
      </w:pPr>
      <w:r w:rsidRPr="001E3A8C">
        <w:t>2</w:t>
      </w:r>
      <w:r w:rsidR="000D732D" w:rsidRPr="001E3A8C">
        <w:t>5</w:t>
      </w:r>
      <w:r w:rsidRPr="001E3A8C">
        <w:t>.</w:t>
      </w:r>
      <w:r w:rsidR="00E240C4" w:rsidRPr="001E3A8C">
        <w:t>8</w:t>
      </w:r>
      <w:r w:rsidRPr="001E3A8C">
        <w:t>. Результатом осуществления административной процедуры является: подготовка проекта результата предоставления муниципальной услуги</w:t>
      </w:r>
      <w:r w:rsidR="003F3E83" w:rsidRPr="001E3A8C">
        <w:t>.</w:t>
      </w:r>
    </w:p>
    <w:p w:rsidR="00093CB1" w:rsidRPr="001E3A8C" w:rsidRDefault="00093CB1" w:rsidP="001C67B5">
      <w:pPr>
        <w:ind w:firstLineChars="300" w:firstLine="840"/>
        <w:jc w:val="both"/>
      </w:pPr>
      <w:r w:rsidRPr="001E3A8C">
        <w:lastRenderedPageBreak/>
        <w:t>Результат осуществления административной процедуры передается (направляется) о</w:t>
      </w:r>
      <w:r w:rsidR="00847DDC" w:rsidRPr="001E3A8C">
        <w:t>тветственному должностному лицу</w:t>
      </w:r>
      <w:r w:rsidRPr="001E3A8C">
        <w:t xml:space="preserve"> лично, либо в электронном виде (при наличии технической возможности).</w:t>
      </w:r>
    </w:p>
    <w:p w:rsidR="00093CB1" w:rsidRPr="001E3A8C" w:rsidRDefault="00093CB1" w:rsidP="001C67B5">
      <w:pPr>
        <w:ind w:firstLineChars="300" w:firstLine="840"/>
        <w:jc w:val="both"/>
      </w:pPr>
      <w:r w:rsidRPr="001E3A8C">
        <w:t>2</w:t>
      </w:r>
      <w:r w:rsidR="000D732D" w:rsidRPr="001E3A8C">
        <w:t>5</w:t>
      </w:r>
      <w:r w:rsidRPr="001E3A8C">
        <w:t>.</w:t>
      </w:r>
      <w:r w:rsidR="00E240C4" w:rsidRPr="001E3A8C">
        <w:t>9</w:t>
      </w:r>
      <w:r w:rsidRPr="001E3A8C">
        <w:t xml:space="preserve">. Срок осуществления административной процедуры составляет – </w:t>
      </w:r>
      <w:r w:rsidR="00E240C4" w:rsidRPr="001E3A8C">
        <w:t xml:space="preserve">5 </w:t>
      </w:r>
      <w:r w:rsidR="00A334CB" w:rsidRPr="001E3A8C">
        <w:t>рабочих</w:t>
      </w:r>
      <w:r w:rsidRPr="001E3A8C">
        <w:t xml:space="preserve"> д</w:t>
      </w:r>
      <w:r w:rsidR="00A334CB" w:rsidRPr="001E3A8C">
        <w:t>н</w:t>
      </w:r>
      <w:r w:rsidR="00E240C4" w:rsidRPr="001E3A8C">
        <w:t>ей</w:t>
      </w:r>
      <w:r w:rsidRPr="001E3A8C">
        <w:t>.</w:t>
      </w:r>
    </w:p>
    <w:p w:rsidR="00847DDC" w:rsidRPr="001E3A8C" w:rsidRDefault="00093CB1" w:rsidP="00847DDC">
      <w:pPr>
        <w:autoSpaceDE w:val="0"/>
        <w:autoSpaceDN w:val="0"/>
        <w:adjustRightInd w:val="0"/>
        <w:ind w:right="-142" w:firstLine="709"/>
        <w:jc w:val="both"/>
      </w:pPr>
      <w:r w:rsidRPr="001E3A8C">
        <w:t>25.</w:t>
      </w:r>
      <w:r w:rsidR="00E240C4" w:rsidRPr="001E3A8C">
        <w:t>10</w:t>
      </w:r>
      <w:r w:rsidRPr="001E3A8C">
        <w:t xml:space="preserve">. Способ фиксации: </w:t>
      </w:r>
      <w:r w:rsidR="00847DDC" w:rsidRPr="001E3A8C">
        <w:t>регистрация в журнале регистрации результата предоставления муниципальной услуги.</w:t>
      </w:r>
    </w:p>
    <w:p w:rsidR="00D21193" w:rsidRPr="001E3A8C" w:rsidRDefault="00D21193" w:rsidP="001C67B5">
      <w:pPr>
        <w:ind w:firstLineChars="300" w:firstLine="840"/>
        <w:jc w:val="both"/>
      </w:pPr>
    </w:p>
    <w:p w:rsidR="00D21193" w:rsidRPr="001E3A8C" w:rsidRDefault="00D21193" w:rsidP="001C67B5">
      <w:pPr>
        <w:widowControl w:val="0"/>
        <w:autoSpaceDE w:val="0"/>
        <w:jc w:val="center"/>
        <w:rPr>
          <w:b/>
          <w:bCs/>
        </w:rPr>
      </w:pPr>
      <w:r w:rsidRPr="001E3A8C">
        <w:rPr>
          <w:b/>
        </w:rPr>
        <w:t xml:space="preserve">26. </w:t>
      </w:r>
      <w:r w:rsidR="00047456" w:rsidRPr="001E3A8C">
        <w:rPr>
          <w:b/>
        </w:rPr>
        <w:t>Выдача результата услуги (направление уведомления о принятом решении)</w:t>
      </w:r>
    </w:p>
    <w:p w:rsidR="003F3E83" w:rsidRPr="001E3A8C" w:rsidRDefault="003F3E83" w:rsidP="003F3E83">
      <w:pPr>
        <w:ind w:firstLine="709"/>
        <w:jc w:val="both"/>
        <w:rPr>
          <w:bCs/>
        </w:rPr>
      </w:pPr>
      <w:r w:rsidRPr="001E3A8C">
        <w:t>26.1. Основанием для начала административной процедуры является наличие сформированных документов, являющихся результатом предоставления муниципальной услуги.</w:t>
      </w:r>
    </w:p>
    <w:p w:rsidR="003F3E83" w:rsidRPr="001E3A8C" w:rsidRDefault="003F3E83" w:rsidP="003F3E83">
      <w:pPr>
        <w:widowControl w:val="0"/>
        <w:autoSpaceDE w:val="0"/>
        <w:autoSpaceDN w:val="0"/>
        <w:adjustRightInd w:val="0"/>
        <w:ind w:firstLine="709"/>
        <w:jc w:val="both"/>
      </w:pPr>
      <w:r w:rsidRPr="001E3A8C">
        <w:t xml:space="preserve">26.2. Для получения результатов предоставления муниципальной услуги в бумажном виде заявитель предъявляет следующие документы: </w:t>
      </w:r>
    </w:p>
    <w:p w:rsidR="003F3E83" w:rsidRPr="001E3A8C" w:rsidRDefault="003F3E83" w:rsidP="003F3E83">
      <w:pPr>
        <w:widowControl w:val="0"/>
        <w:autoSpaceDE w:val="0"/>
        <w:autoSpaceDN w:val="0"/>
        <w:adjustRightInd w:val="0"/>
        <w:ind w:firstLine="709"/>
        <w:jc w:val="both"/>
      </w:pPr>
      <w:r w:rsidRPr="001E3A8C">
        <w:t xml:space="preserve">1) документ, удостоверяющий личность заявителя; </w:t>
      </w:r>
    </w:p>
    <w:p w:rsidR="003F3E83" w:rsidRPr="001E3A8C" w:rsidRDefault="003F3E83" w:rsidP="003F3E83">
      <w:pPr>
        <w:widowControl w:val="0"/>
        <w:autoSpaceDE w:val="0"/>
        <w:autoSpaceDN w:val="0"/>
        <w:adjustRightInd w:val="0"/>
        <w:ind w:firstLine="709"/>
        <w:jc w:val="both"/>
      </w:pPr>
      <w:r w:rsidRPr="001E3A8C">
        <w:t xml:space="preserve">2) документ, подтверждающий полномочия представителя на получение документов (если от имени заявителя действует представитель); </w:t>
      </w:r>
    </w:p>
    <w:p w:rsidR="003F3E83" w:rsidRPr="001E3A8C" w:rsidRDefault="003F3E83" w:rsidP="003F3E83">
      <w:pPr>
        <w:widowControl w:val="0"/>
        <w:autoSpaceDE w:val="0"/>
        <w:autoSpaceDN w:val="0"/>
        <w:adjustRightInd w:val="0"/>
        <w:ind w:firstLine="709"/>
        <w:jc w:val="both"/>
      </w:pPr>
      <w:r w:rsidRPr="001E3A8C">
        <w:t xml:space="preserve">3) расписка в получении документов (при ее наличии у заявителя). </w:t>
      </w:r>
    </w:p>
    <w:p w:rsidR="003F3E83" w:rsidRPr="001E3A8C" w:rsidRDefault="003F3E83" w:rsidP="003F3E83">
      <w:pPr>
        <w:widowControl w:val="0"/>
        <w:autoSpaceDE w:val="0"/>
        <w:autoSpaceDN w:val="0"/>
        <w:adjustRightInd w:val="0"/>
        <w:ind w:firstLine="709"/>
        <w:jc w:val="both"/>
      </w:pPr>
      <w:r w:rsidRPr="001E3A8C">
        <w:t xml:space="preserve">Специалист, ответственный за прием и выдачу документов, при выдаче результата предоставления услуги на бумажном носителе: </w:t>
      </w:r>
    </w:p>
    <w:p w:rsidR="003F3E83" w:rsidRPr="001E3A8C" w:rsidRDefault="003F3E83" w:rsidP="003F3E83">
      <w:pPr>
        <w:widowControl w:val="0"/>
        <w:autoSpaceDE w:val="0"/>
        <w:autoSpaceDN w:val="0"/>
        <w:adjustRightInd w:val="0"/>
        <w:ind w:firstLine="709"/>
        <w:jc w:val="both"/>
      </w:pPr>
      <w:r w:rsidRPr="001E3A8C">
        <w:t xml:space="preserve">1) устанавливает личность заявителя либо его представителя; </w:t>
      </w:r>
    </w:p>
    <w:p w:rsidR="003F3E83" w:rsidRPr="001E3A8C" w:rsidRDefault="003F3E83" w:rsidP="003F3E83">
      <w:pPr>
        <w:widowControl w:val="0"/>
        <w:autoSpaceDE w:val="0"/>
        <w:autoSpaceDN w:val="0"/>
        <w:adjustRightInd w:val="0"/>
        <w:ind w:firstLine="709"/>
        <w:jc w:val="both"/>
      </w:pPr>
      <w:r w:rsidRPr="001E3A8C">
        <w:t xml:space="preserve">2) проверяет правомочия представителя заявителя действовать от имени заявителя при получении документов; </w:t>
      </w:r>
    </w:p>
    <w:p w:rsidR="003F3E83" w:rsidRPr="001E3A8C" w:rsidRDefault="003F3E83" w:rsidP="003F3E83">
      <w:pPr>
        <w:widowControl w:val="0"/>
        <w:autoSpaceDE w:val="0"/>
        <w:autoSpaceDN w:val="0"/>
        <w:adjustRightInd w:val="0"/>
        <w:ind w:firstLine="709"/>
        <w:jc w:val="both"/>
      </w:pPr>
      <w:r w:rsidRPr="001E3A8C">
        <w:t xml:space="preserve">3) выдает документы; </w:t>
      </w:r>
    </w:p>
    <w:p w:rsidR="003F3E83" w:rsidRPr="001E3A8C" w:rsidRDefault="003F3E83" w:rsidP="003F3E83">
      <w:pPr>
        <w:widowControl w:val="0"/>
        <w:autoSpaceDE w:val="0"/>
        <w:autoSpaceDN w:val="0"/>
        <w:adjustRightInd w:val="0"/>
        <w:ind w:firstLine="709"/>
        <w:jc w:val="both"/>
      </w:pPr>
      <w:r w:rsidRPr="001E3A8C">
        <w:t xml:space="preserve">4) регистрирует факт выдачи документов в системе электронного документооборота </w:t>
      </w:r>
      <w:r w:rsidR="00756322" w:rsidRPr="001E3A8C">
        <w:t>Администрации</w:t>
      </w:r>
      <w:r w:rsidRPr="001E3A8C">
        <w:t xml:space="preserve"> и в журнале регистрации; </w:t>
      </w:r>
    </w:p>
    <w:p w:rsidR="003F3E83" w:rsidRPr="001E3A8C" w:rsidRDefault="003F3E83" w:rsidP="003F3E83">
      <w:pPr>
        <w:widowControl w:val="0"/>
        <w:autoSpaceDE w:val="0"/>
        <w:autoSpaceDN w:val="0"/>
        <w:adjustRightInd w:val="0"/>
        <w:ind w:firstLine="709"/>
        <w:jc w:val="both"/>
      </w:pPr>
      <w:r w:rsidRPr="001E3A8C">
        <w:t xml:space="preserve">5) отказывает в выдаче результата предоставления муниципальной услуги в случаях: </w:t>
      </w:r>
    </w:p>
    <w:p w:rsidR="003F3E83" w:rsidRPr="001E3A8C" w:rsidRDefault="003F3E83" w:rsidP="003F3E83">
      <w:pPr>
        <w:widowControl w:val="0"/>
        <w:autoSpaceDE w:val="0"/>
        <w:autoSpaceDN w:val="0"/>
        <w:adjustRightInd w:val="0"/>
        <w:ind w:firstLine="709"/>
        <w:jc w:val="both"/>
      </w:pPr>
      <w:r w:rsidRPr="001E3A8C">
        <w:t xml:space="preserve">- за выдачей документов обратилось лицо, не являющееся заявителем (его представителем); </w:t>
      </w:r>
    </w:p>
    <w:p w:rsidR="003F3E83" w:rsidRPr="001E3A8C" w:rsidRDefault="003F3E83" w:rsidP="003F3E83">
      <w:pPr>
        <w:widowControl w:val="0"/>
        <w:autoSpaceDE w:val="0"/>
        <w:autoSpaceDN w:val="0"/>
        <w:adjustRightInd w:val="0"/>
        <w:ind w:firstLine="709"/>
        <w:jc w:val="both"/>
      </w:pPr>
      <w:r w:rsidRPr="001E3A8C">
        <w:t xml:space="preserve">- обратившееся лицо отказалось предъявить документ, удостоверяющий его личность. </w:t>
      </w:r>
    </w:p>
    <w:p w:rsidR="00C951F3" w:rsidRPr="001E3A8C" w:rsidRDefault="00C951F3" w:rsidP="003F3E83">
      <w:pPr>
        <w:widowControl w:val="0"/>
        <w:autoSpaceDE w:val="0"/>
        <w:autoSpaceDN w:val="0"/>
        <w:adjustRightInd w:val="0"/>
        <w:ind w:firstLine="709"/>
        <w:jc w:val="both"/>
      </w:pPr>
      <w:r w:rsidRPr="001E3A8C">
        <w:t>26.2.1. Направление заявителю результата предоставления муниципальной услуги в личный кабинет на ЕПГУ</w:t>
      </w:r>
      <w:r w:rsidR="001B5FF9" w:rsidRPr="001E3A8C">
        <w:t>/РПГУ</w:t>
      </w:r>
      <w:r w:rsidR="00E240C4" w:rsidRPr="001E3A8C">
        <w:t xml:space="preserve"> в форме выписки </w:t>
      </w:r>
      <w:r w:rsidR="00C03FB3" w:rsidRPr="001E3A8C">
        <w:t>и</w:t>
      </w:r>
      <w:r w:rsidR="00E240C4" w:rsidRPr="001E3A8C">
        <w:t>з ГАР или решения об отказе в присвоении объекту адресации адреса или аннулировании его адреса, или уведомления об отсутствии адреса в ГАР в режиме «реального</w:t>
      </w:r>
      <w:r w:rsidR="00815CA8" w:rsidRPr="001E3A8C">
        <w:t xml:space="preserve"> </w:t>
      </w:r>
      <w:r w:rsidR="00E240C4" w:rsidRPr="001E3A8C">
        <w:t>времени».</w:t>
      </w:r>
    </w:p>
    <w:p w:rsidR="003F3E83" w:rsidRPr="001E3A8C" w:rsidRDefault="003F3E83" w:rsidP="003F3E83">
      <w:pPr>
        <w:widowControl w:val="0"/>
        <w:autoSpaceDE w:val="0"/>
        <w:autoSpaceDN w:val="0"/>
        <w:adjustRightInd w:val="0"/>
        <w:ind w:firstLine="709"/>
        <w:jc w:val="both"/>
      </w:pPr>
      <w:r w:rsidRPr="001E3A8C">
        <w:t>26.3. Критерий принятия решения: принятие решения о предоставлении услуги либо об отказе в предоставлении муниципальной услуги.</w:t>
      </w:r>
    </w:p>
    <w:p w:rsidR="003F3E83" w:rsidRPr="001E3A8C" w:rsidRDefault="003F3E83" w:rsidP="003F3E83">
      <w:pPr>
        <w:widowControl w:val="0"/>
        <w:autoSpaceDE w:val="0"/>
        <w:autoSpaceDN w:val="0"/>
        <w:adjustRightInd w:val="0"/>
        <w:ind w:firstLine="709"/>
        <w:jc w:val="both"/>
      </w:pPr>
      <w:r w:rsidRPr="001E3A8C">
        <w:t>26.4. Результатом административной процедуры является выдача, направление через ЕПГУ</w:t>
      </w:r>
      <w:r w:rsidR="001B5FF9" w:rsidRPr="001E3A8C">
        <w:t>/РПГУ</w:t>
      </w:r>
      <w:r w:rsidRPr="001E3A8C">
        <w:t>, посредством почтовой связи заявителю документа, подтверждающего принятие такого решения.</w:t>
      </w:r>
    </w:p>
    <w:p w:rsidR="003F3E83" w:rsidRPr="001E3A8C" w:rsidRDefault="003F3E83" w:rsidP="003F3E83">
      <w:pPr>
        <w:widowControl w:val="0"/>
        <w:autoSpaceDE w:val="0"/>
        <w:autoSpaceDN w:val="0"/>
        <w:adjustRightInd w:val="0"/>
        <w:ind w:firstLine="709"/>
        <w:jc w:val="both"/>
      </w:pPr>
      <w:r w:rsidRPr="001E3A8C">
        <w:t xml:space="preserve">Результат выполнения административной процедуры фиксируется в системе электронного документооборота </w:t>
      </w:r>
      <w:r w:rsidR="00756322" w:rsidRPr="001E3A8C">
        <w:t>Администрации</w:t>
      </w:r>
      <w:r w:rsidRPr="001E3A8C">
        <w:t xml:space="preserve"> и в </w:t>
      </w:r>
      <w:r w:rsidRPr="001E3A8C">
        <w:rPr>
          <w:iCs/>
        </w:rPr>
        <w:t>журнале регистрации</w:t>
      </w:r>
      <w:r w:rsidRPr="001E3A8C">
        <w:t>.</w:t>
      </w:r>
    </w:p>
    <w:p w:rsidR="003F3E83" w:rsidRPr="001E3A8C" w:rsidRDefault="003F3E83" w:rsidP="003F3E83">
      <w:pPr>
        <w:widowControl w:val="0"/>
        <w:autoSpaceDE w:val="0"/>
        <w:autoSpaceDN w:val="0"/>
        <w:adjustRightInd w:val="0"/>
        <w:ind w:firstLine="709"/>
        <w:jc w:val="both"/>
      </w:pPr>
      <w:r w:rsidRPr="001E3A8C">
        <w:t>26.5. Максимальный срок выполнения данной административной процедуры</w:t>
      </w:r>
      <w:r w:rsidR="001B5FF9" w:rsidRPr="001E3A8C">
        <w:t xml:space="preserve">, </w:t>
      </w:r>
      <w:r w:rsidR="001B5FF9" w:rsidRPr="001E3A8C">
        <w:lastRenderedPageBreak/>
        <w:t>в случае выдачи результата предоставления услуги на бумажном носителе,</w:t>
      </w:r>
      <w:r w:rsidRPr="001E3A8C">
        <w:t xml:space="preserve"> составляет не более 2 рабочих дней (в общий срок предоставления услуги не включается).</w:t>
      </w:r>
    </w:p>
    <w:p w:rsidR="003F3E83" w:rsidRPr="001E3A8C" w:rsidRDefault="003F3E83" w:rsidP="003F3E83">
      <w:pPr>
        <w:widowControl w:val="0"/>
        <w:autoSpaceDE w:val="0"/>
        <w:autoSpaceDN w:val="0"/>
        <w:adjustRightInd w:val="0"/>
        <w:ind w:firstLine="709"/>
        <w:jc w:val="both"/>
      </w:pPr>
      <w:r w:rsidRPr="001E3A8C">
        <w:t>В случае подачи заявления посредством ЕПГУ</w:t>
      </w:r>
      <w:r w:rsidR="001B5FF9" w:rsidRPr="001E3A8C">
        <w:t>/РПГУ</w:t>
      </w:r>
      <w:r w:rsidRPr="001E3A8C">
        <w:t xml:space="preserve">, при условии надлежащего функционирования (технической готовности) СМЭВ, а также при наличии технической возможности систем Республики Крым предоставление результата оказания услуги осуществляется в режиме </w:t>
      </w:r>
      <w:r w:rsidR="001B5FF9" w:rsidRPr="001E3A8C">
        <w:t>«</w:t>
      </w:r>
      <w:r w:rsidRPr="001E3A8C">
        <w:t>реального времени</w:t>
      </w:r>
      <w:r w:rsidR="001B5FF9" w:rsidRPr="001E3A8C">
        <w:t>»</w:t>
      </w:r>
      <w:r w:rsidRPr="001E3A8C">
        <w:t>.</w:t>
      </w:r>
    </w:p>
    <w:p w:rsidR="00847DDC" w:rsidRPr="001E3A8C" w:rsidRDefault="006E03F7" w:rsidP="00847DDC">
      <w:pPr>
        <w:autoSpaceDE w:val="0"/>
        <w:autoSpaceDN w:val="0"/>
        <w:adjustRightInd w:val="0"/>
        <w:ind w:right="-142" w:firstLine="709"/>
        <w:jc w:val="both"/>
      </w:pPr>
      <w:r w:rsidRPr="001E3A8C">
        <w:t xml:space="preserve">27. </w:t>
      </w:r>
      <w:r w:rsidR="003F3E83" w:rsidRPr="001E3A8C">
        <w:t xml:space="preserve">Способ фиксации: </w:t>
      </w:r>
      <w:r w:rsidR="00847DDC" w:rsidRPr="001E3A8C">
        <w:t>регистрация выдачи документов в журнале исходящей корреспонденции.</w:t>
      </w:r>
    </w:p>
    <w:p w:rsidR="00787C83" w:rsidRPr="001E3A8C" w:rsidRDefault="00787C83" w:rsidP="00847DDC">
      <w:pPr>
        <w:autoSpaceDE w:val="0"/>
        <w:autoSpaceDN w:val="0"/>
        <w:adjustRightInd w:val="0"/>
        <w:ind w:firstLine="709"/>
        <w:jc w:val="both"/>
      </w:pPr>
    </w:p>
    <w:p w:rsidR="006E03F7" w:rsidRPr="001E3A8C" w:rsidRDefault="006E03F7" w:rsidP="006E03F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E3A8C">
        <w:rPr>
          <w:b/>
        </w:rPr>
        <w:t xml:space="preserve">27. Порядок осуществления административных процедур в электронной форме, в том числе с использованием ЕПГУ, РПГУ, а также официального сайта </w:t>
      </w:r>
      <w:r w:rsidR="00756322" w:rsidRPr="001E3A8C">
        <w:rPr>
          <w:b/>
        </w:rPr>
        <w:t>Администрации</w:t>
      </w:r>
    </w:p>
    <w:p w:rsidR="006E03F7" w:rsidRPr="001E3A8C" w:rsidRDefault="006E03F7" w:rsidP="00FB76F0">
      <w:pPr>
        <w:jc w:val="center"/>
        <w:rPr>
          <w:rFonts w:eastAsia="Times New Roman"/>
          <w:b/>
        </w:rPr>
      </w:pPr>
      <w:r w:rsidRPr="001E3A8C">
        <w:rPr>
          <w:rFonts w:eastAsia="Times New Roman"/>
          <w:b/>
        </w:rPr>
        <w:t>27.1. Получение информации о порядке и сроках предоставления услуги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>Посредством ЕПГУ и РПГУ обеспечивается возможность информирования заявителя в части: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>1) доступа заявителей к сведениям об услуге;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>2) копирования в электронной форме запроса и иных документов, необходимых для получения услуги;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>3) подачи заявителем с использованием информационно-телекоммуникационных технологий запроса о предоставлении услуги;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4) получения заявителем сведений о ходе выполнения запроса о предоставлении услуги, в случае подачи запроса в электронном виде, посредством </w:t>
      </w:r>
      <w:bookmarkStart w:id="7" w:name="_Hlk140836213"/>
      <w:r w:rsidRPr="001E3A8C">
        <w:rPr>
          <w:rFonts w:eastAsia="Times New Roman"/>
        </w:rPr>
        <w:t>ЕПГУ</w:t>
      </w:r>
      <w:bookmarkEnd w:id="7"/>
      <w:r w:rsidRPr="001E3A8C">
        <w:rPr>
          <w:rFonts w:eastAsia="Times New Roman"/>
        </w:rPr>
        <w:t>, РПГУ;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>5) получения результата предоставления услуги в электронной форме;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>6) осуществления оценки качества предоставления услуги;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7) досудебного (внесудебного) обжалование решений и действий (бездействия) </w:t>
      </w:r>
      <w:r w:rsidR="00756322" w:rsidRPr="001E3A8C">
        <w:rPr>
          <w:rFonts w:eastAsia="Times New Roman"/>
        </w:rPr>
        <w:t>Администрации</w:t>
      </w:r>
      <w:r w:rsidRPr="001E3A8C">
        <w:rPr>
          <w:rFonts w:eastAsia="Times New Roman"/>
        </w:rPr>
        <w:t xml:space="preserve"> (организации), должностного лица </w:t>
      </w:r>
      <w:r w:rsidR="00756322" w:rsidRPr="001E3A8C">
        <w:rPr>
          <w:rFonts w:eastAsia="Times New Roman"/>
        </w:rPr>
        <w:t>Администрации</w:t>
      </w:r>
      <w:r w:rsidRPr="001E3A8C">
        <w:rPr>
          <w:rFonts w:eastAsia="Times New Roman"/>
        </w:rPr>
        <w:t xml:space="preserve"> (организации) </w:t>
      </w:r>
      <w:r w:rsidR="00756322" w:rsidRPr="001E3A8C">
        <w:rPr>
          <w:rFonts w:eastAsia="Times New Roman"/>
        </w:rPr>
        <w:t xml:space="preserve">либо </w:t>
      </w:r>
      <w:r w:rsidRPr="001E3A8C">
        <w:rPr>
          <w:rFonts w:eastAsia="Times New Roman"/>
        </w:rPr>
        <w:t>муниципального служащего.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На официальном сайте </w:t>
      </w:r>
      <w:r w:rsidR="00756322" w:rsidRPr="001E3A8C">
        <w:rPr>
          <w:rFonts w:eastAsia="Times New Roman"/>
        </w:rPr>
        <w:t>Администрации</w:t>
      </w:r>
      <w:r w:rsidRPr="001E3A8C">
        <w:rPr>
          <w:rFonts w:eastAsia="Times New Roman"/>
        </w:rPr>
        <w:t>, предоставляюще</w:t>
      </w:r>
      <w:r w:rsidR="00756322" w:rsidRPr="001E3A8C">
        <w:rPr>
          <w:rFonts w:eastAsia="Times New Roman"/>
        </w:rPr>
        <w:t>й</w:t>
      </w:r>
      <w:r w:rsidRPr="001E3A8C">
        <w:rPr>
          <w:rFonts w:eastAsia="Times New Roman"/>
        </w:rPr>
        <w:t xml:space="preserve"> услугу, обеспечивается возможность: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>1) доступа заявителей к сведениям об услуге;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>2) копирования в электронной форме запроса и иных документов, необходимых для получения услуги;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>3) осуществления оценки качества предоставления услуги;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4) досудебного (внесудебного) обжалование решений и действий (бездействия) </w:t>
      </w:r>
      <w:r w:rsidR="00756322" w:rsidRPr="001E3A8C">
        <w:rPr>
          <w:rFonts w:eastAsia="Times New Roman"/>
        </w:rPr>
        <w:t xml:space="preserve">Администрации </w:t>
      </w:r>
      <w:r w:rsidRPr="001E3A8C">
        <w:rPr>
          <w:rFonts w:eastAsia="Times New Roman"/>
        </w:rPr>
        <w:t xml:space="preserve">(организации), должностного лица </w:t>
      </w:r>
      <w:r w:rsidR="00756322" w:rsidRPr="001E3A8C">
        <w:rPr>
          <w:rFonts w:eastAsia="Times New Roman"/>
        </w:rPr>
        <w:t xml:space="preserve">Администрации </w:t>
      </w:r>
      <w:r w:rsidRPr="001E3A8C">
        <w:rPr>
          <w:rFonts w:eastAsia="Times New Roman"/>
        </w:rPr>
        <w:t xml:space="preserve">(организации) </w:t>
      </w:r>
      <w:r w:rsidR="00756322" w:rsidRPr="001E3A8C">
        <w:rPr>
          <w:rFonts w:eastAsia="Times New Roman"/>
        </w:rPr>
        <w:t>либо</w:t>
      </w:r>
      <w:r w:rsidRPr="001E3A8C">
        <w:rPr>
          <w:rFonts w:eastAsia="Times New Roman"/>
        </w:rPr>
        <w:t xml:space="preserve"> муниципального служащего.</w:t>
      </w:r>
    </w:p>
    <w:p w:rsidR="00162B4D" w:rsidRPr="001E3A8C" w:rsidRDefault="00162B4D" w:rsidP="00905266">
      <w:pPr>
        <w:jc w:val="both"/>
        <w:rPr>
          <w:rFonts w:eastAsia="Times New Roman"/>
        </w:rPr>
      </w:pPr>
    </w:p>
    <w:p w:rsidR="006E03F7" w:rsidRPr="001E3A8C" w:rsidRDefault="006E03F7" w:rsidP="006E03F7">
      <w:pPr>
        <w:ind w:firstLine="851"/>
        <w:jc w:val="center"/>
        <w:rPr>
          <w:rFonts w:eastAsia="Times New Roman"/>
          <w:b/>
        </w:rPr>
      </w:pPr>
      <w:r w:rsidRPr="001E3A8C">
        <w:rPr>
          <w:rFonts w:eastAsia="Times New Roman"/>
          <w:b/>
        </w:rPr>
        <w:t>27.</w:t>
      </w:r>
      <w:r w:rsidR="008307F4" w:rsidRPr="001E3A8C">
        <w:rPr>
          <w:rFonts w:eastAsia="Times New Roman"/>
          <w:b/>
        </w:rPr>
        <w:t>2</w:t>
      </w:r>
      <w:r w:rsidRPr="001E3A8C">
        <w:rPr>
          <w:rFonts w:eastAsia="Times New Roman"/>
          <w:b/>
        </w:rPr>
        <w:t>. Формирование запроса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Формирование заявления осуществляется посредством заполнения электронной формы заявления на </w:t>
      </w:r>
      <w:bookmarkStart w:id="8" w:name="_Hlk144740073"/>
      <w:r w:rsidRPr="001E3A8C">
        <w:rPr>
          <w:rFonts w:eastAsia="Times New Roman"/>
        </w:rPr>
        <w:t>ЕПГУ</w:t>
      </w:r>
      <w:r w:rsidR="00162B4D" w:rsidRPr="001E3A8C">
        <w:rPr>
          <w:rFonts w:eastAsia="Times New Roman"/>
        </w:rPr>
        <w:t>/РПГУ</w:t>
      </w:r>
      <w:bookmarkEnd w:id="8"/>
      <w:r w:rsidR="00FB76F0" w:rsidRPr="001E3A8C">
        <w:rPr>
          <w:rFonts w:eastAsia="Times New Roman"/>
        </w:rPr>
        <w:t xml:space="preserve"> </w:t>
      </w:r>
      <w:r w:rsidRPr="001E3A8C">
        <w:rPr>
          <w:rFonts w:eastAsia="Times New Roman"/>
        </w:rPr>
        <w:t xml:space="preserve">без необходимости дополнительной подачи заявления в какой-либо иной форме. 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lastRenderedPageBreak/>
        <w:t xml:space="preserve">При заполнении заявителем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При формировании заявления заявителю обеспечивается: 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 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б) возможность печати на бумажном носителе копии электронной формы заявления; 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162B4D" w:rsidRPr="001E3A8C">
        <w:rPr>
          <w:rFonts w:eastAsia="Times New Roman"/>
        </w:rPr>
        <w:t xml:space="preserve">ЕПГУ/РПГУ </w:t>
      </w:r>
      <w:r w:rsidRPr="001E3A8C">
        <w:rPr>
          <w:rFonts w:eastAsia="Times New Roman"/>
        </w:rPr>
        <w:t xml:space="preserve">в части, касающейся сведений, отсутствующих в ЕСИА; 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е) возможность доступа заявителя на </w:t>
      </w:r>
      <w:r w:rsidR="00162B4D" w:rsidRPr="001E3A8C">
        <w:rPr>
          <w:rFonts w:eastAsia="Times New Roman"/>
        </w:rPr>
        <w:t xml:space="preserve">ЕПГУ/РПГУ </w:t>
      </w:r>
      <w:r w:rsidRPr="001E3A8C">
        <w:rPr>
          <w:rFonts w:eastAsia="Times New Roman"/>
        </w:rPr>
        <w:t xml:space="preserve">к ранее поданным им заявлениям в течение не менее одного года, а также к частично сформированным уведомлениям – в течение не менее 3 месяцев. 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</w:t>
      </w:r>
      <w:r w:rsidR="004C6ECE" w:rsidRPr="001E3A8C">
        <w:rPr>
          <w:rFonts w:eastAsia="Times New Roman"/>
        </w:rPr>
        <w:t>Администрацию</w:t>
      </w:r>
      <w:r w:rsidRPr="001E3A8C">
        <w:rPr>
          <w:rFonts w:eastAsia="Times New Roman"/>
        </w:rPr>
        <w:t xml:space="preserve">. 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Заявитель уведомляется о получении </w:t>
      </w:r>
      <w:r w:rsidR="004C6ECE" w:rsidRPr="001E3A8C">
        <w:rPr>
          <w:rFonts w:eastAsia="Times New Roman"/>
        </w:rPr>
        <w:t xml:space="preserve">Администрацией </w:t>
      </w:r>
      <w:r w:rsidRPr="001E3A8C">
        <w:rPr>
          <w:rFonts w:eastAsia="Times New Roman"/>
        </w:rPr>
        <w:t xml:space="preserve">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 на </w:t>
      </w:r>
      <w:r w:rsidR="00162B4D" w:rsidRPr="001E3A8C">
        <w:rPr>
          <w:rFonts w:eastAsia="Times New Roman"/>
        </w:rPr>
        <w:t>ЕПГУ/РПГУ</w:t>
      </w:r>
      <w:r w:rsidRPr="001E3A8C">
        <w:rPr>
          <w:rFonts w:eastAsia="Times New Roman"/>
        </w:rPr>
        <w:t>.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</w:p>
    <w:p w:rsidR="006E03F7" w:rsidRPr="001E3A8C" w:rsidRDefault="006E03F7" w:rsidP="006E03F7">
      <w:pPr>
        <w:ind w:firstLine="851"/>
        <w:jc w:val="center"/>
        <w:rPr>
          <w:rFonts w:eastAsia="Times New Roman"/>
          <w:b/>
        </w:rPr>
      </w:pPr>
      <w:r w:rsidRPr="001E3A8C">
        <w:rPr>
          <w:rFonts w:eastAsia="Times New Roman"/>
          <w:b/>
        </w:rPr>
        <w:t>27.</w:t>
      </w:r>
      <w:r w:rsidR="008307F4" w:rsidRPr="001E3A8C">
        <w:rPr>
          <w:rFonts w:eastAsia="Times New Roman"/>
          <w:b/>
        </w:rPr>
        <w:t>3</w:t>
      </w:r>
      <w:r w:rsidRPr="001E3A8C">
        <w:rPr>
          <w:rFonts w:eastAsia="Times New Roman"/>
          <w:b/>
        </w:rPr>
        <w:t xml:space="preserve">. Прием и регистрация </w:t>
      </w:r>
      <w:r w:rsidR="00905266" w:rsidRPr="001E3A8C">
        <w:rPr>
          <w:rFonts w:eastAsia="Times New Roman"/>
          <w:b/>
        </w:rPr>
        <w:t>А</w:t>
      </w:r>
      <w:r w:rsidR="008307F4" w:rsidRPr="001E3A8C">
        <w:rPr>
          <w:rFonts w:eastAsia="Times New Roman"/>
          <w:b/>
        </w:rPr>
        <w:t xml:space="preserve">дминистрацией </w:t>
      </w:r>
      <w:r w:rsidRPr="001E3A8C">
        <w:rPr>
          <w:rFonts w:eastAsia="Times New Roman"/>
          <w:b/>
        </w:rPr>
        <w:t>запроса и иных документов, необходимых для предоставления услуги</w:t>
      </w:r>
    </w:p>
    <w:p w:rsidR="006E03F7" w:rsidRPr="001E3A8C" w:rsidRDefault="004C6ECE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Администрация </w:t>
      </w:r>
      <w:r w:rsidR="006E03F7" w:rsidRPr="001E3A8C">
        <w:rPr>
          <w:rFonts w:eastAsia="Times New Roman"/>
        </w:rPr>
        <w:t xml:space="preserve">обеспечивает в срок не позднее 1 рабочего дня с момента подачи заявления на </w:t>
      </w:r>
      <w:r w:rsidR="00162B4D" w:rsidRPr="001E3A8C">
        <w:rPr>
          <w:rFonts w:eastAsia="Times New Roman"/>
        </w:rPr>
        <w:t>ЕПГУ/РПГУ</w:t>
      </w:r>
      <w:r w:rsidR="006E03F7" w:rsidRPr="001E3A8C">
        <w:rPr>
          <w:rFonts w:eastAsia="Times New Roman"/>
        </w:rPr>
        <w:t xml:space="preserve">, а в случае его поступления в нерабочий или </w:t>
      </w:r>
      <w:r w:rsidR="006E03F7" w:rsidRPr="001E3A8C">
        <w:rPr>
          <w:rFonts w:eastAsia="Times New Roman"/>
        </w:rPr>
        <w:lastRenderedPageBreak/>
        <w:t xml:space="preserve">праздничный день, – в следующий за ним первый рабочий день прием документов, необходимых для предоставления муниципальной услуги. 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Электронное заявление становится доступным для должностного лица </w:t>
      </w:r>
      <w:r w:rsidR="004C6ECE" w:rsidRPr="001E3A8C">
        <w:rPr>
          <w:rFonts w:eastAsia="Times New Roman"/>
        </w:rPr>
        <w:t>Администрации</w:t>
      </w:r>
      <w:r w:rsidRPr="001E3A8C">
        <w:rPr>
          <w:rFonts w:eastAsia="Times New Roman"/>
        </w:rPr>
        <w:t>, ответственного за прием и регистрацию заявлени</w:t>
      </w:r>
      <w:r w:rsidR="00A735FB" w:rsidRPr="001E3A8C">
        <w:rPr>
          <w:rFonts w:eastAsia="Times New Roman"/>
        </w:rPr>
        <w:t>я</w:t>
      </w:r>
      <w:r w:rsidRPr="001E3A8C">
        <w:rPr>
          <w:rFonts w:eastAsia="Times New Roman"/>
        </w:rPr>
        <w:t xml:space="preserve"> (далее – ответственное должностное лицо), посредством </w:t>
      </w:r>
      <w:r w:rsidR="00847DDC" w:rsidRPr="001E3A8C">
        <w:rPr>
          <w:rFonts w:eastAsia="Times New Roman"/>
        </w:rPr>
        <w:t>ЕПГУ/РПГУ</w:t>
      </w:r>
      <w:r w:rsidRPr="001E3A8C">
        <w:rPr>
          <w:rFonts w:eastAsia="Times New Roman"/>
        </w:rPr>
        <w:t xml:space="preserve">. 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Ответственное должностное лицо: 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проверяет наличие электронных заявлений, поступивших с </w:t>
      </w:r>
      <w:r w:rsidR="00162B4D" w:rsidRPr="001E3A8C">
        <w:rPr>
          <w:rFonts w:eastAsia="Times New Roman"/>
        </w:rPr>
        <w:t xml:space="preserve">ЕПГУ/РПГУ </w:t>
      </w:r>
      <w:r w:rsidRPr="001E3A8C">
        <w:rPr>
          <w:rFonts w:eastAsia="Times New Roman"/>
        </w:rPr>
        <w:t xml:space="preserve">с периодом не реже 2 раз в день; 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рассматривает поступившие заявления и приложенные образы документов (документы); 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производит действия в соответствии с абзацем 1 настоящего подраздела Административного регламента. 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</w:p>
    <w:p w:rsidR="006E03F7" w:rsidRPr="001E3A8C" w:rsidRDefault="006E03F7" w:rsidP="004C6ECE">
      <w:pPr>
        <w:ind w:firstLine="851"/>
        <w:jc w:val="both"/>
        <w:rPr>
          <w:rFonts w:eastAsia="Times New Roman"/>
          <w:b/>
        </w:rPr>
      </w:pPr>
      <w:r w:rsidRPr="001E3A8C">
        <w:rPr>
          <w:rFonts w:eastAsia="Times New Roman"/>
          <w:b/>
        </w:rPr>
        <w:t>27.</w:t>
      </w:r>
      <w:r w:rsidR="008307F4" w:rsidRPr="001E3A8C">
        <w:rPr>
          <w:rFonts w:eastAsia="Times New Roman"/>
          <w:b/>
        </w:rPr>
        <w:t>4</w:t>
      </w:r>
      <w:r w:rsidRPr="001E3A8C">
        <w:rPr>
          <w:rFonts w:eastAsia="Times New Roman"/>
          <w:b/>
        </w:rPr>
        <w:t>.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предоставлении, предусмотренных частью 1 статьи 1 Федерального закона № 210-ФЗ, государственных и муниципальных услуг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Взаимодействие органов, предоставляющих услуги, в части осуществления межведомственного электронного взаимодействия осуществляется согласно пункта 2 части 1 статьи 7 Федерального закона № 210-ФЗ, а также предоставление документов и информации в случае, предусмотренном частью 4 статьи 19 Федерального закона № 210-ФЗ,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</w:t>
      </w:r>
      <w:r w:rsidR="007D032E" w:rsidRPr="001E3A8C">
        <w:rPr>
          <w:rFonts w:eastAsia="Times New Roman"/>
        </w:rPr>
        <w:t>Администрации</w:t>
      </w:r>
      <w:r w:rsidRPr="001E3A8C">
        <w:rPr>
          <w:rFonts w:eastAsia="Times New Roman"/>
        </w:rPr>
        <w:t>, предоставляюще</w:t>
      </w:r>
      <w:r w:rsidR="007D032E" w:rsidRPr="001E3A8C">
        <w:rPr>
          <w:rFonts w:eastAsia="Times New Roman"/>
        </w:rPr>
        <w:t>й</w:t>
      </w:r>
      <w:r w:rsidRPr="001E3A8C">
        <w:rPr>
          <w:rFonts w:eastAsia="Times New Roman"/>
        </w:rPr>
        <w:t xml:space="preserve"> услугу, подведомственной государственному органу или органу местного самоуправления организации, участвующей в предоставлении предусмотренных частью 1 статьи 1 Федерального закона № 210- ФЗ государственных и муниципальных услуг.</w:t>
      </w:r>
    </w:p>
    <w:p w:rsidR="006E03F7" w:rsidRPr="001E3A8C" w:rsidRDefault="006E03F7" w:rsidP="006E03F7">
      <w:pPr>
        <w:ind w:firstLine="851"/>
        <w:jc w:val="both"/>
        <w:rPr>
          <w:rFonts w:eastAsia="Times New Roman"/>
          <w:sz w:val="24"/>
          <w:szCs w:val="24"/>
        </w:rPr>
      </w:pPr>
    </w:p>
    <w:p w:rsidR="006E03F7" w:rsidRPr="001E3A8C" w:rsidRDefault="006E03F7" w:rsidP="006E03F7">
      <w:pPr>
        <w:ind w:firstLine="851"/>
        <w:jc w:val="center"/>
        <w:rPr>
          <w:rFonts w:eastAsia="Times New Roman"/>
          <w:b/>
        </w:rPr>
      </w:pPr>
      <w:r w:rsidRPr="001E3A8C">
        <w:rPr>
          <w:rFonts w:eastAsia="Times New Roman"/>
          <w:b/>
        </w:rPr>
        <w:t>27.</w:t>
      </w:r>
      <w:r w:rsidR="008307F4" w:rsidRPr="001E3A8C">
        <w:rPr>
          <w:rFonts w:eastAsia="Times New Roman"/>
          <w:b/>
        </w:rPr>
        <w:t>5</w:t>
      </w:r>
      <w:r w:rsidRPr="001E3A8C">
        <w:rPr>
          <w:rFonts w:eastAsia="Times New Roman"/>
          <w:b/>
        </w:rPr>
        <w:t>. Получение результата предоставления услуги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7D032E" w:rsidRPr="001E3A8C">
        <w:rPr>
          <w:rFonts w:eastAsia="Times New Roman"/>
        </w:rPr>
        <w:t>Администрации</w:t>
      </w:r>
      <w:r w:rsidRPr="001E3A8C">
        <w:rPr>
          <w:rFonts w:eastAsia="Times New Roman"/>
        </w:rPr>
        <w:t xml:space="preserve">, направленного заявителю в личный кабинет на </w:t>
      </w:r>
      <w:r w:rsidR="00162B4D" w:rsidRPr="001E3A8C">
        <w:rPr>
          <w:rFonts w:eastAsia="Times New Roman"/>
        </w:rPr>
        <w:t xml:space="preserve">ЕПГУ/РПГУ </w:t>
      </w:r>
      <w:r w:rsidRPr="001E3A8C">
        <w:rPr>
          <w:rFonts w:eastAsia="Times New Roman"/>
        </w:rPr>
        <w:t>(при наличии технической воз</w:t>
      </w:r>
      <w:r w:rsidR="00162B4D" w:rsidRPr="001E3A8C">
        <w:rPr>
          <w:rFonts w:eastAsia="Times New Roman"/>
        </w:rPr>
        <w:t>м</w:t>
      </w:r>
      <w:r w:rsidRPr="001E3A8C">
        <w:rPr>
          <w:rFonts w:eastAsia="Times New Roman"/>
        </w:rPr>
        <w:t xml:space="preserve">ожности). 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</w:p>
    <w:p w:rsidR="006E03F7" w:rsidRPr="001E3A8C" w:rsidRDefault="006E03F7" w:rsidP="006E03F7">
      <w:pPr>
        <w:ind w:firstLine="851"/>
        <w:jc w:val="center"/>
        <w:rPr>
          <w:rFonts w:eastAsia="Times New Roman"/>
          <w:b/>
        </w:rPr>
      </w:pPr>
      <w:r w:rsidRPr="001E3A8C">
        <w:rPr>
          <w:rFonts w:eastAsia="Times New Roman"/>
          <w:b/>
        </w:rPr>
        <w:t>27.</w:t>
      </w:r>
      <w:r w:rsidR="008307F4" w:rsidRPr="001E3A8C">
        <w:rPr>
          <w:rFonts w:eastAsia="Times New Roman"/>
          <w:b/>
        </w:rPr>
        <w:t>6</w:t>
      </w:r>
      <w:r w:rsidRPr="001E3A8C">
        <w:rPr>
          <w:rFonts w:eastAsia="Times New Roman"/>
          <w:b/>
        </w:rPr>
        <w:t>. Получение сведений о ходе выполнения запроса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162B4D" w:rsidRPr="001E3A8C">
        <w:rPr>
          <w:rFonts w:eastAsia="Times New Roman"/>
        </w:rPr>
        <w:t xml:space="preserve">ЕПГУ/РПГУ </w:t>
      </w:r>
      <w:r w:rsidRPr="001E3A8C">
        <w:rPr>
          <w:rFonts w:eastAsia="Times New Roman"/>
        </w:rPr>
        <w:t xml:space="preserve">при условии авторизации. Заявитель имеет возможность </w:t>
      </w:r>
      <w:r w:rsidRPr="001E3A8C">
        <w:rPr>
          <w:rFonts w:eastAsia="Times New Roman"/>
        </w:rPr>
        <w:lastRenderedPageBreak/>
        <w:t xml:space="preserve">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При предоставлении муниципальной услуги в электронной форме заявителю направляется: 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услуги. </w:t>
      </w:r>
    </w:p>
    <w:p w:rsidR="008C6081" w:rsidRPr="001E3A8C" w:rsidRDefault="008C6081" w:rsidP="006E03F7">
      <w:pPr>
        <w:ind w:firstLine="851"/>
        <w:jc w:val="both"/>
        <w:rPr>
          <w:rFonts w:eastAsia="Times New Roman"/>
        </w:rPr>
      </w:pPr>
    </w:p>
    <w:p w:rsidR="008C6081" w:rsidRPr="001E3A8C" w:rsidRDefault="004F439E" w:rsidP="008C6081">
      <w:pPr>
        <w:ind w:firstLine="851"/>
        <w:jc w:val="center"/>
        <w:rPr>
          <w:rFonts w:eastAsia="Times New Roman"/>
          <w:b/>
        </w:rPr>
      </w:pPr>
      <w:r w:rsidRPr="001E3A8C">
        <w:rPr>
          <w:rFonts w:eastAsia="Times New Roman"/>
          <w:b/>
        </w:rPr>
        <w:t xml:space="preserve"> </w:t>
      </w:r>
      <w:r w:rsidR="008C6081" w:rsidRPr="001E3A8C">
        <w:rPr>
          <w:rFonts w:eastAsia="Times New Roman"/>
          <w:b/>
        </w:rPr>
        <w:t>27.</w:t>
      </w:r>
      <w:r w:rsidR="008307F4" w:rsidRPr="001E3A8C">
        <w:rPr>
          <w:rFonts w:eastAsia="Times New Roman"/>
          <w:b/>
        </w:rPr>
        <w:t>7</w:t>
      </w:r>
      <w:r w:rsidR="008C6081" w:rsidRPr="001E3A8C">
        <w:rPr>
          <w:rFonts w:eastAsia="Times New Roman"/>
          <w:b/>
        </w:rPr>
        <w:t>. Осуществление оценки качества предоставления услуги</w:t>
      </w:r>
    </w:p>
    <w:p w:rsidR="008C6081" w:rsidRPr="001E3A8C" w:rsidRDefault="008C6081" w:rsidP="008C6081">
      <w:pPr>
        <w:ind w:firstLine="851"/>
        <w:jc w:val="center"/>
        <w:rPr>
          <w:rFonts w:eastAsia="Times New Roman"/>
          <w:b/>
        </w:rPr>
      </w:pPr>
    </w:p>
    <w:p w:rsidR="008C6081" w:rsidRPr="001E3A8C" w:rsidRDefault="008C6081" w:rsidP="008C6081">
      <w:pPr>
        <w:ind w:firstLine="851"/>
        <w:jc w:val="both"/>
        <w:rPr>
          <w:rFonts w:eastAsia="Times New Roman"/>
        </w:rPr>
      </w:pPr>
      <w:r w:rsidRPr="001E3A8C">
        <w:rPr>
          <w:rFonts w:eastAsia="Times New Roman"/>
        </w:rPr>
        <w:t>Оценка качества предоставления муниципальной услуги в электронном виде доступна для заявителей посредством ЕПГУ/РПГУ.</w:t>
      </w:r>
    </w:p>
    <w:p w:rsidR="008C6081" w:rsidRPr="001E3A8C" w:rsidRDefault="008C6081" w:rsidP="008C6081">
      <w:pPr>
        <w:ind w:firstLine="851"/>
        <w:jc w:val="both"/>
        <w:rPr>
          <w:rFonts w:eastAsia="Times New Roman"/>
          <w:sz w:val="24"/>
          <w:szCs w:val="24"/>
        </w:rPr>
      </w:pPr>
    </w:p>
    <w:p w:rsidR="006E03F7" w:rsidRPr="001E3A8C" w:rsidRDefault="006E03F7" w:rsidP="006E03F7">
      <w:pPr>
        <w:ind w:firstLine="851"/>
        <w:jc w:val="both"/>
        <w:rPr>
          <w:rFonts w:eastAsia="Times New Roman"/>
        </w:rPr>
      </w:pPr>
    </w:p>
    <w:p w:rsidR="006E03F7" w:rsidRPr="001E3A8C" w:rsidRDefault="006E03F7" w:rsidP="006E03F7">
      <w:pPr>
        <w:ind w:firstLine="851"/>
        <w:jc w:val="center"/>
        <w:rPr>
          <w:rFonts w:eastAsia="Times New Roman"/>
          <w:b/>
        </w:rPr>
      </w:pPr>
      <w:r w:rsidRPr="001E3A8C">
        <w:rPr>
          <w:rFonts w:eastAsia="Times New Roman"/>
          <w:b/>
        </w:rPr>
        <w:t>27.</w:t>
      </w:r>
      <w:r w:rsidR="008307F4" w:rsidRPr="001E3A8C">
        <w:rPr>
          <w:rFonts w:eastAsia="Times New Roman"/>
          <w:b/>
        </w:rPr>
        <w:t>8</w:t>
      </w:r>
      <w:r w:rsidRPr="001E3A8C">
        <w:rPr>
          <w:rFonts w:eastAsia="Times New Roman"/>
          <w:b/>
        </w:rPr>
        <w:t>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</w:r>
    </w:p>
    <w:p w:rsidR="006E03F7" w:rsidRPr="001E3A8C" w:rsidRDefault="006E03F7" w:rsidP="006E03F7">
      <w:pPr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Заявителю обеспечивается возможность направления жалобы на решения, действия или бездействие </w:t>
      </w:r>
      <w:r w:rsidR="007D032E" w:rsidRPr="001E3A8C">
        <w:rPr>
          <w:rFonts w:eastAsia="Times New Roman"/>
        </w:rPr>
        <w:t>Администрации</w:t>
      </w:r>
      <w:r w:rsidRPr="001E3A8C">
        <w:rPr>
          <w:rFonts w:eastAsia="Times New Roman"/>
        </w:rPr>
        <w:t xml:space="preserve">, должностного лица </w:t>
      </w:r>
      <w:r w:rsidR="007D032E" w:rsidRPr="001E3A8C">
        <w:rPr>
          <w:rFonts w:eastAsia="Times New Roman"/>
        </w:rPr>
        <w:t>Администрации</w:t>
      </w:r>
      <w:r w:rsidRPr="001E3A8C">
        <w:rPr>
          <w:rFonts w:eastAsia="Times New Roman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6E03F7" w:rsidRPr="001E3A8C" w:rsidRDefault="006E03F7" w:rsidP="006E03F7">
      <w:pPr>
        <w:ind w:firstLine="709"/>
        <w:jc w:val="both"/>
        <w:rPr>
          <w:rFonts w:eastAsia="Times New Roman"/>
        </w:rPr>
      </w:pPr>
    </w:p>
    <w:p w:rsidR="00047456" w:rsidRPr="001E3A8C" w:rsidRDefault="00047456" w:rsidP="006E03F7">
      <w:pPr>
        <w:ind w:firstLine="709"/>
        <w:jc w:val="center"/>
        <w:rPr>
          <w:b/>
          <w:sz w:val="24"/>
          <w:szCs w:val="24"/>
        </w:rPr>
      </w:pPr>
    </w:p>
    <w:p w:rsidR="006E03F7" w:rsidRPr="001E3A8C" w:rsidRDefault="006E03F7" w:rsidP="006E03F7">
      <w:pPr>
        <w:ind w:firstLine="709"/>
        <w:jc w:val="center"/>
        <w:rPr>
          <w:b/>
        </w:rPr>
      </w:pPr>
      <w:r w:rsidRPr="001E3A8C">
        <w:rPr>
          <w:b/>
        </w:rPr>
        <w:t>2</w:t>
      </w:r>
      <w:r w:rsidR="00C717DD" w:rsidRPr="001E3A8C">
        <w:rPr>
          <w:b/>
        </w:rPr>
        <w:t>8</w:t>
      </w:r>
      <w:r w:rsidRPr="001E3A8C">
        <w:rPr>
          <w:b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6E03F7" w:rsidRPr="001E3A8C" w:rsidRDefault="000C55A6" w:rsidP="006E03F7">
      <w:pPr>
        <w:ind w:firstLine="709"/>
        <w:jc w:val="both"/>
      </w:pPr>
      <w:r w:rsidRPr="001E3A8C">
        <w:t>2</w:t>
      </w:r>
      <w:r w:rsidR="00C717DD" w:rsidRPr="001E3A8C">
        <w:t>8</w:t>
      </w:r>
      <w:r w:rsidR="006E03F7" w:rsidRPr="001E3A8C">
        <w:t xml:space="preserve">.1. Заявитель вправе обратиться в </w:t>
      </w:r>
      <w:r w:rsidR="00ED7756" w:rsidRPr="001E3A8C">
        <w:t>Администрацию</w:t>
      </w:r>
      <w:r w:rsidR="006E03F7" w:rsidRPr="001E3A8C">
        <w:t xml:space="preserve"> с заявлением об исправлении допущенных опечаток и ошибок в решении </w:t>
      </w:r>
      <w:r w:rsidR="00ED7756" w:rsidRPr="001E3A8C">
        <w:t xml:space="preserve">Администрации </w:t>
      </w:r>
      <w:r w:rsidR="006E03F7" w:rsidRPr="001E3A8C">
        <w:t>(далее – заявление об исправлении</w:t>
      </w:r>
      <w:r w:rsidR="002B2AE8" w:rsidRPr="001E3A8C">
        <w:t xml:space="preserve"> допущенных опечаток и ошибок).</w:t>
      </w:r>
    </w:p>
    <w:p w:rsidR="006E03F7" w:rsidRPr="001E3A8C" w:rsidRDefault="006E03F7" w:rsidP="006E03F7">
      <w:pPr>
        <w:ind w:firstLine="709"/>
        <w:jc w:val="both"/>
      </w:pPr>
      <w:r w:rsidRPr="001E3A8C">
        <w:t xml:space="preserve">В случае подтверждения наличия допущенных опечаток, ошибок в решении </w:t>
      </w:r>
      <w:r w:rsidR="00ED7756" w:rsidRPr="001E3A8C">
        <w:t>Администрации</w:t>
      </w:r>
      <w:r w:rsidRPr="001E3A8C">
        <w:t xml:space="preserve">, </w:t>
      </w:r>
      <w:r w:rsidR="00ED7756" w:rsidRPr="001E3A8C">
        <w:t xml:space="preserve">Администрация </w:t>
      </w:r>
      <w:r w:rsidRPr="001E3A8C">
        <w:t xml:space="preserve">вносит исправления в ранее выданное решение. Дата и номер выданного решения не изменяются, а в соответствующей графе </w:t>
      </w:r>
      <w:r w:rsidRPr="001E3A8C">
        <w:lastRenderedPageBreak/>
        <w:t xml:space="preserve">решения </w:t>
      </w:r>
      <w:r w:rsidR="00ED7756" w:rsidRPr="001E3A8C">
        <w:t xml:space="preserve">Администрации </w:t>
      </w:r>
      <w:r w:rsidRPr="001E3A8C">
        <w:t>указывается основание для внесения исправлен</w:t>
      </w:r>
      <w:r w:rsidR="002B2AE8" w:rsidRPr="001E3A8C">
        <w:t>ий и дата внесения исправлений.</w:t>
      </w:r>
    </w:p>
    <w:p w:rsidR="006E03F7" w:rsidRPr="001E3A8C" w:rsidRDefault="006E03F7" w:rsidP="006E03F7">
      <w:pPr>
        <w:ind w:firstLine="709"/>
        <w:jc w:val="both"/>
      </w:pPr>
      <w:r w:rsidRPr="001E3A8C">
        <w:t xml:space="preserve">Решение </w:t>
      </w:r>
      <w:r w:rsidR="00ED7756" w:rsidRPr="001E3A8C">
        <w:t xml:space="preserve">Администрации </w:t>
      </w:r>
      <w:r w:rsidRPr="001E3A8C">
        <w:t xml:space="preserve">с внесенными исправлениями допущенных опечаток и ошибок либо решение об отказе во внесении исправлений в решение </w:t>
      </w:r>
      <w:r w:rsidR="00ED7756" w:rsidRPr="001E3A8C">
        <w:t xml:space="preserve">Администрации </w:t>
      </w:r>
      <w:r w:rsidRPr="001E3A8C">
        <w:t xml:space="preserve">направляется заявителю в порядке, установленном пунктом 18.1 настоящего Административного регламента, способом, указанным в заявлении об исправлении допущенных опечаток и ошибок, в течение </w:t>
      </w:r>
      <w:r w:rsidR="004D171F" w:rsidRPr="001E3A8C">
        <w:t>3</w:t>
      </w:r>
      <w:r w:rsidRPr="001E3A8C">
        <w:t xml:space="preserve"> рабочих дней с даты поступления заявления об исправлени</w:t>
      </w:r>
      <w:r w:rsidR="002B2AE8" w:rsidRPr="001E3A8C">
        <w:t>и допущенных опечаток и ошибок.</w:t>
      </w:r>
    </w:p>
    <w:p w:rsidR="006E03F7" w:rsidRPr="001E3A8C" w:rsidRDefault="000C55A6" w:rsidP="006E03F7">
      <w:pPr>
        <w:ind w:firstLine="709"/>
        <w:jc w:val="both"/>
      </w:pPr>
      <w:r w:rsidRPr="001E3A8C">
        <w:t>2</w:t>
      </w:r>
      <w:r w:rsidR="004C37D8" w:rsidRPr="001E3A8C">
        <w:t>8</w:t>
      </w:r>
      <w:r w:rsidR="006E03F7" w:rsidRPr="001E3A8C">
        <w:t xml:space="preserve">.2. Исчерпывающий перечень оснований для отказа в исправлении допущенных опечаток и ошибок в уведомлении о соответствии, уведомлении о несоответствии: </w:t>
      </w:r>
    </w:p>
    <w:p w:rsidR="006E03F7" w:rsidRPr="001E3A8C" w:rsidRDefault="006E03F7" w:rsidP="006E03F7">
      <w:pPr>
        <w:ind w:firstLine="709"/>
        <w:jc w:val="both"/>
      </w:pPr>
      <w:r w:rsidRPr="001E3A8C">
        <w:t>а) несоответствие заявителя кругу лиц, указанному в пункте 2.1 настоящег</w:t>
      </w:r>
      <w:r w:rsidR="002B2AE8" w:rsidRPr="001E3A8C">
        <w:t>о Административного регламента;</w:t>
      </w:r>
    </w:p>
    <w:p w:rsidR="006E03F7" w:rsidRPr="001E3A8C" w:rsidRDefault="006E03F7" w:rsidP="006E03F7">
      <w:pPr>
        <w:ind w:firstLine="709"/>
        <w:jc w:val="both"/>
      </w:pPr>
      <w:r w:rsidRPr="001E3A8C">
        <w:t>б) отсутствие факта допущения опечаток и ошибок в уведомлении о соответствии, уведомлении о несоответствии.</w:t>
      </w:r>
    </w:p>
    <w:p w:rsidR="006E03F7" w:rsidRPr="001E3A8C" w:rsidRDefault="006E03F7" w:rsidP="006E03F7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lang w:eastAsia="ar-SA"/>
        </w:rPr>
      </w:pPr>
    </w:p>
    <w:p w:rsidR="006E03F7" w:rsidRPr="001E3A8C" w:rsidRDefault="006E03F7" w:rsidP="006E03F7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lang w:eastAsia="ar-SA"/>
        </w:rPr>
      </w:pPr>
      <w:r w:rsidRPr="001E3A8C">
        <w:rPr>
          <w:rFonts w:eastAsia="Times New Roman"/>
          <w:b/>
          <w:lang w:val="en-US" w:eastAsia="ar-SA"/>
        </w:rPr>
        <w:t>IV</w:t>
      </w:r>
      <w:r w:rsidRPr="001E3A8C">
        <w:rPr>
          <w:rFonts w:eastAsia="Times New Roman"/>
          <w:b/>
          <w:lang w:eastAsia="ar-SA"/>
        </w:rPr>
        <w:t>. Формы контроля за исполнением административного регламента</w:t>
      </w:r>
    </w:p>
    <w:p w:rsidR="006E03F7" w:rsidRPr="001E3A8C" w:rsidRDefault="006E03F7" w:rsidP="006E03F7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6E03F7" w:rsidRPr="001E3A8C" w:rsidRDefault="004C37D8" w:rsidP="006E03F7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1E3A8C">
        <w:rPr>
          <w:rFonts w:eastAsia="Times New Roman"/>
          <w:b/>
        </w:rPr>
        <w:t>29</w:t>
      </w:r>
      <w:r w:rsidR="006E03F7" w:rsidRPr="001E3A8C">
        <w:rPr>
          <w:rFonts w:eastAsia="Times New Roman"/>
          <w:b/>
        </w:rPr>
        <w:t>.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E03F7" w:rsidRPr="001E3A8C" w:rsidRDefault="004C37D8" w:rsidP="006E03F7">
      <w:pPr>
        <w:ind w:firstLine="709"/>
        <w:jc w:val="both"/>
      </w:pPr>
      <w:r w:rsidRPr="001E3A8C">
        <w:t>29</w:t>
      </w:r>
      <w:r w:rsidR="006E03F7" w:rsidRPr="001E3A8C">
        <w:t xml:space="preserve">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 </w:t>
      </w:r>
    </w:p>
    <w:p w:rsidR="006E03F7" w:rsidRPr="001E3A8C" w:rsidRDefault="006E03F7" w:rsidP="006E03F7">
      <w:pPr>
        <w:ind w:firstLine="709"/>
        <w:jc w:val="both"/>
      </w:pPr>
      <w:r w:rsidRPr="001E3A8C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Администрации. </w:t>
      </w:r>
    </w:p>
    <w:p w:rsidR="006E03F7" w:rsidRPr="001E3A8C" w:rsidRDefault="006E03F7" w:rsidP="006E03F7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6E03F7" w:rsidRPr="001E3A8C" w:rsidRDefault="000C55A6" w:rsidP="006E03F7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1E3A8C">
        <w:rPr>
          <w:rFonts w:eastAsia="Times New Roman"/>
          <w:b/>
        </w:rPr>
        <w:t>3</w:t>
      </w:r>
      <w:r w:rsidR="004C37D8" w:rsidRPr="001E3A8C">
        <w:rPr>
          <w:rFonts w:eastAsia="Times New Roman"/>
          <w:b/>
        </w:rPr>
        <w:t>0</w:t>
      </w:r>
      <w:r w:rsidR="006E03F7" w:rsidRPr="001E3A8C">
        <w:rPr>
          <w:rFonts w:eastAsia="Times New Roman"/>
          <w:b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E03F7" w:rsidRPr="001E3A8C" w:rsidRDefault="000C55A6" w:rsidP="006E03F7">
      <w:pPr>
        <w:ind w:firstLine="709"/>
        <w:jc w:val="both"/>
      </w:pPr>
      <w:r w:rsidRPr="001E3A8C">
        <w:t>3</w:t>
      </w:r>
      <w:r w:rsidR="004C37D8" w:rsidRPr="001E3A8C">
        <w:t>0</w:t>
      </w:r>
      <w:r w:rsidR="006E03F7" w:rsidRPr="001E3A8C">
        <w:t xml:space="preserve">.1. Текущий контроль осуществляется путем проведения проверок: </w:t>
      </w:r>
    </w:p>
    <w:p w:rsidR="006E03F7" w:rsidRPr="001E3A8C" w:rsidRDefault="006E03F7" w:rsidP="006E03F7">
      <w:pPr>
        <w:ind w:firstLine="709"/>
        <w:jc w:val="both"/>
      </w:pPr>
      <w:r w:rsidRPr="001E3A8C">
        <w:t xml:space="preserve">решений о предоставлении (об отказе в предоставлении) муниципальной услуги; </w:t>
      </w:r>
    </w:p>
    <w:p w:rsidR="006E03F7" w:rsidRPr="001E3A8C" w:rsidRDefault="006E03F7" w:rsidP="006E03F7">
      <w:pPr>
        <w:ind w:firstLine="709"/>
        <w:jc w:val="both"/>
      </w:pPr>
      <w:r w:rsidRPr="001E3A8C">
        <w:t xml:space="preserve">выявления и устранения нарушений прав граждан; </w:t>
      </w:r>
    </w:p>
    <w:p w:rsidR="006E03F7" w:rsidRPr="001E3A8C" w:rsidRDefault="006E03F7" w:rsidP="006E03F7">
      <w:pPr>
        <w:ind w:firstLine="709"/>
        <w:jc w:val="both"/>
      </w:pPr>
      <w:r w:rsidRPr="001E3A8C"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6E03F7" w:rsidRPr="001E3A8C" w:rsidRDefault="000C55A6" w:rsidP="006E03F7">
      <w:pPr>
        <w:ind w:firstLine="709"/>
        <w:jc w:val="both"/>
      </w:pPr>
      <w:r w:rsidRPr="001E3A8C">
        <w:lastRenderedPageBreak/>
        <w:t>3</w:t>
      </w:r>
      <w:r w:rsidR="004C37D8" w:rsidRPr="001E3A8C">
        <w:t>0</w:t>
      </w:r>
      <w:r w:rsidR="006E03F7" w:rsidRPr="001E3A8C">
        <w:t xml:space="preserve">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6E03F7" w:rsidRPr="001E3A8C" w:rsidRDefault="000C55A6" w:rsidP="006E03F7">
      <w:pPr>
        <w:ind w:firstLine="709"/>
        <w:jc w:val="both"/>
      </w:pPr>
      <w:r w:rsidRPr="001E3A8C">
        <w:t>3</w:t>
      </w:r>
      <w:r w:rsidR="004C37D8" w:rsidRPr="001E3A8C">
        <w:t>0</w:t>
      </w:r>
      <w:r w:rsidR="006E03F7" w:rsidRPr="001E3A8C">
        <w:t xml:space="preserve">.3. Плановые проверки осуществляются на основании годовых планов работы </w:t>
      </w:r>
      <w:r w:rsidR="00ED7756" w:rsidRPr="001E3A8C">
        <w:t>Администрации</w:t>
      </w:r>
      <w:r w:rsidR="006E03F7" w:rsidRPr="001E3A8C">
        <w:t xml:space="preserve">, утверждаемых </w:t>
      </w:r>
      <w:r w:rsidR="00ED7756" w:rsidRPr="001E3A8C">
        <w:t>главой</w:t>
      </w:r>
      <w:r w:rsidR="006E03F7" w:rsidRPr="001E3A8C">
        <w:t xml:space="preserve"> </w:t>
      </w:r>
      <w:r w:rsidR="00ED7756" w:rsidRPr="001E3A8C">
        <w:t>Администрации</w:t>
      </w:r>
      <w:r w:rsidR="006E03F7" w:rsidRPr="001E3A8C">
        <w:t xml:space="preserve">. При плановой проверке полноты и качества предоставления муниципальной услуги контролю подлежат: </w:t>
      </w:r>
    </w:p>
    <w:p w:rsidR="006E03F7" w:rsidRPr="001E3A8C" w:rsidRDefault="006E03F7" w:rsidP="006E03F7">
      <w:pPr>
        <w:ind w:firstLine="709"/>
        <w:jc w:val="both"/>
      </w:pPr>
      <w:r w:rsidRPr="001E3A8C">
        <w:t xml:space="preserve">соблюдение сроков предоставления муниципальной услуги; </w:t>
      </w:r>
    </w:p>
    <w:p w:rsidR="006E03F7" w:rsidRPr="001E3A8C" w:rsidRDefault="006E03F7" w:rsidP="006E03F7">
      <w:pPr>
        <w:ind w:firstLine="709"/>
        <w:jc w:val="both"/>
      </w:pPr>
      <w:r w:rsidRPr="001E3A8C">
        <w:t xml:space="preserve">соблюдение положений настоящего Административного регламента; </w:t>
      </w:r>
    </w:p>
    <w:p w:rsidR="006E03F7" w:rsidRPr="001E3A8C" w:rsidRDefault="006E03F7" w:rsidP="006E03F7">
      <w:pPr>
        <w:ind w:firstLine="709"/>
        <w:jc w:val="both"/>
      </w:pPr>
      <w:r w:rsidRPr="001E3A8C">
        <w:t xml:space="preserve">правильность и обоснованность принятого решения об отказе в предоставлении муниципальной услуги. </w:t>
      </w:r>
    </w:p>
    <w:p w:rsidR="006E03F7" w:rsidRPr="001E3A8C" w:rsidRDefault="006E03F7" w:rsidP="006E03F7">
      <w:pPr>
        <w:ind w:firstLine="709"/>
        <w:jc w:val="both"/>
      </w:pPr>
      <w:r w:rsidRPr="001E3A8C">
        <w:t xml:space="preserve">Основанием для проведения внеплановых проверок являются: </w:t>
      </w:r>
    </w:p>
    <w:p w:rsidR="006E03F7" w:rsidRPr="001E3A8C" w:rsidRDefault="006E03F7" w:rsidP="006E03F7">
      <w:pPr>
        <w:ind w:firstLine="709"/>
        <w:jc w:val="both"/>
      </w:pPr>
      <w:r w:rsidRPr="001E3A8C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Крым и нормативных правовых актов органов местного самоуправления </w:t>
      </w:r>
      <w:r w:rsidR="00ED7756" w:rsidRPr="001E3A8C">
        <w:t>Ковыльновского</w:t>
      </w:r>
      <w:r w:rsidR="002B2AE8" w:rsidRPr="001E3A8C">
        <w:t xml:space="preserve"> сельского поселения Раздольненского района Республики Крым;</w:t>
      </w:r>
      <w:r w:rsidRPr="001E3A8C">
        <w:t xml:space="preserve"> </w:t>
      </w:r>
    </w:p>
    <w:p w:rsidR="006E03F7" w:rsidRPr="001E3A8C" w:rsidRDefault="006E03F7" w:rsidP="006E03F7">
      <w:pPr>
        <w:ind w:firstLine="709"/>
        <w:jc w:val="both"/>
      </w:pPr>
      <w:r w:rsidRPr="001E3A8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E03F7" w:rsidRPr="001E3A8C" w:rsidRDefault="006E03F7" w:rsidP="006E03F7">
      <w:pPr>
        <w:ind w:firstLine="709"/>
        <w:jc w:val="both"/>
      </w:pPr>
      <w:r w:rsidRPr="001E3A8C">
        <w:t>Срок проведения проверок не должен превышать 20 календарных дней.</w:t>
      </w:r>
    </w:p>
    <w:p w:rsidR="006E03F7" w:rsidRPr="001E3A8C" w:rsidRDefault="006E03F7" w:rsidP="006E03F7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6E03F7" w:rsidRPr="001E3A8C" w:rsidRDefault="000C55A6" w:rsidP="006E03F7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1E3A8C">
        <w:rPr>
          <w:rFonts w:eastAsia="Times New Roman"/>
          <w:b/>
        </w:rPr>
        <w:t>3</w:t>
      </w:r>
      <w:r w:rsidR="004C37D8" w:rsidRPr="001E3A8C">
        <w:rPr>
          <w:rFonts w:eastAsia="Times New Roman"/>
          <w:b/>
        </w:rPr>
        <w:t>1</w:t>
      </w:r>
      <w:r w:rsidR="006E03F7" w:rsidRPr="001E3A8C">
        <w:rPr>
          <w:rFonts w:eastAsia="Times New Roman"/>
          <w:b/>
        </w:rPr>
        <w:t xml:space="preserve">. Ответственность должностных лиц </w:t>
      </w:r>
      <w:r w:rsidR="00ED7756" w:rsidRPr="001E3A8C">
        <w:rPr>
          <w:b/>
        </w:rPr>
        <w:t>Администрации</w:t>
      </w:r>
      <w:r w:rsidR="00ED7756" w:rsidRPr="001E3A8C">
        <w:rPr>
          <w:rFonts w:eastAsia="Times New Roman"/>
          <w:b/>
        </w:rPr>
        <w:t xml:space="preserve"> </w:t>
      </w:r>
      <w:r w:rsidR="006E03F7" w:rsidRPr="001E3A8C">
        <w:rPr>
          <w:rFonts w:eastAsia="Times New Roman"/>
          <w:b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6E03F7" w:rsidRPr="001E3A8C" w:rsidRDefault="000C55A6" w:rsidP="006E03F7">
      <w:pPr>
        <w:ind w:firstLine="709"/>
        <w:jc w:val="both"/>
      </w:pPr>
      <w:r w:rsidRPr="001E3A8C">
        <w:rPr>
          <w:rFonts w:eastAsia="Times New Roman"/>
        </w:rPr>
        <w:t>3</w:t>
      </w:r>
      <w:r w:rsidR="004C37D8" w:rsidRPr="001E3A8C">
        <w:rPr>
          <w:rFonts w:eastAsia="Times New Roman"/>
        </w:rPr>
        <w:t>1</w:t>
      </w:r>
      <w:r w:rsidR="006E03F7" w:rsidRPr="001E3A8C">
        <w:rPr>
          <w:rFonts w:eastAsia="Times New Roman"/>
        </w:rPr>
        <w:t xml:space="preserve">.1. </w:t>
      </w:r>
      <w:r w:rsidR="006E03F7" w:rsidRPr="001E3A8C"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Республики Крым и нормативных правовых актов </w:t>
      </w:r>
      <w:r w:rsidR="00ED7756" w:rsidRPr="001E3A8C">
        <w:t>органов местного самоуправления Ковыльновского</w:t>
      </w:r>
      <w:r w:rsidR="00B65D91" w:rsidRPr="001E3A8C">
        <w:t xml:space="preserve"> сельского поселения</w:t>
      </w:r>
      <w:r w:rsidR="005044F6" w:rsidRPr="001E3A8C">
        <w:t xml:space="preserve"> </w:t>
      </w:r>
      <w:r w:rsidR="006E03F7" w:rsidRPr="001E3A8C"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6E03F7" w:rsidRPr="001E3A8C" w:rsidRDefault="006E03F7" w:rsidP="006E03F7">
      <w:pPr>
        <w:ind w:firstLine="709"/>
        <w:jc w:val="both"/>
      </w:pPr>
      <w:r w:rsidRPr="001E3A8C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ED7756" w:rsidRPr="001E3A8C">
        <w:t xml:space="preserve">инструкциях </w:t>
      </w:r>
      <w:r w:rsidRPr="001E3A8C">
        <w:t xml:space="preserve">в соответствии с требованиями законодательства. </w:t>
      </w:r>
    </w:p>
    <w:p w:rsidR="006E03F7" w:rsidRPr="001E3A8C" w:rsidRDefault="006E03F7" w:rsidP="006E03F7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6E03F7" w:rsidRPr="001E3A8C" w:rsidRDefault="000C55A6" w:rsidP="006E03F7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1E3A8C">
        <w:rPr>
          <w:rFonts w:eastAsia="Times New Roman"/>
          <w:b/>
        </w:rPr>
        <w:t>3</w:t>
      </w:r>
      <w:r w:rsidR="004C37D8" w:rsidRPr="001E3A8C">
        <w:rPr>
          <w:rFonts w:eastAsia="Times New Roman"/>
          <w:b/>
        </w:rPr>
        <w:t>2</w:t>
      </w:r>
      <w:r w:rsidR="006E03F7" w:rsidRPr="001E3A8C">
        <w:rPr>
          <w:rFonts w:eastAsia="Times New Roman"/>
          <w:b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E03F7" w:rsidRPr="001E3A8C" w:rsidRDefault="000C55A6" w:rsidP="006E03F7">
      <w:pPr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3</w:t>
      </w:r>
      <w:r w:rsidR="004C37D8" w:rsidRPr="001E3A8C">
        <w:rPr>
          <w:rFonts w:eastAsia="Times New Roman"/>
        </w:rPr>
        <w:t>2</w:t>
      </w:r>
      <w:r w:rsidR="006E03F7" w:rsidRPr="001E3A8C">
        <w:rPr>
          <w:rFonts w:eastAsia="Times New Roman"/>
        </w:rPr>
        <w:t xml:space="preserve">.1.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6E03F7" w:rsidRPr="001E3A8C" w:rsidRDefault="006E03F7" w:rsidP="006E03F7">
      <w:pPr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Граждане, их объединения и организации также имеют право: </w:t>
      </w:r>
    </w:p>
    <w:p w:rsidR="006E03F7" w:rsidRPr="001E3A8C" w:rsidRDefault="006E03F7" w:rsidP="006E03F7">
      <w:pPr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направлять замечания и предложения по улучшению доступности и качества предоставления муниципальной услуги; </w:t>
      </w:r>
    </w:p>
    <w:p w:rsidR="006E03F7" w:rsidRPr="001E3A8C" w:rsidRDefault="006E03F7" w:rsidP="006E03F7">
      <w:pPr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lastRenderedPageBreak/>
        <w:t xml:space="preserve">вносить предложения о мерах по устранению нарушений настоящего Административного регламента. </w:t>
      </w:r>
    </w:p>
    <w:p w:rsidR="006E03F7" w:rsidRPr="001E3A8C" w:rsidRDefault="006E03F7" w:rsidP="006E03F7">
      <w:pPr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3</w:t>
      </w:r>
      <w:r w:rsidR="004C37D8" w:rsidRPr="001E3A8C">
        <w:rPr>
          <w:rFonts w:eastAsia="Times New Roman"/>
        </w:rPr>
        <w:t>2</w:t>
      </w:r>
      <w:r w:rsidRPr="001E3A8C">
        <w:rPr>
          <w:rFonts w:eastAsia="Times New Roman"/>
        </w:rPr>
        <w:t xml:space="preserve">.2. Должностные лица </w:t>
      </w:r>
      <w:r w:rsidR="00ED7756" w:rsidRPr="001E3A8C">
        <w:rPr>
          <w:rFonts w:eastAsia="Times New Roman"/>
        </w:rPr>
        <w:t>Администрации</w:t>
      </w:r>
      <w:r w:rsidRPr="001E3A8C">
        <w:rPr>
          <w:rFonts w:eastAsia="Times New Roman"/>
        </w:rPr>
        <w:t xml:space="preserve"> принимают меры к прекращению допущенных нарушений, устраняют причины и условия, способствующие совершению нарушений. </w:t>
      </w:r>
    </w:p>
    <w:p w:rsidR="006E03F7" w:rsidRPr="001E3A8C" w:rsidRDefault="006E03F7" w:rsidP="006E03F7">
      <w:pPr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6E03F7" w:rsidRPr="001E3A8C" w:rsidRDefault="006E03F7" w:rsidP="006E03F7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6E03F7" w:rsidRPr="001E3A8C" w:rsidRDefault="006E03F7" w:rsidP="006E03F7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1E3A8C">
        <w:rPr>
          <w:rFonts w:eastAsia="Times New Roman"/>
          <w:b/>
          <w:lang w:val="en-US" w:eastAsia="en-US"/>
        </w:rPr>
        <w:t>V</w:t>
      </w:r>
      <w:r w:rsidRPr="001E3A8C">
        <w:rPr>
          <w:rFonts w:eastAsia="Times New Roman"/>
          <w:b/>
          <w:lang w:eastAsia="en-US"/>
        </w:rPr>
        <w:t xml:space="preserve">. Досудебный (внесудебный) порядок обжалования решений и действий (бездействия) </w:t>
      </w:r>
      <w:r w:rsidR="00ED7756" w:rsidRPr="001E3A8C">
        <w:rPr>
          <w:rFonts w:eastAsia="Times New Roman"/>
          <w:b/>
        </w:rPr>
        <w:t>Администрации</w:t>
      </w:r>
      <w:r w:rsidRPr="001E3A8C">
        <w:rPr>
          <w:rFonts w:eastAsia="Times New Roman"/>
          <w:b/>
          <w:lang w:eastAsia="en-US"/>
        </w:rPr>
        <w:t>, предоставляюще</w:t>
      </w:r>
      <w:r w:rsidR="00ED7756" w:rsidRPr="001E3A8C">
        <w:rPr>
          <w:rFonts w:eastAsia="Times New Roman"/>
          <w:b/>
          <w:lang w:eastAsia="en-US"/>
        </w:rPr>
        <w:t>й</w:t>
      </w:r>
      <w:r w:rsidRPr="001E3A8C">
        <w:rPr>
          <w:rFonts w:eastAsia="Times New Roman"/>
          <w:b/>
          <w:lang w:eastAsia="en-US"/>
        </w:rPr>
        <w:t xml:space="preserve"> муниципальную услугу, а также </w:t>
      </w:r>
      <w:r w:rsidR="004C37D8" w:rsidRPr="001E3A8C">
        <w:rPr>
          <w:rFonts w:eastAsia="Times New Roman"/>
          <w:b/>
          <w:lang w:eastAsia="en-US"/>
        </w:rPr>
        <w:t>ее должностных лиц, муниципальных</w:t>
      </w:r>
      <w:r w:rsidRPr="001E3A8C">
        <w:rPr>
          <w:rFonts w:eastAsia="Times New Roman"/>
          <w:b/>
          <w:lang w:eastAsia="en-US"/>
        </w:rPr>
        <w:t xml:space="preserve"> служащих, работников</w:t>
      </w:r>
    </w:p>
    <w:p w:rsidR="006E03F7" w:rsidRPr="001E3A8C" w:rsidRDefault="006E03F7" w:rsidP="006E03F7">
      <w:pPr>
        <w:suppressAutoHyphens/>
        <w:ind w:firstLine="709"/>
        <w:jc w:val="both"/>
        <w:rPr>
          <w:rFonts w:eastAsia="Times New Roman"/>
          <w:b/>
          <w:lang w:eastAsia="en-US"/>
        </w:rPr>
      </w:pPr>
    </w:p>
    <w:p w:rsidR="006E03F7" w:rsidRPr="001E3A8C" w:rsidRDefault="000C55A6" w:rsidP="006E03F7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1E3A8C">
        <w:rPr>
          <w:rFonts w:eastAsia="Times New Roman"/>
          <w:b/>
          <w:lang w:eastAsia="en-US"/>
        </w:rPr>
        <w:t>3</w:t>
      </w:r>
      <w:r w:rsidR="004C37D8" w:rsidRPr="001E3A8C">
        <w:rPr>
          <w:rFonts w:eastAsia="Times New Roman"/>
          <w:b/>
          <w:lang w:eastAsia="en-US"/>
        </w:rPr>
        <w:t>3</w:t>
      </w:r>
      <w:r w:rsidR="006E03F7" w:rsidRPr="001E3A8C">
        <w:rPr>
          <w:rFonts w:eastAsia="Times New Roman"/>
          <w:b/>
          <w:lang w:eastAsia="en-US"/>
        </w:rPr>
        <w:t>. Информация для заявителя о его праве подать жалобу</w:t>
      </w:r>
    </w:p>
    <w:p w:rsidR="006E03F7" w:rsidRPr="001E3A8C" w:rsidRDefault="000C55A6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1E3A8C">
        <w:rPr>
          <w:rFonts w:eastAsia="Times New Roman"/>
          <w:lang w:eastAsia="en-US"/>
        </w:rPr>
        <w:t>3</w:t>
      </w:r>
      <w:r w:rsidR="004C37D8" w:rsidRPr="001E3A8C">
        <w:rPr>
          <w:rFonts w:eastAsia="Times New Roman"/>
          <w:lang w:eastAsia="en-US"/>
        </w:rPr>
        <w:t>3</w:t>
      </w:r>
      <w:r w:rsidR="006E03F7" w:rsidRPr="001E3A8C">
        <w:rPr>
          <w:rFonts w:eastAsia="Times New Roman"/>
          <w:lang w:eastAsia="en-US"/>
        </w:rPr>
        <w:t>.1. Заявитель имеет право на обжалование действий (бездействия)</w:t>
      </w:r>
      <w:r w:rsidR="004113DE" w:rsidRPr="001E3A8C">
        <w:rPr>
          <w:rFonts w:eastAsia="Times New Roman"/>
          <w:lang w:eastAsia="en-US"/>
        </w:rPr>
        <w:t>, решения</w:t>
      </w:r>
      <w:r w:rsidR="006E03F7" w:rsidRPr="001E3A8C">
        <w:rPr>
          <w:rFonts w:eastAsia="Times New Roman"/>
          <w:lang w:eastAsia="en-US"/>
        </w:rPr>
        <w:t xml:space="preserve"> </w:t>
      </w:r>
      <w:r w:rsidR="00ED7756" w:rsidRPr="001E3A8C">
        <w:rPr>
          <w:rFonts w:eastAsia="Times New Roman"/>
        </w:rPr>
        <w:t>Администрации</w:t>
      </w:r>
      <w:r w:rsidR="006E03F7" w:rsidRPr="001E3A8C">
        <w:rPr>
          <w:rFonts w:eastAsia="Times New Roman"/>
          <w:lang w:eastAsia="en-US"/>
        </w:rPr>
        <w:t>, а также е</w:t>
      </w:r>
      <w:r w:rsidR="00ED7756" w:rsidRPr="001E3A8C">
        <w:rPr>
          <w:rFonts w:eastAsia="Times New Roman"/>
          <w:lang w:eastAsia="en-US"/>
        </w:rPr>
        <w:t>е</w:t>
      </w:r>
      <w:r w:rsidR="006E03F7" w:rsidRPr="001E3A8C">
        <w:rPr>
          <w:rFonts w:eastAsia="Times New Roman"/>
          <w:lang w:eastAsia="en-US"/>
        </w:rPr>
        <w:t xml:space="preserve"> должностных лиц</w:t>
      </w:r>
      <w:r w:rsidR="00FB47AB" w:rsidRPr="001E3A8C">
        <w:rPr>
          <w:rFonts w:eastAsia="Times New Roman"/>
          <w:lang w:eastAsia="en-US"/>
        </w:rPr>
        <w:t xml:space="preserve">, </w:t>
      </w:r>
      <w:r w:rsidR="006E03F7" w:rsidRPr="001E3A8C">
        <w:rPr>
          <w:rFonts w:eastAsia="Times New Roman"/>
          <w:lang w:eastAsia="en-US"/>
        </w:rPr>
        <w:t>в досудебном (внесудебном) порядке.</w:t>
      </w:r>
    </w:p>
    <w:p w:rsidR="006E03F7" w:rsidRPr="001E3A8C" w:rsidRDefault="000C55A6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1E3A8C">
        <w:rPr>
          <w:rFonts w:eastAsia="Times New Roman"/>
          <w:lang w:eastAsia="en-US"/>
        </w:rPr>
        <w:t>3</w:t>
      </w:r>
      <w:r w:rsidR="004C37D8" w:rsidRPr="001E3A8C">
        <w:rPr>
          <w:rFonts w:eastAsia="Times New Roman"/>
          <w:lang w:eastAsia="en-US"/>
        </w:rPr>
        <w:t>3</w:t>
      </w:r>
      <w:r w:rsidR="006E03F7" w:rsidRPr="001E3A8C">
        <w:rPr>
          <w:rFonts w:eastAsia="Times New Roman"/>
          <w:lang w:eastAsia="en-US"/>
        </w:rPr>
        <w:t>.2.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учреждения, и иные организации, на которые возложено осуществление публично значимых функций, и их должностным лицам.</w:t>
      </w:r>
    </w:p>
    <w:p w:rsidR="006E03F7" w:rsidRPr="001E3A8C" w:rsidRDefault="000C55A6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1E3A8C">
        <w:rPr>
          <w:rFonts w:eastAsia="Times New Roman"/>
          <w:lang w:eastAsia="en-US"/>
        </w:rPr>
        <w:t>3</w:t>
      </w:r>
      <w:r w:rsidR="004C37D8" w:rsidRPr="001E3A8C">
        <w:rPr>
          <w:rFonts w:eastAsia="Times New Roman"/>
          <w:lang w:eastAsia="en-US"/>
        </w:rPr>
        <w:t>3</w:t>
      </w:r>
      <w:r w:rsidR="006E03F7" w:rsidRPr="001E3A8C">
        <w:rPr>
          <w:rFonts w:eastAsia="Times New Roman"/>
          <w:lang w:eastAsia="en-US"/>
        </w:rPr>
        <w:t>.3.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E03F7" w:rsidRPr="001E3A8C" w:rsidRDefault="006E03F7" w:rsidP="006E03F7">
      <w:pPr>
        <w:suppressAutoHyphens/>
        <w:ind w:firstLine="709"/>
        <w:jc w:val="both"/>
        <w:rPr>
          <w:rFonts w:eastAsia="Times New Roman"/>
          <w:b/>
          <w:lang w:eastAsia="en-US"/>
        </w:rPr>
      </w:pPr>
    </w:p>
    <w:p w:rsidR="006E03F7" w:rsidRPr="001E3A8C" w:rsidRDefault="000C55A6" w:rsidP="006E03F7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1E3A8C">
        <w:rPr>
          <w:rFonts w:eastAsia="Times New Roman"/>
          <w:b/>
          <w:lang w:eastAsia="en-US"/>
        </w:rPr>
        <w:t>3</w:t>
      </w:r>
      <w:r w:rsidR="004C37D8" w:rsidRPr="001E3A8C">
        <w:rPr>
          <w:rFonts w:eastAsia="Times New Roman"/>
          <w:b/>
          <w:lang w:eastAsia="en-US"/>
        </w:rPr>
        <w:t>4</w:t>
      </w:r>
      <w:r w:rsidR="006E03F7" w:rsidRPr="001E3A8C">
        <w:rPr>
          <w:rFonts w:eastAsia="Times New Roman"/>
          <w:b/>
          <w:lang w:eastAsia="en-US"/>
        </w:rPr>
        <w:t>. Предмет жалобы</w:t>
      </w:r>
    </w:p>
    <w:p w:rsidR="006E03F7" w:rsidRPr="001E3A8C" w:rsidRDefault="000C55A6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1E3A8C">
        <w:rPr>
          <w:rFonts w:eastAsia="Times New Roman"/>
          <w:lang w:eastAsia="en-US"/>
        </w:rPr>
        <w:t>3</w:t>
      </w:r>
      <w:r w:rsidR="004C37D8" w:rsidRPr="001E3A8C">
        <w:rPr>
          <w:rFonts w:eastAsia="Times New Roman"/>
          <w:lang w:eastAsia="en-US"/>
        </w:rPr>
        <w:t>4</w:t>
      </w:r>
      <w:r w:rsidR="006E03F7" w:rsidRPr="001E3A8C">
        <w:rPr>
          <w:rFonts w:eastAsia="Times New Roman"/>
          <w:lang w:eastAsia="en-US"/>
        </w:rPr>
        <w:t>.1. Нарушение срока регистрации запроса (комплексного запроса) о предоставлении муниципальной услуги.</w:t>
      </w:r>
    </w:p>
    <w:p w:rsidR="006E03F7" w:rsidRPr="001E3A8C" w:rsidRDefault="000C55A6" w:rsidP="006E03F7">
      <w:pPr>
        <w:suppressAutoHyphens/>
        <w:ind w:firstLine="709"/>
        <w:jc w:val="both"/>
        <w:rPr>
          <w:rFonts w:eastAsia="Times New Roman"/>
          <w:strike/>
          <w:lang w:eastAsia="en-US"/>
        </w:rPr>
      </w:pPr>
      <w:r w:rsidRPr="001E3A8C">
        <w:rPr>
          <w:rFonts w:eastAsia="Times New Roman"/>
          <w:lang w:eastAsia="en-US"/>
        </w:rPr>
        <w:t>3</w:t>
      </w:r>
      <w:r w:rsidR="004C37D8" w:rsidRPr="001E3A8C">
        <w:rPr>
          <w:rFonts w:eastAsia="Times New Roman"/>
          <w:lang w:eastAsia="en-US"/>
        </w:rPr>
        <w:t>4</w:t>
      </w:r>
      <w:r w:rsidR="006E03F7" w:rsidRPr="001E3A8C">
        <w:rPr>
          <w:rFonts w:eastAsia="Times New Roman"/>
          <w:lang w:eastAsia="en-US"/>
        </w:rPr>
        <w:t xml:space="preserve">.2. Нарушение срока предоставления муниципальной услуги. </w:t>
      </w:r>
    </w:p>
    <w:p w:rsidR="006E03F7" w:rsidRPr="001E3A8C" w:rsidRDefault="000C55A6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1E3A8C">
        <w:rPr>
          <w:rFonts w:eastAsia="Times New Roman"/>
          <w:lang w:eastAsia="en-US"/>
        </w:rPr>
        <w:t>3</w:t>
      </w:r>
      <w:r w:rsidR="004C37D8" w:rsidRPr="001E3A8C">
        <w:rPr>
          <w:rFonts w:eastAsia="Times New Roman"/>
          <w:lang w:eastAsia="en-US"/>
        </w:rPr>
        <w:t>4</w:t>
      </w:r>
      <w:r w:rsidR="006E03F7" w:rsidRPr="001E3A8C">
        <w:rPr>
          <w:rFonts w:eastAsia="Times New Roman"/>
          <w:lang w:eastAsia="en-US"/>
        </w:rPr>
        <w:t>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Республики Крым, муниципальными правовыми актами для предоставления муниципальной услуги.</w:t>
      </w:r>
    </w:p>
    <w:p w:rsidR="006E03F7" w:rsidRPr="001E3A8C" w:rsidRDefault="000C55A6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1E3A8C">
        <w:rPr>
          <w:rFonts w:eastAsia="Times New Roman"/>
          <w:lang w:eastAsia="en-US"/>
        </w:rPr>
        <w:t>3</w:t>
      </w:r>
      <w:r w:rsidR="004C37D8" w:rsidRPr="001E3A8C">
        <w:rPr>
          <w:rFonts w:eastAsia="Times New Roman"/>
          <w:lang w:eastAsia="en-US"/>
        </w:rPr>
        <w:t>4</w:t>
      </w:r>
      <w:r w:rsidR="006E03F7" w:rsidRPr="001E3A8C">
        <w:rPr>
          <w:rFonts w:eastAsia="Times New Roman"/>
          <w:lang w:eastAsia="en-US"/>
        </w:rPr>
        <w:t>.4. Отказ в приеме документов, предоставление которых предусмотрено нормативными правовыми актами Российской Федерации</w:t>
      </w:r>
      <w:r w:rsidR="004D09AC" w:rsidRPr="001E3A8C">
        <w:rPr>
          <w:rFonts w:eastAsia="Times New Roman"/>
          <w:lang w:eastAsia="en-US"/>
        </w:rPr>
        <w:t>,</w:t>
      </w:r>
      <w:r w:rsidR="006E03F7" w:rsidRPr="001E3A8C">
        <w:rPr>
          <w:rFonts w:eastAsia="Times New Roman"/>
          <w:lang w:eastAsia="en-US"/>
        </w:rPr>
        <w:t xml:space="preserve"> </w:t>
      </w:r>
      <w:r w:rsidR="004D09AC" w:rsidRPr="001E3A8C">
        <w:rPr>
          <w:rFonts w:eastAsia="Times New Roman"/>
          <w:lang w:eastAsia="en-US"/>
        </w:rPr>
        <w:t xml:space="preserve">нормативными правовыми актами </w:t>
      </w:r>
      <w:r w:rsidR="006E03F7" w:rsidRPr="001E3A8C">
        <w:rPr>
          <w:rFonts w:eastAsia="Times New Roman"/>
          <w:lang w:eastAsia="en-US"/>
        </w:rPr>
        <w:t>Республики Крым, муниципальными правовыми актами для предоставления муниципальной услуги, у заявителя.</w:t>
      </w:r>
    </w:p>
    <w:p w:rsidR="004C37D8" w:rsidRPr="001E3A8C" w:rsidRDefault="000C55A6" w:rsidP="004C37D8">
      <w:pPr>
        <w:suppressAutoHyphens/>
        <w:ind w:firstLine="709"/>
        <w:jc w:val="both"/>
        <w:rPr>
          <w:strike/>
          <w:sz w:val="22"/>
          <w:szCs w:val="22"/>
        </w:rPr>
      </w:pPr>
      <w:r w:rsidRPr="001E3A8C">
        <w:rPr>
          <w:rFonts w:eastAsia="Times New Roman"/>
          <w:lang w:eastAsia="en-US"/>
        </w:rPr>
        <w:t>3</w:t>
      </w:r>
      <w:r w:rsidR="004C37D8" w:rsidRPr="001E3A8C">
        <w:rPr>
          <w:rFonts w:eastAsia="Times New Roman"/>
          <w:lang w:eastAsia="en-US"/>
        </w:rPr>
        <w:t>4</w:t>
      </w:r>
      <w:r w:rsidR="006E03F7" w:rsidRPr="001E3A8C">
        <w:rPr>
          <w:rFonts w:eastAsia="Times New Roman"/>
          <w:lang w:eastAsia="en-US"/>
        </w:rPr>
        <w:t>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4D09AC" w:rsidRPr="001E3A8C">
        <w:rPr>
          <w:rFonts w:eastAsia="Times New Roman"/>
          <w:lang w:eastAsia="en-US"/>
        </w:rPr>
        <w:t>,</w:t>
      </w:r>
      <w:r w:rsidR="006E03F7" w:rsidRPr="001E3A8C">
        <w:rPr>
          <w:rFonts w:eastAsia="Times New Roman"/>
          <w:lang w:eastAsia="en-US"/>
        </w:rPr>
        <w:t xml:space="preserve"> </w:t>
      </w:r>
      <w:r w:rsidR="004D09AC" w:rsidRPr="001E3A8C">
        <w:t xml:space="preserve">законами и иными нормативными правовыми актами </w:t>
      </w:r>
      <w:r w:rsidR="006E03F7" w:rsidRPr="001E3A8C">
        <w:rPr>
          <w:rFonts w:eastAsia="Times New Roman"/>
          <w:lang w:eastAsia="en-US"/>
        </w:rPr>
        <w:t>Республики Крым, муниципальными правовыми актами.</w:t>
      </w:r>
    </w:p>
    <w:p w:rsidR="006E03F7" w:rsidRPr="001E3A8C" w:rsidRDefault="000C55A6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1E3A8C">
        <w:rPr>
          <w:rFonts w:eastAsia="Times New Roman"/>
          <w:lang w:eastAsia="en-US"/>
        </w:rPr>
        <w:lastRenderedPageBreak/>
        <w:t>3</w:t>
      </w:r>
      <w:r w:rsidR="004C37D8" w:rsidRPr="001E3A8C">
        <w:rPr>
          <w:rFonts w:eastAsia="Times New Roman"/>
          <w:lang w:eastAsia="en-US"/>
        </w:rPr>
        <w:t>4</w:t>
      </w:r>
      <w:r w:rsidR="006E03F7" w:rsidRPr="001E3A8C">
        <w:rPr>
          <w:rFonts w:eastAsia="Times New Roman"/>
          <w:lang w:eastAsia="en-US"/>
        </w:rPr>
        <w:t>.6. Затребование с заявителя при предоставлении муниципальной услуги платы, не предусмотренной нормативными правовыми актами Российской Федерации</w:t>
      </w:r>
      <w:r w:rsidR="004D09AC" w:rsidRPr="001E3A8C">
        <w:rPr>
          <w:rFonts w:eastAsia="Times New Roman"/>
          <w:lang w:eastAsia="en-US"/>
        </w:rPr>
        <w:t>,</w:t>
      </w:r>
      <w:r w:rsidR="006E03F7" w:rsidRPr="001E3A8C">
        <w:rPr>
          <w:rFonts w:eastAsia="Times New Roman"/>
          <w:lang w:eastAsia="en-US"/>
        </w:rPr>
        <w:t xml:space="preserve"> </w:t>
      </w:r>
      <w:r w:rsidR="004D09AC" w:rsidRPr="001E3A8C">
        <w:rPr>
          <w:rFonts w:eastAsia="Times New Roman"/>
          <w:lang w:eastAsia="en-US"/>
        </w:rPr>
        <w:t xml:space="preserve">нормативными правовыми актами </w:t>
      </w:r>
      <w:r w:rsidR="006E03F7" w:rsidRPr="001E3A8C">
        <w:rPr>
          <w:rFonts w:eastAsia="Times New Roman"/>
          <w:lang w:eastAsia="en-US"/>
        </w:rPr>
        <w:t>Республики Крым, муниципальными правовыми актами.</w:t>
      </w:r>
    </w:p>
    <w:p w:rsidR="00DA6117" w:rsidRPr="001E3A8C" w:rsidRDefault="000C55A6" w:rsidP="006C39CD">
      <w:pPr>
        <w:suppressAutoHyphens/>
        <w:ind w:firstLine="709"/>
        <w:jc w:val="both"/>
        <w:rPr>
          <w:strike/>
          <w:sz w:val="22"/>
          <w:szCs w:val="22"/>
        </w:rPr>
      </w:pPr>
      <w:r w:rsidRPr="001E3A8C">
        <w:rPr>
          <w:rFonts w:eastAsia="Times New Roman"/>
          <w:lang w:eastAsia="en-US"/>
        </w:rPr>
        <w:t>3</w:t>
      </w:r>
      <w:r w:rsidR="004C37D8" w:rsidRPr="001E3A8C">
        <w:rPr>
          <w:rFonts w:eastAsia="Times New Roman"/>
          <w:lang w:eastAsia="en-US"/>
        </w:rPr>
        <w:t>4</w:t>
      </w:r>
      <w:r w:rsidR="006E03F7" w:rsidRPr="001E3A8C">
        <w:rPr>
          <w:rFonts w:eastAsia="Times New Roman"/>
          <w:lang w:eastAsia="en-US"/>
        </w:rPr>
        <w:t xml:space="preserve">.7. Отказ </w:t>
      </w:r>
      <w:r w:rsidR="009E5937" w:rsidRPr="001E3A8C">
        <w:rPr>
          <w:rFonts w:eastAsia="Times New Roman"/>
        </w:rPr>
        <w:t>Администрации</w:t>
      </w:r>
      <w:r w:rsidR="006E03F7" w:rsidRPr="001E3A8C">
        <w:rPr>
          <w:rFonts w:eastAsia="Times New Roman"/>
          <w:lang w:eastAsia="en-US"/>
        </w:rPr>
        <w:t>, предоставляюще</w:t>
      </w:r>
      <w:r w:rsidR="009E5937" w:rsidRPr="001E3A8C">
        <w:rPr>
          <w:rFonts w:eastAsia="Times New Roman"/>
          <w:lang w:eastAsia="en-US"/>
        </w:rPr>
        <w:t>й</w:t>
      </w:r>
      <w:r w:rsidR="006E03F7" w:rsidRPr="001E3A8C">
        <w:rPr>
          <w:rFonts w:eastAsia="Times New Roman"/>
          <w:lang w:eastAsia="en-US"/>
        </w:rPr>
        <w:t xml:space="preserve"> муниципальную услугу, должностного лица </w:t>
      </w:r>
      <w:r w:rsidR="009E5937" w:rsidRPr="001E3A8C">
        <w:rPr>
          <w:rFonts w:eastAsia="Times New Roman"/>
        </w:rPr>
        <w:t>Администрации</w:t>
      </w:r>
      <w:r w:rsidR="006E03F7" w:rsidRPr="001E3A8C">
        <w:rPr>
          <w:rFonts w:eastAsia="Times New Roman"/>
          <w:lang w:eastAsia="en-US"/>
        </w:rPr>
        <w:t xml:space="preserve">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6E03F7" w:rsidRPr="001E3A8C" w:rsidRDefault="000C55A6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1E3A8C">
        <w:rPr>
          <w:rFonts w:eastAsia="Times New Roman"/>
          <w:lang w:eastAsia="en-US"/>
        </w:rPr>
        <w:t>3</w:t>
      </w:r>
      <w:r w:rsidR="006C39CD" w:rsidRPr="001E3A8C">
        <w:rPr>
          <w:rFonts w:eastAsia="Times New Roman"/>
          <w:lang w:eastAsia="en-US"/>
        </w:rPr>
        <w:t>4</w:t>
      </w:r>
      <w:r w:rsidR="006E03F7" w:rsidRPr="001E3A8C">
        <w:rPr>
          <w:rFonts w:eastAsia="Times New Roman"/>
          <w:lang w:eastAsia="en-US"/>
        </w:rPr>
        <w:t>.8. Нарушение срока или порядка выдачи документов по результатам предоставления муниципальной услуги.</w:t>
      </w:r>
    </w:p>
    <w:p w:rsidR="00DA6117" w:rsidRPr="001E3A8C" w:rsidRDefault="000C55A6" w:rsidP="006C39CD">
      <w:pPr>
        <w:suppressAutoHyphens/>
        <w:ind w:firstLine="709"/>
        <w:jc w:val="both"/>
        <w:rPr>
          <w:strike/>
          <w:sz w:val="22"/>
          <w:szCs w:val="22"/>
        </w:rPr>
      </w:pPr>
      <w:r w:rsidRPr="001E3A8C">
        <w:rPr>
          <w:rFonts w:eastAsia="Times New Roman"/>
          <w:lang w:eastAsia="en-US"/>
        </w:rPr>
        <w:t>3</w:t>
      </w:r>
      <w:r w:rsidR="006C39CD" w:rsidRPr="001E3A8C">
        <w:rPr>
          <w:rFonts w:eastAsia="Times New Roman"/>
          <w:lang w:eastAsia="en-US"/>
        </w:rPr>
        <w:t>4</w:t>
      </w:r>
      <w:r w:rsidR="006E03F7" w:rsidRPr="001E3A8C">
        <w:rPr>
          <w:rFonts w:eastAsia="Times New Roman"/>
          <w:lang w:eastAsia="en-US"/>
        </w:rPr>
        <w:t>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4D09AC" w:rsidRPr="001E3A8C">
        <w:rPr>
          <w:sz w:val="22"/>
          <w:szCs w:val="22"/>
        </w:rPr>
        <w:t xml:space="preserve">, </w:t>
      </w:r>
      <w:r w:rsidR="004D09AC" w:rsidRPr="001E3A8C">
        <w:t>законами и иными нормативными правовыми актами</w:t>
      </w:r>
      <w:r w:rsidR="006E03F7" w:rsidRPr="001E3A8C">
        <w:rPr>
          <w:rFonts w:eastAsia="Times New Roman"/>
          <w:lang w:eastAsia="en-US"/>
        </w:rPr>
        <w:t xml:space="preserve"> Республики Крым, муниципальными правовыми актами. </w:t>
      </w:r>
    </w:p>
    <w:p w:rsidR="00DA6117" w:rsidRPr="001E3A8C" w:rsidRDefault="000C55A6" w:rsidP="006C39CD">
      <w:pPr>
        <w:suppressAutoHyphens/>
        <w:ind w:firstLine="709"/>
        <w:jc w:val="both"/>
        <w:rPr>
          <w:strike/>
          <w:sz w:val="22"/>
          <w:szCs w:val="22"/>
        </w:rPr>
      </w:pPr>
      <w:r w:rsidRPr="001E3A8C">
        <w:rPr>
          <w:rFonts w:eastAsia="Times New Roman"/>
          <w:lang w:eastAsia="en-US"/>
        </w:rPr>
        <w:t>3</w:t>
      </w:r>
      <w:r w:rsidR="006C39CD" w:rsidRPr="001E3A8C">
        <w:rPr>
          <w:rFonts w:eastAsia="Times New Roman"/>
          <w:lang w:eastAsia="en-US"/>
        </w:rPr>
        <w:t>4</w:t>
      </w:r>
      <w:r w:rsidR="006E03F7" w:rsidRPr="001E3A8C">
        <w:rPr>
          <w:rFonts w:eastAsia="Times New Roman"/>
          <w:lang w:eastAsia="en-US"/>
        </w:rPr>
        <w:t xml:space="preserve">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 </w:t>
      </w:r>
      <w:r w:rsidR="006C39CD" w:rsidRPr="001E3A8C">
        <w:rPr>
          <w:rFonts w:eastAsia="Times New Roman"/>
          <w:lang w:eastAsia="en-US"/>
        </w:rPr>
        <w:t>–</w:t>
      </w:r>
      <w:r w:rsidR="006E03F7" w:rsidRPr="001E3A8C">
        <w:rPr>
          <w:rFonts w:eastAsia="Times New Roman"/>
          <w:lang w:eastAsia="en-US"/>
        </w:rPr>
        <w:t xml:space="preserve"> ФЗ</w:t>
      </w:r>
      <w:r w:rsidR="006C39CD" w:rsidRPr="001E3A8C">
        <w:rPr>
          <w:rFonts w:eastAsia="Times New Roman"/>
          <w:lang w:eastAsia="en-US"/>
        </w:rPr>
        <w:t>.</w:t>
      </w:r>
    </w:p>
    <w:p w:rsidR="00DA6117" w:rsidRPr="001E3A8C" w:rsidRDefault="00DA6117" w:rsidP="006E03F7">
      <w:pPr>
        <w:suppressAutoHyphens/>
        <w:ind w:firstLine="709"/>
        <w:jc w:val="both"/>
        <w:rPr>
          <w:rFonts w:eastAsia="Times New Roman"/>
          <w:strike/>
          <w:lang w:eastAsia="en-US"/>
        </w:rPr>
      </w:pPr>
    </w:p>
    <w:p w:rsidR="006E03F7" w:rsidRPr="001E3A8C" w:rsidRDefault="00FB47AB" w:rsidP="006E03F7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1E3A8C">
        <w:rPr>
          <w:rFonts w:eastAsia="Times New Roman"/>
          <w:b/>
          <w:lang w:eastAsia="en-US"/>
        </w:rPr>
        <w:t>3</w:t>
      </w:r>
      <w:r w:rsidR="006C39CD" w:rsidRPr="001E3A8C">
        <w:rPr>
          <w:rFonts w:eastAsia="Times New Roman"/>
          <w:b/>
          <w:lang w:eastAsia="en-US"/>
        </w:rPr>
        <w:t>5</w:t>
      </w:r>
      <w:r w:rsidR="006E03F7" w:rsidRPr="001E3A8C">
        <w:rPr>
          <w:rFonts w:eastAsia="Times New Roman"/>
          <w:b/>
          <w:lang w:eastAsia="en-US"/>
        </w:rPr>
        <w:t>. Органы государственной, муниципальной власти, организации должностные лица, которым может быть направлена жалоба</w:t>
      </w:r>
    </w:p>
    <w:p w:rsidR="00F16060" w:rsidRPr="001E3A8C" w:rsidRDefault="00FB47AB" w:rsidP="00F16060">
      <w:pPr>
        <w:suppressAutoHyphens/>
        <w:ind w:firstLine="709"/>
        <w:jc w:val="both"/>
        <w:rPr>
          <w:rFonts w:eastAsia="Times New Roman"/>
          <w:lang w:eastAsia="en-US"/>
        </w:rPr>
      </w:pPr>
      <w:r w:rsidRPr="001E3A8C">
        <w:rPr>
          <w:rFonts w:eastAsia="Times New Roman"/>
          <w:lang w:eastAsia="en-US"/>
        </w:rPr>
        <w:t>3</w:t>
      </w:r>
      <w:r w:rsidR="00D84606" w:rsidRPr="001E3A8C">
        <w:rPr>
          <w:rFonts w:eastAsia="Times New Roman"/>
          <w:lang w:eastAsia="en-US"/>
        </w:rPr>
        <w:t>5</w:t>
      </w:r>
      <w:r w:rsidR="00F16060" w:rsidRPr="001E3A8C">
        <w:rPr>
          <w:rFonts w:eastAsia="Times New Roman"/>
          <w:lang w:eastAsia="en-US"/>
        </w:rPr>
        <w:t xml:space="preserve">.1. В случае обжалования действий (бездействия) или решения </w:t>
      </w:r>
      <w:r w:rsidR="009E5937" w:rsidRPr="001E3A8C">
        <w:rPr>
          <w:rFonts w:eastAsia="Times New Roman"/>
        </w:rPr>
        <w:t>Администрации</w:t>
      </w:r>
      <w:r w:rsidR="009E5937" w:rsidRPr="001E3A8C">
        <w:rPr>
          <w:rFonts w:eastAsia="Times New Roman"/>
          <w:lang w:eastAsia="en-US"/>
        </w:rPr>
        <w:t xml:space="preserve"> </w:t>
      </w:r>
      <w:r w:rsidR="00F16060" w:rsidRPr="001E3A8C">
        <w:rPr>
          <w:rFonts w:eastAsia="Times New Roman"/>
          <w:lang w:eastAsia="en-US"/>
        </w:rPr>
        <w:t xml:space="preserve">жалоба направляется на рассмотрение Главе </w:t>
      </w:r>
      <w:r w:rsidR="009E5937" w:rsidRPr="001E3A8C">
        <w:rPr>
          <w:rFonts w:eastAsia="Times New Roman"/>
        </w:rPr>
        <w:t>Администрации</w:t>
      </w:r>
      <w:r w:rsidR="00F16060" w:rsidRPr="001E3A8C">
        <w:rPr>
          <w:rFonts w:eastAsia="Times New Roman"/>
          <w:lang w:eastAsia="en-US"/>
        </w:rPr>
        <w:t>.</w:t>
      </w:r>
    </w:p>
    <w:p w:rsidR="005044F6" w:rsidRPr="001E3A8C" w:rsidRDefault="005044F6" w:rsidP="005044F6">
      <w:pPr>
        <w:pStyle w:val="26"/>
        <w:spacing w:before="0" w:after="0" w:line="240" w:lineRule="auto"/>
        <w:ind w:firstLine="708"/>
        <w:rPr>
          <w:bCs/>
          <w:color w:val="auto"/>
          <w:kern w:val="32"/>
        </w:rPr>
      </w:pPr>
      <w:r w:rsidRPr="001E3A8C">
        <w:rPr>
          <w:color w:val="auto"/>
          <w:lang w:eastAsia="en-US"/>
        </w:rPr>
        <w:t xml:space="preserve">В случае обжалования действий (бездействия) или решения Главы </w:t>
      </w:r>
      <w:r w:rsidR="009E5937" w:rsidRPr="001E3A8C">
        <w:rPr>
          <w:color w:val="auto"/>
        </w:rPr>
        <w:t>Администрации</w:t>
      </w:r>
      <w:r w:rsidRPr="001E3A8C">
        <w:rPr>
          <w:color w:val="auto"/>
          <w:lang w:eastAsia="en-US"/>
        </w:rPr>
        <w:t xml:space="preserve">, жалоба направляется </w:t>
      </w:r>
      <w:r w:rsidR="006C39CD" w:rsidRPr="001E3A8C">
        <w:rPr>
          <w:color w:val="auto"/>
        </w:rPr>
        <w:t>в Ковыльновский сельский совет</w:t>
      </w:r>
      <w:r w:rsidRPr="001E3A8C">
        <w:rPr>
          <w:bCs/>
          <w:color w:val="auto"/>
          <w:kern w:val="32"/>
        </w:rPr>
        <w:t>.</w:t>
      </w:r>
    </w:p>
    <w:p w:rsidR="00F16060" w:rsidRPr="001E3A8C" w:rsidRDefault="00F16060" w:rsidP="00F16060">
      <w:pPr>
        <w:suppressAutoHyphens/>
        <w:ind w:firstLine="709"/>
        <w:jc w:val="both"/>
        <w:rPr>
          <w:rFonts w:eastAsia="Times New Roman"/>
          <w:lang w:eastAsia="en-US"/>
        </w:rPr>
      </w:pPr>
      <w:r w:rsidRPr="001E3A8C">
        <w:rPr>
          <w:rFonts w:eastAsia="Times New Roman"/>
          <w:lang w:eastAsia="en-US"/>
        </w:rPr>
        <w:t xml:space="preserve">В случае обжалования действий (бездействия) или решения заместителя </w:t>
      </w:r>
      <w:r w:rsidR="009E5937" w:rsidRPr="001E3A8C">
        <w:rPr>
          <w:rFonts w:eastAsia="Times New Roman"/>
        </w:rPr>
        <w:t>Администрации</w:t>
      </w:r>
      <w:r w:rsidRPr="001E3A8C">
        <w:rPr>
          <w:rFonts w:eastAsia="Times New Roman"/>
          <w:lang w:eastAsia="en-US"/>
        </w:rPr>
        <w:t xml:space="preserve">, должностного лица </w:t>
      </w:r>
      <w:r w:rsidR="009E5937" w:rsidRPr="001E3A8C">
        <w:rPr>
          <w:rFonts w:eastAsia="Times New Roman"/>
        </w:rPr>
        <w:t>Администрации</w:t>
      </w:r>
      <w:r w:rsidRPr="001E3A8C">
        <w:rPr>
          <w:rFonts w:eastAsia="Times New Roman"/>
          <w:lang w:eastAsia="en-US"/>
        </w:rPr>
        <w:t xml:space="preserve">, предоставляющего муниципальную услугу, жалоба направляется на рассмотрение Главе </w:t>
      </w:r>
      <w:r w:rsidR="009E5937" w:rsidRPr="001E3A8C">
        <w:rPr>
          <w:rFonts w:eastAsia="Times New Roman"/>
        </w:rPr>
        <w:t>Администрации</w:t>
      </w:r>
      <w:r w:rsidRPr="001E3A8C">
        <w:rPr>
          <w:rFonts w:eastAsia="Times New Roman"/>
          <w:lang w:eastAsia="en-US"/>
        </w:rPr>
        <w:t>.</w:t>
      </w:r>
    </w:p>
    <w:p w:rsidR="006E03F7" w:rsidRPr="001E3A8C" w:rsidRDefault="00F16060" w:rsidP="00F16060">
      <w:pPr>
        <w:suppressAutoHyphens/>
        <w:ind w:firstLine="709"/>
        <w:jc w:val="both"/>
        <w:rPr>
          <w:rFonts w:eastAsia="Times New Roman"/>
          <w:lang w:eastAsia="en-US"/>
        </w:rPr>
      </w:pPr>
      <w:r w:rsidRPr="001E3A8C">
        <w:rPr>
          <w:rFonts w:eastAsia="Times New Roman"/>
          <w:lang w:eastAsia="en-US"/>
        </w:rPr>
        <w:t xml:space="preserve">В </w:t>
      </w:r>
      <w:r w:rsidR="009E5937" w:rsidRPr="001E3A8C">
        <w:rPr>
          <w:rFonts w:eastAsia="Times New Roman"/>
        </w:rPr>
        <w:t>Администрации</w:t>
      </w:r>
      <w:r w:rsidR="009E5937" w:rsidRPr="001E3A8C">
        <w:rPr>
          <w:rFonts w:eastAsia="Times New Roman"/>
          <w:lang w:eastAsia="en-US"/>
        </w:rPr>
        <w:t xml:space="preserve"> </w:t>
      </w:r>
      <w:r w:rsidRPr="001E3A8C">
        <w:rPr>
          <w:rFonts w:eastAsia="Times New Roman"/>
          <w:lang w:eastAsia="en-US"/>
        </w:rPr>
        <w:t>для заявителей предусматривается наличие на видном месте книги жалоб и предложений.</w:t>
      </w:r>
    </w:p>
    <w:p w:rsidR="00F16060" w:rsidRPr="001E3A8C" w:rsidRDefault="00F16060" w:rsidP="00F16060">
      <w:pPr>
        <w:suppressAutoHyphens/>
        <w:ind w:firstLine="709"/>
        <w:jc w:val="both"/>
        <w:rPr>
          <w:rFonts w:eastAsia="Times New Roman"/>
          <w:b/>
          <w:lang w:eastAsia="en-US"/>
        </w:rPr>
      </w:pPr>
    </w:p>
    <w:p w:rsidR="006E03F7" w:rsidRPr="001E3A8C" w:rsidRDefault="00FB47AB" w:rsidP="006E03F7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1E3A8C">
        <w:rPr>
          <w:rFonts w:eastAsia="Times New Roman"/>
          <w:b/>
          <w:lang w:eastAsia="en-US"/>
        </w:rPr>
        <w:t>3</w:t>
      </w:r>
      <w:r w:rsidR="00D84606" w:rsidRPr="001E3A8C">
        <w:rPr>
          <w:rFonts w:eastAsia="Times New Roman"/>
          <w:b/>
          <w:lang w:eastAsia="en-US"/>
        </w:rPr>
        <w:t>6</w:t>
      </w:r>
      <w:r w:rsidR="006E03F7" w:rsidRPr="001E3A8C">
        <w:rPr>
          <w:rFonts w:eastAsia="Times New Roman"/>
          <w:b/>
          <w:lang w:eastAsia="en-US"/>
        </w:rPr>
        <w:t>. Порядок подачи и рассмотрения жалобы</w:t>
      </w:r>
    </w:p>
    <w:p w:rsidR="005B2BFD" w:rsidRPr="001E3A8C" w:rsidRDefault="005B2BFD" w:rsidP="00DA611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E3A8C">
        <w:rPr>
          <w:sz w:val="28"/>
          <w:szCs w:val="28"/>
        </w:rPr>
        <w:t>36.1. Жалоба подается в письменной форме на бумажном носителе, в электронной форме в Администрацию, предоставляющую муниципальную услугу.</w:t>
      </w:r>
    </w:p>
    <w:p w:rsidR="005B2BFD" w:rsidRPr="001E3A8C" w:rsidRDefault="009E0052" w:rsidP="00DA611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E3A8C">
        <w:rPr>
          <w:sz w:val="28"/>
          <w:szCs w:val="28"/>
        </w:rPr>
        <w:t xml:space="preserve">36.2. </w:t>
      </w:r>
      <w:r w:rsidR="005B2BFD" w:rsidRPr="001E3A8C">
        <w:rPr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предоставляющего муниципальную 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услугу, органа, предоставляющего </w:t>
      </w:r>
      <w:r w:rsidR="005B2BFD" w:rsidRPr="001E3A8C">
        <w:rPr>
          <w:sz w:val="28"/>
          <w:szCs w:val="28"/>
        </w:rPr>
        <w:lastRenderedPageBreak/>
        <w:t>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A6117" w:rsidRPr="001E3A8C" w:rsidRDefault="00DA6117" w:rsidP="000F0949">
      <w:pPr>
        <w:suppressAutoHyphens/>
        <w:ind w:firstLine="709"/>
        <w:jc w:val="both"/>
        <w:rPr>
          <w:rFonts w:eastAsia="Times New Roman"/>
          <w:lang w:eastAsia="en-US"/>
        </w:rPr>
      </w:pPr>
    </w:p>
    <w:p w:rsidR="006E03F7" w:rsidRPr="001E3A8C" w:rsidRDefault="0009549E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1E3A8C">
        <w:rPr>
          <w:rFonts w:eastAsia="Times New Roman"/>
          <w:lang w:eastAsia="en-US"/>
        </w:rPr>
        <w:t xml:space="preserve">36.3. </w:t>
      </w:r>
      <w:r w:rsidR="006E03F7" w:rsidRPr="001E3A8C">
        <w:rPr>
          <w:rFonts w:eastAsia="Times New Roman"/>
          <w:lang w:eastAsia="en-US"/>
        </w:rPr>
        <w:t>Жалоба должна содержать:</w:t>
      </w:r>
    </w:p>
    <w:p w:rsidR="006E03F7" w:rsidRPr="001E3A8C" w:rsidRDefault="006E03F7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1E3A8C">
        <w:rPr>
          <w:rFonts w:eastAsia="Times New Roman"/>
          <w:lang w:eastAsia="en-US"/>
        </w:rPr>
        <w:t xml:space="preserve">1) наименование </w:t>
      </w:r>
      <w:r w:rsidR="009E5937" w:rsidRPr="001E3A8C">
        <w:rPr>
          <w:rFonts w:eastAsia="Times New Roman"/>
        </w:rPr>
        <w:t>Администрации</w:t>
      </w:r>
      <w:r w:rsidRPr="001E3A8C">
        <w:rPr>
          <w:rFonts w:eastAsia="Times New Roman"/>
          <w:lang w:eastAsia="en-US"/>
        </w:rPr>
        <w:t>, предоставляюще</w:t>
      </w:r>
      <w:r w:rsidR="009E5937" w:rsidRPr="001E3A8C">
        <w:rPr>
          <w:rFonts w:eastAsia="Times New Roman"/>
          <w:lang w:eastAsia="en-US"/>
        </w:rPr>
        <w:t>й</w:t>
      </w:r>
      <w:r w:rsidRPr="001E3A8C">
        <w:rPr>
          <w:rFonts w:eastAsia="Times New Roman"/>
          <w:lang w:eastAsia="en-US"/>
        </w:rPr>
        <w:t xml:space="preserve"> муниципальную услугу, должностного лица </w:t>
      </w:r>
      <w:r w:rsidR="009E5937" w:rsidRPr="001E3A8C">
        <w:rPr>
          <w:rFonts w:eastAsia="Times New Roman"/>
        </w:rPr>
        <w:t>Администрации</w:t>
      </w:r>
      <w:r w:rsidRPr="001E3A8C">
        <w:rPr>
          <w:rFonts w:eastAsia="Times New Roman"/>
          <w:lang w:eastAsia="en-US"/>
        </w:rPr>
        <w:t>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6E03F7" w:rsidRPr="001E3A8C" w:rsidRDefault="006E03F7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1E3A8C">
        <w:rPr>
          <w:rFonts w:eastAsia="Times New Roman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A6117" w:rsidRPr="001E3A8C" w:rsidRDefault="00DA6117" w:rsidP="006E03F7">
      <w:pPr>
        <w:suppressAutoHyphens/>
        <w:ind w:firstLine="709"/>
        <w:jc w:val="both"/>
        <w:rPr>
          <w:rFonts w:eastAsia="Times New Roman"/>
          <w:lang w:eastAsia="en-US"/>
        </w:rPr>
      </w:pPr>
    </w:p>
    <w:p w:rsidR="006E03F7" w:rsidRPr="001E3A8C" w:rsidRDefault="006E03F7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1E3A8C">
        <w:rPr>
          <w:rFonts w:eastAsia="Times New Roman"/>
          <w:lang w:eastAsia="en-US"/>
        </w:rPr>
        <w:t xml:space="preserve">3) сведения об обжалуемых решениях и действиях (бездействии) </w:t>
      </w:r>
      <w:r w:rsidR="009E5937" w:rsidRPr="001E3A8C">
        <w:rPr>
          <w:rFonts w:eastAsia="Times New Roman"/>
        </w:rPr>
        <w:t>Администрации</w:t>
      </w:r>
      <w:r w:rsidRPr="001E3A8C">
        <w:rPr>
          <w:rFonts w:eastAsia="Times New Roman"/>
          <w:lang w:eastAsia="en-US"/>
        </w:rPr>
        <w:t>, предоставляюще</w:t>
      </w:r>
      <w:r w:rsidR="009E5937" w:rsidRPr="001E3A8C">
        <w:rPr>
          <w:rFonts w:eastAsia="Times New Roman"/>
          <w:lang w:eastAsia="en-US"/>
        </w:rPr>
        <w:t>й</w:t>
      </w:r>
      <w:r w:rsidRPr="001E3A8C">
        <w:rPr>
          <w:rFonts w:eastAsia="Times New Roman"/>
          <w:lang w:eastAsia="en-US"/>
        </w:rPr>
        <w:t xml:space="preserve"> муниципальную услугу, должностного лица </w:t>
      </w:r>
      <w:r w:rsidR="009E5937" w:rsidRPr="001E3A8C">
        <w:rPr>
          <w:rFonts w:eastAsia="Times New Roman"/>
        </w:rPr>
        <w:t>Администрации</w:t>
      </w:r>
      <w:r w:rsidRPr="001E3A8C">
        <w:rPr>
          <w:rFonts w:eastAsia="Times New Roman"/>
          <w:lang w:eastAsia="en-US"/>
        </w:rPr>
        <w:t>, предоставляюще</w:t>
      </w:r>
      <w:r w:rsidR="009E5937" w:rsidRPr="001E3A8C">
        <w:rPr>
          <w:rFonts w:eastAsia="Times New Roman"/>
          <w:lang w:eastAsia="en-US"/>
        </w:rPr>
        <w:t xml:space="preserve">й </w:t>
      </w:r>
      <w:r w:rsidRPr="001E3A8C">
        <w:rPr>
          <w:rFonts w:eastAsia="Times New Roman"/>
          <w:lang w:eastAsia="en-US"/>
        </w:rPr>
        <w:t>муниципальную услугу, либо муниципального служащего;</w:t>
      </w:r>
    </w:p>
    <w:p w:rsidR="006E03F7" w:rsidRPr="001E3A8C" w:rsidRDefault="006E03F7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1E3A8C">
        <w:rPr>
          <w:rFonts w:eastAsia="Times New Roman"/>
          <w:lang w:eastAsia="en-US"/>
        </w:rPr>
        <w:t xml:space="preserve">4) доводы, на основании которых заявитель не согласен с решением и действием (бездействием) </w:t>
      </w:r>
      <w:r w:rsidR="009E5937" w:rsidRPr="001E3A8C">
        <w:rPr>
          <w:rFonts w:eastAsia="Times New Roman"/>
        </w:rPr>
        <w:t>Администрации</w:t>
      </w:r>
      <w:r w:rsidRPr="001E3A8C">
        <w:rPr>
          <w:rFonts w:eastAsia="Times New Roman"/>
          <w:lang w:eastAsia="en-US"/>
        </w:rPr>
        <w:t>, предоставляюще</w:t>
      </w:r>
      <w:r w:rsidR="009E5937" w:rsidRPr="001E3A8C">
        <w:rPr>
          <w:rFonts w:eastAsia="Times New Roman"/>
          <w:lang w:eastAsia="en-US"/>
        </w:rPr>
        <w:t>й</w:t>
      </w:r>
      <w:r w:rsidRPr="001E3A8C">
        <w:rPr>
          <w:rFonts w:eastAsia="Times New Roman"/>
          <w:lang w:eastAsia="en-US"/>
        </w:rPr>
        <w:t xml:space="preserve"> муниципальную услугу, должностного лица </w:t>
      </w:r>
      <w:r w:rsidR="009E5937" w:rsidRPr="001E3A8C">
        <w:rPr>
          <w:rFonts w:eastAsia="Times New Roman"/>
        </w:rPr>
        <w:t>Администрации</w:t>
      </w:r>
      <w:r w:rsidRPr="001E3A8C">
        <w:rPr>
          <w:rFonts w:eastAsia="Times New Roman"/>
          <w:lang w:eastAsia="en-US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E03F7" w:rsidRPr="001E3A8C" w:rsidRDefault="006E03F7" w:rsidP="006E03F7">
      <w:pPr>
        <w:suppressAutoHyphens/>
        <w:ind w:firstLine="709"/>
        <w:jc w:val="both"/>
        <w:rPr>
          <w:rFonts w:eastAsia="Times New Roman"/>
          <w:b/>
          <w:lang w:eastAsia="en-US"/>
        </w:rPr>
      </w:pPr>
    </w:p>
    <w:p w:rsidR="006E03F7" w:rsidRPr="001E3A8C" w:rsidRDefault="00FB47AB" w:rsidP="006E03F7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1E3A8C">
        <w:rPr>
          <w:rFonts w:eastAsia="Times New Roman"/>
          <w:b/>
          <w:lang w:eastAsia="en-US"/>
        </w:rPr>
        <w:t>3</w:t>
      </w:r>
      <w:r w:rsidR="00D84606" w:rsidRPr="001E3A8C">
        <w:rPr>
          <w:rFonts w:eastAsia="Times New Roman"/>
          <w:b/>
          <w:lang w:eastAsia="en-US"/>
        </w:rPr>
        <w:t>7</w:t>
      </w:r>
      <w:r w:rsidR="006E03F7" w:rsidRPr="001E3A8C">
        <w:rPr>
          <w:rFonts w:eastAsia="Times New Roman"/>
          <w:b/>
          <w:lang w:eastAsia="en-US"/>
        </w:rPr>
        <w:t>. Сроки рассмотрения жалобы</w:t>
      </w:r>
    </w:p>
    <w:p w:rsidR="006E03F7" w:rsidRPr="001E3A8C" w:rsidRDefault="00FB47AB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1E3A8C">
        <w:rPr>
          <w:rFonts w:eastAsia="Times New Roman"/>
          <w:lang w:eastAsia="en-US"/>
        </w:rPr>
        <w:t>3</w:t>
      </w:r>
      <w:r w:rsidR="00D84606" w:rsidRPr="001E3A8C">
        <w:rPr>
          <w:rFonts w:eastAsia="Times New Roman"/>
          <w:lang w:eastAsia="en-US"/>
        </w:rPr>
        <w:t>7</w:t>
      </w:r>
      <w:r w:rsidR="006E03F7" w:rsidRPr="001E3A8C">
        <w:rPr>
          <w:rFonts w:eastAsia="Times New Roman"/>
          <w:lang w:eastAsia="en-US"/>
        </w:rPr>
        <w:t xml:space="preserve">.1. В случае досудебного (внесудебного) обжалования заявителем решений и действий (бездействия) </w:t>
      </w:r>
      <w:r w:rsidR="009E5937" w:rsidRPr="001E3A8C">
        <w:rPr>
          <w:rFonts w:eastAsia="Times New Roman"/>
        </w:rPr>
        <w:t>Администрации</w:t>
      </w:r>
      <w:r w:rsidR="006E03F7" w:rsidRPr="001E3A8C">
        <w:rPr>
          <w:rFonts w:eastAsia="Times New Roman"/>
          <w:lang w:eastAsia="en-US"/>
        </w:rPr>
        <w:t>, предоставляюще</w:t>
      </w:r>
      <w:r w:rsidR="009E5937" w:rsidRPr="001E3A8C">
        <w:rPr>
          <w:rFonts w:eastAsia="Times New Roman"/>
          <w:lang w:eastAsia="en-US"/>
        </w:rPr>
        <w:t>й</w:t>
      </w:r>
      <w:r w:rsidR="006E03F7" w:rsidRPr="001E3A8C">
        <w:rPr>
          <w:rFonts w:eastAsia="Times New Roman"/>
          <w:lang w:eastAsia="en-US"/>
        </w:rPr>
        <w:t xml:space="preserve"> муниципальную услугу, жалоба подлежит рассмотрению в течение 15 рабочих дней со дня ее регистрации, а в случае обжалования отказа </w:t>
      </w:r>
      <w:r w:rsidR="009E5937" w:rsidRPr="001E3A8C">
        <w:rPr>
          <w:rFonts w:eastAsia="Times New Roman"/>
        </w:rPr>
        <w:t>Администрации</w:t>
      </w:r>
      <w:r w:rsidR="006E03F7" w:rsidRPr="001E3A8C">
        <w:rPr>
          <w:rFonts w:eastAsia="Times New Roman"/>
          <w:lang w:eastAsia="en-US"/>
        </w:rPr>
        <w:t>, предоставляюще</w:t>
      </w:r>
      <w:r w:rsidR="009E5937" w:rsidRPr="001E3A8C">
        <w:rPr>
          <w:rFonts w:eastAsia="Times New Roman"/>
          <w:lang w:eastAsia="en-US"/>
        </w:rPr>
        <w:t xml:space="preserve">й </w:t>
      </w:r>
      <w:r w:rsidR="006E03F7" w:rsidRPr="001E3A8C">
        <w:rPr>
          <w:rFonts w:eastAsia="Times New Roman"/>
          <w:lang w:eastAsia="en-US"/>
        </w:rPr>
        <w:t>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E03F7" w:rsidRPr="001E3A8C" w:rsidRDefault="006E03F7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1E3A8C">
        <w:rPr>
          <w:rFonts w:eastAsia="Times New Roman"/>
          <w:lang w:eastAsia="en-US"/>
        </w:rPr>
        <w:t xml:space="preserve">Жалоба регистрируется в </w:t>
      </w:r>
      <w:r w:rsidR="009E5937" w:rsidRPr="001E3A8C">
        <w:rPr>
          <w:rFonts w:eastAsia="Times New Roman"/>
        </w:rPr>
        <w:t>Администрации</w:t>
      </w:r>
      <w:r w:rsidR="009E5937" w:rsidRPr="001E3A8C">
        <w:rPr>
          <w:rFonts w:eastAsia="Times New Roman"/>
          <w:lang w:eastAsia="en-US"/>
        </w:rPr>
        <w:t xml:space="preserve"> </w:t>
      </w:r>
      <w:r w:rsidRPr="001E3A8C">
        <w:rPr>
          <w:rFonts w:eastAsia="Times New Roman"/>
          <w:lang w:eastAsia="en-US"/>
        </w:rPr>
        <w:t>в течение 1 рабочего дня.</w:t>
      </w:r>
    </w:p>
    <w:p w:rsidR="006E03F7" w:rsidRPr="001E3A8C" w:rsidRDefault="006E03F7" w:rsidP="006E03F7">
      <w:pPr>
        <w:suppressAutoHyphens/>
        <w:ind w:firstLine="709"/>
        <w:jc w:val="both"/>
        <w:rPr>
          <w:rFonts w:eastAsia="Times New Roman"/>
          <w:lang w:eastAsia="en-US"/>
        </w:rPr>
      </w:pPr>
    </w:p>
    <w:p w:rsidR="006E03F7" w:rsidRPr="001E3A8C" w:rsidRDefault="00FB47AB" w:rsidP="006E03F7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1E3A8C">
        <w:rPr>
          <w:rFonts w:eastAsia="Times New Roman"/>
          <w:b/>
          <w:lang w:eastAsia="en-US"/>
        </w:rPr>
        <w:t>3</w:t>
      </w:r>
      <w:r w:rsidR="00D84606" w:rsidRPr="001E3A8C">
        <w:rPr>
          <w:rFonts w:eastAsia="Times New Roman"/>
          <w:b/>
          <w:lang w:eastAsia="en-US"/>
        </w:rPr>
        <w:t>8</w:t>
      </w:r>
      <w:r w:rsidR="006E03F7" w:rsidRPr="001E3A8C">
        <w:rPr>
          <w:rFonts w:eastAsia="Times New Roman"/>
          <w:b/>
          <w:lang w:eastAsia="en-US"/>
        </w:rPr>
        <w:t>. Результат рассмотрения жалобы</w:t>
      </w:r>
    </w:p>
    <w:p w:rsidR="00FE521E" w:rsidRPr="001E3A8C" w:rsidRDefault="00FB47AB" w:rsidP="00D84606">
      <w:pPr>
        <w:suppressAutoHyphens/>
        <w:ind w:firstLine="709"/>
        <w:jc w:val="both"/>
        <w:rPr>
          <w:rFonts w:eastAsia="Times New Roman"/>
          <w:lang w:eastAsia="en-US"/>
        </w:rPr>
      </w:pPr>
      <w:r w:rsidRPr="001E3A8C">
        <w:rPr>
          <w:rFonts w:eastAsia="Times New Roman"/>
          <w:lang w:eastAsia="en-US"/>
        </w:rPr>
        <w:t>3</w:t>
      </w:r>
      <w:r w:rsidR="00D84606" w:rsidRPr="001E3A8C">
        <w:rPr>
          <w:rFonts w:eastAsia="Times New Roman"/>
          <w:lang w:eastAsia="en-US"/>
        </w:rPr>
        <w:t>8</w:t>
      </w:r>
      <w:r w:rsidR="006E03F7" w:rsidRPr="001E3A8C">
        <w:rPr>
          <w:rFonts w:eastAsia="Times New Roman"/>
          <w:lang w:eastAsia="en-US"/>
        </w:rPr>
        <w:t>.1. По результатам рассмотрения жалобы принимается одно из следующих решений:</w:t>
      </w:r>
    </w:p>
    <w:p w:rsidR="006E03F7" w:rsidRPr="001E3A8C" w:rsidRDefault="006E03F7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1E3A8C">
        <w:rPr>
          <w:rFonts w:eastAsia="Times New Roman"/>
          <w:lang w:eastAsia="en-US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1E3A8C">
        <w:rPr>
          <w:rFonts w:eastAsia="Times New Roman"/>
          <w:lang w:eastAsia="en-US"/>
        </w:rPr>
        <w:lastRenderedPageBreak/>
        <w:t>Российской Федерации</w:t>
      </w:r>
      <w:r w:rsidR="007350EA" w:rsidRPr="001E3A8C">
        <w:rPr>
          <w:rFonts w:eastAsia="Times New Roman"/>
          <w:lang w:eastAsia="en-US"/>
        </w:rPr>
        <w:t>,</w:t>
      </w:r>
      <w:r w:rsidRPr="001E3A8C">
        <w:rPr>
          <w:rFonts w:eastAsia="Times New Roman"/>
          <w:lang w:eastAsia="en-US"/>
        </w:rPr>
        <w:t xml:space="preserve"> </w:t>
      </w:r>
      <w:r w:rsidR="007350EA" w:rsidRPr="001E3A8C">
        <w:rPr>
          <w:rFonts w:eastAsia="Times New Roman"/>
          <w:lang w:eastAsia="en-US"/>
        </w:rPr>
        <w:t>нормативными правовыми актами Республики Крым,</w:t>
      </w:r>
      <w:r w:rsidRPr="001E3A8C">
        <w:rPr>
          <w:rFonts w:eastAsia="Times New Roman"/>
          <w:lang w:eastAsia="en-US"/>
        </w:rPr>
        <w:t xml:space="preserve"> </w:t>
      </w:r>
      <w:r w:rsidR="007350EA" w:rsidRPr="001E3A8C">
        <w:t>муниципальными правовыми актами.</w:t>
      </w:r>
    </w:p>
    <w:p w:rsidR="006E03F7" w:rsidRPr="001E3A8C" w:rsidRDefault="009E0052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1E3A8C">
        <w:rPr>
          <w:rFonts w:eastAsia="Times New Roman"/>
          <w:lang w:eastAsia="en-US"/>
        </w:rPr>
        <w:t>б</w:t>
      </w:r>
      <w:r w:rsidR="006E03F7" w:rsidRPr="001E3A8C">
        <w:rPr>
          <w:rFonts w:eastAsia="Times New Roman"/>
          <w:lang w:eastAsia="en-US"/>
        </w:rPr>
        <w:t>) в удовлетворении жалобы отказывается.</w:t>
      </w:r>
    </w:p>
    <w:p w:rsidR="006E03F7" w:rsidRPr="001E3A8C" w:rsidRDefault="00FB47AB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1E3A8C">
        <w:rPr>
          <w:rFonts w:eastAsia="Times New Roman"/>
          <w:lang w:eastAsia="en-US"/>
        </w:rPr>
        <w:t>3</w:t>
      </w:r>
      <w:r w:rsidR="009E0052" w:rsidRPr="001E3A8C">
        <w:rPr>
          <w:rFonts w:eastAsia="Times New Roman"/>
          <w:lang w:eastAsia="en-US"/>
        </w:rPr>
        <w:t>8</w:t>
      </w:r>
      <w:r w:rsidR="006E03F7" w:rsidRPr="001E3A8C">
        <w:rPr>
          <w:rFonts w:eastAsia="Times New Roman"/>
          <w:lang w:eastAsia="en-US"/>
        </w:rPr>
        <w:t>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направляют имеющиеся материалы в органы прокуратуры.</w:t>
      </w:r>
    </w:p>
    <w:p w:rsidR="006E03F7" w:rsidRPr="001E3A8C" w:rsidRDefault="006E03F7" w:rsidP="006E03F7">
      <w:pPr>
        <w:suppressAutoHyphens/>
        <w:ind w:firstLine="709"/>
        <w:jc w:val="both"/>
        <w:rPr>
          <w:rFonts w:eastAsia="Times New Roman"/>
          <w:b/>
          <w:lang w:eastAsia="en-US"/>
        </w:rPr>
      </w:pPr>
    </w:p>
    <w:p w:rsidR="006E03F7" w:rsidRPr="001E3A8C" w:rsidRDefault="00D84606" w:rsidP="006E03F7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1E3A8C">
        <w:rPr>
          <w:rFonts w:eastAsia="Times New Roman"/>
          <w:b/>
          <w:lang w:eastAsia="en-US"/>
        </w:rPr>
        <w:t>39</w:t>
      </w:r>
      <w:r w:rsidR="006E03F7" w:rsidRPr="001E3A8C">
        <w:rPr>
          <w:rFonts w:eastAsia="Times New Roman"/>
          <w:b/>
          <w:lang w:eastAsia="en-US"/>
        </w:rPr>
        <w:t>. Порядок информирования заявителя о результатах рассмотрения жалобы</w:t>
      </w:r>
    </w:p>
    <w:p w:rsidR="006E03F7" w:rsidRPr="001E3A8C" w:rsidRDefault="00D84606" w:rsidP="006E03F7">
      <w:pPr>
        <w:suppressAutoHyphens/>
        <w:ind w:firstLine="709"/>
        <w:jc w:val="both"/>
        <w:rPr>
          <w:rFonts w:eastAsia="Times New Roman"/>
        </w:rPr>
      </w:pPr>
      <w:r w:rsidRPr="001E3A8C">
        <w:rPr>
          <w:rFonts w:eastAsia="Times New Roman"/>
        </w:rPr>
        <w:t>39</w:t>
      </w:r>
      <w:r w:rsidR="006E03F7" w:rsidRPr="001E3A8C">
        <w:rPr>
          <w:rFonts w:eastAsia="Times New Roman"/>
        </w:rPr>
        <w:t>.1.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03F7" w:rsidRPr="001E3A8C" w:rsidRDefault="00D84606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1E3A8C">
        <w:rPr>
          <w:rFonts w:eastAsia="Times New Roman"/>
          <w:lang w:eastAsia="en-US"/>
        </w:rPr>
        <w:t>39</w:t>
      </w:r>
      <w:r w:rsidR="006E03F7" w:rsidRPr="001E3A8C">
        <w:rPr>
          <w:rFonts w:eastAsia="Times New Roman"/>
          <w:lang w:eastAsia="en-US"/>
        </w:rPr>
        <w:t xml:space="preserve">.2. В случае признания жалобы подлежащей удовлетворению в ответе заявителю, дается информация о действиях, осуществляемых </w:t>
      </w:r>
      <w:r w:rsidR="009E5937" w:rsidRPr="001E3A8C">
        <w:rPr>
          <w:rFonts w:eastAsia="Times New Roman"/>
        </w:rPr>
        <w:t>Администрацией</w:t>
      </w:r>
      <w:r w:rsidR="006E03F7" w:rsidRPr="001E3A8C">
        <w:rPr>
          <w:rFonts w:eastAsia="Times New Roman"/>
          <w:lang w:eastAsia="en-US"/>
        </w:rPr>
        <w:t>, предоставляющ</w:t>
      </w:r>
      <w:r w:rsidR="009E5937" w:rsidRPr="001E3A8C">
        <w:rPr>
          <w:rFonts w:eastAsia="Times New Roman"/>
          <w:lang w:eastAsia="en-US"/>
        </w:rPr>
        <w:t>ей</w:t>
      </w:r>
      <w:r w:rsidR="006E03F7" w:rsidRPr="001E3A8C">
        <w:rPr>
          <w:rFonts w:eastAsia="Times New Roman"/>
          <w:lang w:eastAsia="en-US"/>
        </w:rPr>
        <w:t xml:space="preserve">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E03F7" w:rsidRPr="001E3A8C" w:rsidRDefault="00D84606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1E3A8C">
        <w:rPr>
          <w:rFonts w:eastAsia="Times New Roman"/>
          <w:lang w:eastAsia="en-US"/>
        </w:rPr>
        <w:t>39</w:t>
      </w:r>
      <w:r w:rsidR="006E03F7" w:rsidRPr="001E3A8C">
        <w:rPr>
          <w:rFonts w:eastAsia="Times New Roman"/>
          <w:lang w:eastAsia="en-US"/>
        </w:rPr>
        <w:t>.3.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E03F7" w:rsidRPr="001E3A8C" w:rsidRDefault="006E03F7" w:rsidP="006E03F7">
      <w:pPr>
        <w:suppressAutoHyphens/>
        <w:ind w:firstLine="709"/>
        <w:jc w:val="both"/>
        <w:rPr>
          <w:rFonts w:eastAsia="Times New Roman"/>
          <w:lang w:eastAsia="en-US"/>
        </w:rPr>
      </w:pPr>
    </w:p>
    <w:p w:rsidR="006E03F7" w:rsidRPr="001E3A8C" w:rsidRDefault="00FB47AB" w:rsidP="006E03F7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1E3A8C">
        <w:rPr>
          <w:rFonts w:eastAsia="Times New Roman"/>
          <w:b/>
          <w:lang w:eastAsia="en-US"/>
        </w:rPr>
        <w:t>4</w:t>
      </w:r>
      <w:r w:rsidR="00D84606" w:rsidRPr="001E3A8C">
        <w:rPr>
          <w:rFonts w:eastAsia="Times New Roman"/>
          <w:b/>
          <w:lang w:eastAsia="en-US"/>
        </w:rPr>
        <w:t>0</w:t>
      </w:r>
      <w:r w:rsidR="006E03F7" w:rsidRPr="001E3A8C">
        <w:rPr>
          <w:rFonts w:eastAsia="Times New Roman"/>
          <w:b/>
          <w:lang w:eastAsia="en-US"/>
        </w:rPr>
        <w:t>. Порядок обжалования решения по жалобе</w:t>
      </w:r>
    </w:p>
    <w:p w:rsidR="006E03F7" w:rsidRPr="001E3A8C" w:rsidRDefault="00FB47AB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1E3A8C">
        <w:rPr>
          <w:rFonts w:eastAsia="Times New Roman"/>
          <w:lang w:eastAsia="en-US"/>
        </w:rPr>
        <w:t>4</w:t>
      </w:r>
      <w:r w:rsidR="00D84606" w:rsidRPr="001E3A8C">
        <w:rPr>
          <w:rFonts w:eastAsia="Times New Roman"/>
          <w:lang w:eastAsia="en-US"/>
        </w:rPr>
        <w:t>0</w:t>
      </w:r>
      <w:r w:rsidR="006E03F7" w:rsidRPr="001E3A8C">
        <w:rPr>
          <w:rFonts w:eastAsia="Times New Roman"/>
          <w:lang w:eastAsia="en-US"/>
        </w:rPr>
        <w:t>.1. Принятое, по результатам рассмотрения жалобы, решение может быть обжаловано в порядке, установленном действующим законодательством Российской Федерации и (или) Республики Крым.</w:t>
      </w:r>
    </w:p>
    <w:p w:rsidR="006E03F7" w:rsidRPr="001E3A8C" w:rsidRDefault="006E03F7" w:rsidP="006E03F7">
      <w:pPr>
        <w:suppressAutoHyphens/>
        <w:ind w:firstLine="709"/>
        <w:jc w:val="both"/>
        <w:rPr>
          <w:rFonts w:eastAsia="Times New Roman"/>
          <w:lang w:eastAsia="en-US"/>
        </w:rPr>
      </w:pPr>
    </w:p>
    <w:p w:rsidR="006E03F7" w:rsidRPr="001E3A8C" w:rsidRDefault="00FB47AB" w:rsidP="006E03F7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1E3A8C">
        <w:rPr>
          <w:rFonts w:eastAsia="Times New Roman"/>
          <w:b/>
          <w:lang w:eastAsia="en-US"/>
        </w:rPr>
        <w:t>4</w:t>
      </w:r>
      <w:r w:rsidR="00D84606" w:rsidRPr="001E3A8C">
        <w:rPr>
          <w:rFonts w:eastAsia="Times New Roman"/>
          <w:b/>
          <w:lang w:eastAsia="en-US"/>
        </w:rPr>
        <w:t>1</w:t>
      </w:r>
      <w:r w:rsidR="006E03F7" w:rsidRPr="001E3A8C">
        <w:rPr>
          <w:rFonts w:eastAsia="Times New Roman"/>
          <w:b/>
          <w:lang w:eastAsia="en-US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6E03F7" w:rsidRPr="001E3A8C" w:rsidRDefault="00FB47AB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1E3A8C">
        <w:rPr>
          <w:rFonts w:eastAsia="Times New Roman"/>
          <w:lang w:eastAsia="en-US"/>
        </w:rPr>
        <w:t>4</w:t>
      </w:r>
      <w:r w:rsidR="00D84606" w:rsidRPr="001E3A8C">
        <w:rPr>
          <w:rFonts w:eastAsia="Times New Roman"/>
          <w:lang w:eastAsia="en-US"/>
        </w:rPr>
        <w:t>1</w:t>
      </w:r>
      <w:r w:rsidR="006E03F7" w:rsidRPr="001E3A8C">
        <w:rPr>
          <w:rFonts w:eastAsia="Times New Roman"/>
          <w:lang w:eastAsia="en-US"/>
        </w:rPr>
        <w:t xml:space="preserve">.1. Заявитель вправе обратиться в </w:t>
      </w:r>
      <w:r w:rsidR="009E5937" w:rsidRPr="001E3A8C">
        <w:rPr>
          <w:rFonts w:eastAsia="Times New Roman"/>
        </w:rPr>
        <w:t>Администрацию</w:t>
      </w:r>
      <w:r w:rsidR="009E5937" w:rsidRPr="001E3A8C">
        <w:rPr>
          <w:rFonts w:eastAsia="Times New Roman"/>
          <w:lang w:eastAsia="en-US"/>
        </w:rPr>
        <w:t xml:space="preserve"> </w:t>
      </w:r>
      <w:r w:rsidR="006E03F7" w:rsidRPr="001E3A8C">
        <w:rPr>
          <w:rFonts w:eastAsia="Times New Roman"/>
          <w:lang w:eastAsia="en-US"/>
        </w:rPr>
        <w:t>за получением информации и документов, необходимых для обоснования и рассмотрения жалобы, в письменной форме, в том числе при личном обращении заявителя, или в электронном виде.</w:t>
      </w:r>
    </w:p>
    <w:p w:rsidR="006E03F7" w:rsidRPr="001E3A8C" w:rsidRDefault="006E03F7" w:rsidP="006E03F7">
      <w:pPr>
        <w:suppressAutoHyphens/>
        <w:ind w:firstLine="709"/>
        <w:jc w:val="both"/>
        <w:rPr>
          <w:rFonts w:eastAsia="Times New Roman"/>
          <w:lang w:eastAsia="en-US"/>
        </w:rPr>
      </w:pPr>
    </w:p>
    <w:p w:rsidR="006E03F7" w:rsidRPr="001E3A8C" w:rsidRDefault="00FB47AB" w:rsidP="006E03F7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1E3A8C">
        <w:rPr>
          <w:rFonts w:eastAsia="Times New Roman"/>
          <w:b/>
          <w:lang w:eastAsia="en-US"/>
        </w:rPr>
        <w:t>4</w:t>
      </w:r>
      <w:r w:rsidR="00D84606" w:rsidRPr="001E3A8C">
        <w:rPr>
          <w:rFonts w:eastAsia="Times New Roman"/>
          <w:b/>
          <w:lang w:eastAsia="en-US"/>
        </w:rPr>
        <w:t>2</w:t>
      </w:r>
      <w:r w:rsidR="006E03F7" w:rsidRPr="001E3A8C">
        <w:rPr>
          <w:rFonts w:eastAsia="Times New Roman"/>
          <w:b/>
          <w:lang w:eastAsia="en-US"/>
        </w:rPr>
        <w:t>. Способы информирования заявителей о порядке подачи и рассмотрения жалобы</w:t>
      </w:r>
    </w:p>
    <w:p w:rsidR="006E03F7" w:rsidRPr="001E3A8C" w:rsidRDefault="00FB47AB" w:rsidP="006E03F7">
      <w:pPr>
        <w:suppressAutoHyphens/>
        <w:ind w:firstLine="709"/>
        <w:jc w:val="both"/>
        <w:rPr>
          <w:rFonts w:eastAsia="Times New Roman"/>
          <w:lang w:eastAsia="en-US"/>
        </w:rPr>
      </w:pPr>
      <w:r w:rsidRPr="001E3A8C">
        <w:rPr>
          <w:rFonts w:eastAsia="Times New Roman"/>
          <w:lang w:eastAsia="en-US"/>
        </w:rPr>
        <w:t>4</w:t>
      </w:r>
      <w:r w:rsidR="00D84606" w:rsidRPr="001E3A8C">
        <w:rPr>
          <w:rFonts w:eastAsia="Times New Roman"/>
          <w:lang w:eastAsia="en-US"/>
        </w:rPr>
        <w:t>2</w:t>
      </w:r>
      <w:r w:rsidR="006E03F7" w:rsidRPr="001E3A8C">
        <w:rPr>
          <w:rFonts w:eastAsia="Times New Roman"/>
          <w:lang w:eastAsia="en-US"/>
        </w:rPr>
        <w:t xml:space="preserve">.1. Информацию о порядке подачи и рассмотрения жалобы заявитель вправе получить на информационных стендах, в местах предоставления муниципальной услуги, посредством телефонной связи, при личном обращении, посредством почтовой связи, в электронном виде (ЕПГУ, РПГУ, официальный сайт </w:t>
      </w:r>
      <w:r w:rsidR="009E5937" w:rsidRPr="001E3A8C">
        <w:rPr>
          <w:rFonts w:eastAsia="Times New Roman"/>
        </w:rPr>
        <w:t>Администрации</w:t>
      </w:r>
      <w:r w:rsidRPr="001E3A8C">
        <w:rPr>
          <w:rFonts w:eastAsia="Times New Roman"/>
          <w:lang w:eastAsia="en-US"/>
        </w:rPr>
        <w:t xml:space="preserve">, </w:t>
      </w:r>
      <w:r w:rsidR="006E03F7" w:rsidRPr="001E3A8C">
        <w:rPr>
          <w:rFonts w:eastAsia="Times New Roman"/>
          <w:lang w:eastAsia="en-US"/>
        </w:rPr>
        <w:t xml:space="preserve">электронная почта </w:t>
      </w:r>
      <w:r w:rsidR="009E5937" w:rsidRPr="001E3A8C">
        <w:rPr>
          <w:rFonts w:eastAsia="Times New Roman"/>
        </w:rPr>
        <w:t>Администрации</w:t>
      </w:r>
      <w:r w:rsidR="006E03F7" w:rsidRPr="001E3A8C">
        <w:rPr>
          <w:rFonts w:eastAsia="Times New Roman"/>
          <w:lang w:eastAsia="en-US"/>
        </w:rPr>
        <w:t>).</w:t>
      </w:r>
    </w:p>
    <w:p w:rsidR="00A84F61" w:rsidRPr="001E3A8C" w:rsidRDefault="00A84F61" w:rsidP="006E03F7">
      <w:pPr>
        <w:suppressAutoHyphens/>
        <w:ind w:firstLine="709"/>
        <w:jc w:val="both"/>
        <w:rPr>
          <w:rFonts w:eastAsia="Times New Roman"/>
          <w:lang w:eastAsia="en-US"/>
        </w:rPr>
      </w:pPr>
    </w:p>
    <w:p w:rsidR="00A84F61" w:rsidRPr="001E3A8C" w:rsidRDefault="00A84F61" w:rsidP="006E03F7">
      <w:pPr>
        <w:suppressAutoHyphens/>
        <w:ind w:firstLine="709"/>
        <w:jc w:val="both"/>
        <w:rPr>
          <w:rFonts w:eastAsia="Times New Roman"/>
          <w:lang w:eastAsia="en-US"/>
        </w:rPr>
      </w:pPr>
    </w:p>
    <w:p w:rsidR="00A84F61" w:rsidRPr="001E3A8C" w:rsidRDefault="00A84F61" w:rsidP="006E03F7">
      <w:pPr>
        <w:suppressAutoHyphens/>
        <w:ind w:firstLine="709"/>
        <w:jc w:val="both"/>
        <w:rPr>
          <w:rFonts w:eastAsia="Times New Roman"/>
          <w:lang w:eastAsia="en-US"/>
        </w:rPr>
      </w:pPr>
    </w:p>
    <w:p w:rsidR="00C011B1" w:rsidRPr="001E3A8C" w:rsidRDefault="00C011B1" w:rsidP="00C011B1">
      <w:pPr>
        <w:suppressAutoHyphens/>
        <w:ind w:firstLine="709"/>
        <w:jc w:val="both"/>
        <w:rPr>
          <w:rFonts w:eastAsia="Times New Roman"/>
          <w:lang w:eastAsia="en-US"/>
        </w:rPr>
      </w:pPr>
    </w:p>
    <w:p w:rsidR="00C011B1" w:rsidRPr="001E3A8C" w:rsidRDefault="00C011B1" w:rsidP="00C011B1">
      <w:pPr>
        <w:ind w:left="5670"/>
        <w:rPr>
          <w:rFonts w:eastAsia="Times New Roman"/>
          <w:sz w:val="24"/>
          <w:szCs w:val="24"/>
        </w:rPr>
      </w:pPr>
      <w:r w:rsidRPr="001E3A8C">
        <w:rPr>
          <w:rFonts w:eastAsia="Times New Roman"/>
          <w:sz w:val="24"/>
          <w:szCs w:val="24"/>
        </w:rPr>
        <w:t xml:space="preserve">Приложение № 1 </w:t>
      </w:r>
    </w:p>
    <w:p w:rsidR="00C011B1" w:rsidRPr="001E3A8C" w:rsidRDefault="00C011B1" w:rsidP="00C011B1">
      <w:pPr>
        <w:ind w:left="5670"/>
        <w:rPr>
          <w:rFonts w:eastAsia="Times New Roman"/>
          <w:sz w:val="24"/>
          <w:szCs w:val="24"/>
        </w:rPr>
      </w:pPr>
      <w:r w:rsidRPr="001E3A8C">
        <w:rPr>
          <w:rFonts w:eastAsia="Times New Roman"/>
          <w:sz w:val="24"/>
          <w:szCs w:val="24"/>
        </w:rPr>
        <w:t>к Административному регламенту предоставления муниципальной услуги «</w:t>
      </w:r>
      <w:r w:rsidRPr="001E3A8C">
        <w:rPr>
          <w:rFonts w:eastAsia="Times New Roman"/>
          <w:sz w:val="24"/>
          <w:szCs w:val="24"/>
          <w:lang w:bidi="ru-RU"/>
        </w:rPr>
        <w:t>Присвоение адреса объекту адресации, изменение и аннулирование такого адреса</w:t>
      </w:r>
      <w:r w:rsidRPr="001E3A8C">
        <w:rPr>
          <w:rFonts w:eastAsia="Times New Roman"/>
          <w:sz w:val="24"/>
          <w:szCs w:val="24"/>
        </w:rPr>
        <w:t>»</w:t>
      </w:r>
    </w:p>
    <w:p w:rsidR="00C011B1" w:rsidRPr="001E3A8C" w:rsidRDefault="00C011B1" w:rsidP="00C011B1">
      <w:pPr>
        <w:ind w:left="5670"/>
        <w:rPr>
          <w:rFonts w:eastAsia="Times New Roman"/>
          <w:sz w:val="24"/>
          <w:szCs w:val="24"/>
        </w:rPr>
      </w:pPr>
    </w:p>
    <w:p w:rsidR="00C011B1" w:rsidRPr="001E3A8C" w:rsidRDefault="00C011B1" w:rsidP="00C011B1">
      <w:pPr>
        <w:widowControl w:val="0"/>
        <w:suppressAutoHyphens/>
        <w:ind w:left="5103"/>
        <w:jc w:val="center"/>
        <w:rPr>
          <w:rFonts w:eastAsia="Lucida Sans Unicode" w:cs="Tahoma"/>
          <w:sz w:val="22"/>
          <w:szCs w:val="22"/>
          <w:lang w:eastAsia="en-US"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008"/>
        <w:gridCol w:w="708"/>
        <w:gridCol w:w="435"/>
        <w:gridCol w:w="550"/>
        <w:gridCol w:w="1992"/>
      </w:tblGrid>
      <w:tr w:rsidR="001E3A8C" w:rsidRPr="001E3A8C" w:rsidTr="003861AC"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1E3A8C" w:rsidRPr="001E3A8C" w:rsidTr="003861AC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Заявление принято</w:t>
            </w:r>
          </w:p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регистрационный номер _______________</w:t>
            </w:r>
          </w:p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количество листов заявления ___________</w:t>
            </w:r>
          </w:p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количество прилагаемых документов ____,</w:t>
            </w:r>
          </w:p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ФИО должностного лица ________________</w:t>
            </w:r>
          </w:p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подпись должностного лица ____________</w:t>
            </w:r>
          </w:p>
        </w:tc>
      </w:tr>
      <w:tr w:rsidR="001E3A8C" w:rsidRPr="001E3A8C" w:rsidTr="003861AC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в</w:t>
            </w:r>
          </w:p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----------------------------------------</w:t>
            </w:r>
          </w:p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 xml:space="preserve">(наименование органа местного самоуправления, </w:t>
            </w:r>
          </w:p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дата «__» ____________ ____ г.</w:t>
            </w:r>
          </w:p>
        </w:tc>
      </w:tr>
      <w:tr w:rsidR="001E3A8C" w:rsidRPr="001E3A8C" w:rsidTr="003861A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Вид: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Присвоить адрес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В связи с: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Образованием земельного участка(ов) путем раздела земельного участка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r:id="rId11" w:anchor="Par520" w:history="1">
              <w:r w:rsidRPr="001E3A8C">
                <w:rPr>
                  <w:sz w:val="24"/>
                  <w:szCs w:val="22"/>
                  <w:u w:val="single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 xml:space="preserve">Адрес объединяемого земельного участка </w:t>
            </w:r>
            <w:hyperlink r:id="rId12" w:anchor="Par520" w:history="1">
              <w:r w:rsidRPr="001E3A8C">
                <w:rPr>
                  <w:sz w:val="24"/>
                  <w:szCs w:val="22"/>
                  <w:u w:val="single"/>
                </w:rPr>
                <w:t>&lt;1&gt;</w:t>
              </w:r>
            </w:hyperlink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</w:tbl>
    <w:p w:rsidR="00C011B1" w:rsidRPr="001E3A8C" w:rsidRDefault="00C011B1" w:rsidP="00C011B1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582"/>
        <w:gridCol w:w="1693"/>
        <w:gridCol w:w="1992"/>
      </w:tblGrid>
      <w:tr w:rsidR="001E3A8C" w:rsidRPr="001E3A8C" w:rsidTr="003861AC"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1E3A8C" w:rsidRPr="001E3A8C" w:rsidTr="003861AC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Образованием земельного участка(ов) путем выдела из земельного участка</w:t>
            </w:r>
          </w:p>
        </w:tc>
      </w:tr>
      <w:tr w:rsidR="001E3A8C" w:rsidRPr="001E3A8C" w:rsidTr="003861AC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1E3A8C" w:rsidRPr="001E3A8C" w:rsidTr="003861AC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1E3A8C" w:rsidRPr="001E3A8C" w:rsidTr="003861AC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1E3A8C" w:rsidRPr="001E3A8C" w:rsidTr="003861AC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 xml:space="preserve">Кадастровый номер земельного участка, который </w:t>
            </w:r>
            <w:r w:rsidRPr="001E3A8C">
              <w:rPr>
                <w:bCs/>
                <w:sz w:val="24"/>
                <w:szCs w:val="24"/>
              </w:rPr>
              <w:lastRenderedPageBreak/>
              <w:t xml:space="preserve">перераспределяется </w:t>
            </w:r>
            <w:hyperlink r:id="rId13" w:anchor="Par521" w:history="1">
              <w:r w:rsidRPr="001E3A8C">
                <w:rPr>
                  <w:sz w:val="24"/>
                  <w:szCs w:val="22"/>
                  <w:u w:val="single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lastRenderedPageBreak/>
              <w:t xml:space="preserve">Адрес земельного участка, который перераспределяется </w:t>
            </w:r>
            <w:hyperlink r:id="rId14" w:anchor="Par521" w:history="1">
              <w:r w:rsidRPr="001E3A8C">
                <w:rPr>
                  <w:sz w:val="24"/>
                  <w:szCs w:val="22"/>
                  <w:u w:val="single"/>
                </w:rPr>
                <w:t>&lt;2&gt;</w:t>
              </w:r>
            </w:hyperlink>
          </w:p>
        </w:tc>
      </w:tr>
      <w:tr w:rsidR="001E3A8C" w:rsidRPr="001E3A8C" w:rsidTr="003861AC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1E3A8C" w:rsidRPr="001E3A8C" w:rsidTr="003861AC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jc w:val="both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jc w:val="both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jc w:val="both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E3A8C" w:rsidRPr="001E3A8C" w:rsidTr="003861AC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jc w:val="both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E3A8C" w:rsidRPr="001E3A8C" w:rsidTr="003861AC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E3A8C" w:rsidRPr="001E3A8C" w:rsidTr="003861AC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E3A8C" w:rsidRPr="001E3A8C" w:rsidTr="003861AC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Адрес помещения</w:t>
            </w:r>
          </w:p>
        </w:tc>
      </w:tr>
      <w:tr w:rsidR="001E3A8C" w:rsidRPr="001E3A8C" w:rsidTr="003861AC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</w:tbl>
    <w:p w:rsidR="00C011B1" w:rsidRPr="001E3A8C" w:rsidRDefault="00C011B1" w:rsidP="00C011B1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</w:p>
    <w:p w:rsidR="00C011B1" w:rsidRPr="001E3A8C" w:rsidRDefault="00C011B1" w:rsidP="00C011B1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978"/>
        <w:gridCol w:w="416"/>
        <w:gridCol w:w="994"/>
        <w:gridCol w:w="550"/>
        <w:gridCol w:w="1442"/>
      </w:tblGrid>
      <w:tr w:rsidR="001E3A8C" w:rsidRPr="001E3A8C" w:rsidTr="003861AC"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1E3A8C" w:rsidRPr="001E3A8C" w:rsidTr="003861AC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Адрес здания, сооружения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Образованием помещения(ий) в здании, сооружении путем раздела помещения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 xml:space="preserve">Назначение помещения (жилое (нежилое) помещение) </w:t>
            </w:r>
            <w:hyperlink r:id="rId15" w:anchor="Par522" w:history="1">
              <w:r w:rsidRPr="001E3A8C">
                <w:rPr>
                  <w:sz w:val="24"/>
                  <w:szCs w:val="22"/>
                  <w:u w:val="single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 xml:space="preserve">Вид помещения </w:t>
            </w:r>
            <w:hyperlink r:id="rId16" w:anchor="Par522" w:history="1">
              <w:r w:rsidRPr="001E3A8C">
                <w:rPr>
                  <w:sz w:val="24"/>
                  <w:szCs w:val="22"/>
                  <w:u w:val="single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 xml:space="preserve">Количество помещений </w:t>
            </w:r>
            <w:hyperlink r:id="rId17" w:anchor="Par522" w:history="1">
              <w:r w:rsidRPr="001E3A8C">
                <w:rPr>
                  <w:sz w:val="24"/>
                  <w:szCs w:val="22"/>
                  <w:u w:val="single"/>
                </w:rPr>
                <w:t>&lt;3&gt;</w:t>
              </w:r>
            </w:hyperlink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Образование нежилого помещения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 xml:space="preserve">Кадастровый номер объединяемого помещения </w:t>
            </w:r>
            <w:hyperlink r:id="rId18" w:anchor="Par523" w:history="1">
              <w:r w:rsidRPr="001E3A8C">
                <w:rPr>
                  <w:sz w:val="24"/>
                  <w:szCs w:val="22"/>
                  <w:u w:val="single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 xml:space="preserve">Адрес объединяемого помещения </w:t>
            </w:r>
            <w:hyperlink r:id="rId19" w:anchor="Par523" w:history="1">
              <w:r w:rsidRPr="001E3A8C">
                <w:rPr>
                  <w:sz w:val="24"/>
                  <w:szCs w:val="22"/>
                  <w:u w:val="single"/>
                </w:rPr>
                <w:t>&lt;4&gt;</w:t>
              </w:r>
            </w:hyperlink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Образование нежилого помещения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Адрес здания, сооружения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</w:tbl>
    <w:p w:rsidR="00C011B1" w:rsidRPr="001E3A8C" w:rsidRDefault="00C011B1" w:rsidP="00C011B1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1871"/>
        <w:gridCol w:w="1551"/>
        <w:gridCol w:w="1992"/>
      </w:tblGrid>
      <w:tr w:rsidR="001E3A8C" w:rsidRPr="001E3A8C" w:rsidTr="003861AC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1E3A8C" w:rsidRPr="001E3A8C" w:rsidTr="003861AC"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 xml:space="preserve"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</w:t>
            </w:r>
            <w:r w:rsidRPr="001E3A8C">
              <w:rPr>
                <w:bCs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В связи с: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0" w:history="1">
              <w:r w:rsidRPr="001E3A8C">
                <w:rPr>
                  <w:sz w:val="24"/>
                  <w:szCs w:val="22"/>
                  <w:u w:val="single"/>
                </w:rPr>
                <w:t>пунктах 1</w:t>
              </w:r>
            </w:hyperlink>
            <w:r w:rsidRPr="001E3A8C">
              <w:rPr>
                <w:bCs/>
                <w:sz w:val="24"/>
                <w:szCs w:val="24"/>
              </w:rPr>
              <w:t xml:space="preserve"> и </w:t>
            </w:r>
            <w:hyperlink r:id="rId21" w:history="1">
              <w:r w:rsidRPr="001E3A8C">
                <w:rPr>
                  <w:sz w:val="24"/>
                  <w:szCs w:val="22"/>
                  <w:u w:val="single"/>
                </w:rPr>
                <w:t>3 части 2 статьи 27</w:t>
              </w:r>
            </w:hyperlink>
            <w:r w:rsidRPr="001E3A8C">
              <w:rPr>
                <w:bCs/>
                <w:sz w:val="24"/>
                <w:szCs w:val="24"/>
              </w:rPr>
              <w:t xml:space="preserve"> Федерального закона от 24 июля 2007 года № 221-ФЗ «О государственном кадастре недвижимости» (Собрание законодательства Российской Федерации, 2007, № 31, ст. 4017; 2008, № 30, ст. 3597; 2009, № 52, ст. 6410; 2011, № 1, ст. 47; № 49, ст. 7061; № 50, ст. 7365; 2012, № 31, ст. 4322; 2013, № 30, ст. 4083; официальный интернет-портал правовой информации www.pravo.gov.ru, 23 декабря 2014 г.)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</w:tbl>
    <w:p w:rsidR="00C011B1" w:rsidRPr="001E3A8C" w:rsidRDefault="00C011B1" w:rsidP="00C011B1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139"/>
        <w:gridCol w:w="689"/>
        <w:gridCol w:w="862"/>
        <w:gridCol w:w="550"/>
        <w:gridCol w:w="1442"/>
      </w:tblGrid>
      <w:tr w:rsidR="001E3A8C" w:rsidRPr="001E3A8C" w:rsidTr="003861AC"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1E3A8C" w:rsidRPr="001E3A8C" w:rsidTr="003861AC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физическое лицо:</w:t>
            </w:r>
          </w:p>
        </w:tc>
      </w:tr>
      <w:tr w:rsidR="001E3A8C" w:rsidRPr="001E3A8C" w:rsidTr="003861AC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ИНН (при наличии):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номер: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кем выдан: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«__» ______ 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1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11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E3A8C" w:rsidRPr="001E3A8C" w:rsidTr="003861AC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«__»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08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08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Вещное право на объект адресации:</w:t>
            </w:r>
          </w:p>
        </w:tc>
      </w:tr>
      <w:tr w:rsidR="001E3A8C" w:rsidRPr="001E3A8C" w:rsidTr="003861AC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право собственности</w:t>
            </w:r>
          </w:p>
        </w:tc>
      </w:tr>
      <w:tr w:rsidR="001E3A8C" w:rsidRPr="001E3A8C" w:rsidTr="003861AC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1E3A8C" w:rsidRPr="001E3A8C" w:rsidTr="003861AC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1E3A8C" w:rsidRPr="001E3A8C" w:rsidTr="003861AC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1E3A8C" w:rsidRPr="001E3A8C" w:rsidTr="003861AC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1E3A8C" w:rsidRPr="001E3A8C" w:rsidTr="003861A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В многофункциональном центре</w:t>
            </w:r>
          </w:p>
        </w:tc>
      </w:tr>
      <w:tr w:rsidR="001E3A8C" w:rsidRPr="001E3A8C" w:rsidTr="003861AC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E3A8C" w:rsidRPr="001E3A8C" w:rsidTr="003861AC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1E3A8C" w:rsidRPr="001E3A8C" w:rsidTr="003861AC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Расписка получена: ___________________________________</w:t>
            </w:r>
          </w:p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(подпись заявителя)</w:t>
            </w:r>
          </w:p>
        </w:tc>
      </w:tr>
      <w:tr w:rsidR="001E3A8C" w:rsidRPr="001E3A8C" w:rsidTr="003861AC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Не направлять</w:t>
            </w:r>
          </w:p>
        </w:tc>
      </w:tr>
    </w:tbl>
    <w:p w:rsidR="00C011B1" w:rsidRPr="001E3A8C" w:rsidRDefault="00C011B1" w:rsidP="00C011B1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168"/>
        <w:gridCol w:w="666"/>
        <w:gridCol w:w="885"/>
        <w:gridCol w:w="511"/>
        <w:gridCol w:w="1481"/>
      </w:tblGrid>
      <w:tr w:rsidR="001E3A8C" w:rsidRPr="001E3A8C" w:rsidTr="003861AC"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1E3A8C" w:rsidRPr="001E3A8C" w:rsidTr="003861AC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Заявитель: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E3A8C" w:rsidRPr="001E3A8C" w:rsidTr="003861AC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E3A8C" w:rsidRPr="001E3A8C" w:rsidTr="003861AC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физическое лицо: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ИНН (при наличии):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номер: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кем выдан: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«__»_____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3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«__»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Документы, прилагаемые к заявлению: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Копия в количестве ___ экз., на ___ л.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Копия в количестве ___ экз., на ___ л.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Копия в количестве ___ экз., на ___ л.</w:t>
            </w:r>
          </w:p>
        </w:tc>
      </w:tr>
      <w:tr w:rsidR="001E3A8C" w:rsidRPr="001E3A8C" w:rsidTr="003861A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Примечание:</w:t>
            </w: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</w:tbl>
    <w:p w:rsidR="00C011B1" w:rsidRPr="001E3A8C" w:rsidRDefault="00C011B1" w:rsidP="00C011B1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1992"/>
      </w:tblGrid>
      <w:tr w:rsidR="001E3A8C" w:rsidRPr="001E3A8C" w:rsidTr="003861AC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1E3A8C" w:rsidRPr="001E3A8C" w:rsidTr="003861AC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jc w:val="both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E3A8C" w:rsidRPr="001E3A8C" w:rsidTr="003861A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Настоящим также подтверждаю, что:</w:t>
            </w:r>
          </w:p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E3A8C" w:rsidRPr="001E3A8C" w:rsidTr="003861A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Дата</w:t>
            </w:r>
          </w:p>
        </w:tc>
      </w:tr>
      <w:tr w:rsidR="001E3A8C" w:rsidRPr="001E3A8C" w:rsidTr="003861AC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_________________</w:t>
            </w:r>
          </w:p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_______________________</w:t>
            </w:r>
          </w:p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«__» ___________ ____ г.</w:t>
            </w:r>
          </w:p>
        </w:tc>
      </w:tr>
      <w:tr w:rsidR="001E3A8C" w:rsidRPr="001E3A8C" w:rsidTr="003861A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  <w:r w:rsidRPr="001E3A8C">
              <w:rPr>
                <w:bCs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1E3A8C" w:rsidRPr="001E3A8C" w:rsidTr="003861AC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  <w:tr w:rsidR="001E3A8C" w:rsidRPr="001E3A8C" w:rsidTr="003861AC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B1" w:rsidRPr="001E3A8C" w:rsidRDefault="00C011B1" w:rsidP="00C011B1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</w:tbl>
    <w:p w:rsidR="00C011B1" w:rsidRPr="001E3A8C" w:rsidRDefault="00C011B1" w:rsidP="00C011B1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</w:p>
    <w:p w:rsidR="00C011B1" w:rsidRPr="001E3A8C" w:rsidRDefault="00C011B1" w:rsidP="00C011B1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  <w:r w:rsidRPr="001E3A8C">
        <w:rPr>
          <w:bCs/>
          <w:sz w:val="24"/>
          <w:szCs w:val="24"/>
        </w:rPr>
        <w:t>--------------------------------</w:t>
      </w:r>
    </w:p>
    <w:p w:rsidR="00C011B1" w:rsidRPr="001E3A8C" w:rsidRDefault="00C011B1" w:rsidP="00C011B1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  <w:bookmarkStart w:id="9" w:name="Par520"/>
      <w:bookmarkEnd w:id="9"/>
      <w:r w:rsidRPr="001E3A8C">
        <w:rPr>
          <w:bCs/>
          <w:sz w:val="24"/>
          <w:szCs w:val="24"/>
        </w:rPr>
        <w:t>&lt;1&gt; Строка дублируется для каждого объединенного земельного участка.</w:t>
      </w:r>
    </w:p>
    <w:p w:rsidR="00C011B1" w:rsidRPr="001E3A8C" w:rsidRDefault="00C011B1" w:rsidP="00C011B1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  <w:bookmarkStart w:id="10" w:name="Par521"/>
      <w:bookmarkEnd w:id="10"/>
      <w:r w:rsidRPr="001E3A8C">
        <w:rPr>
          <w:bCs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C011B1" w:rsidRPr="001E3A8C" w:rsidRDefault="00C011B1" w:rsidP="00C011B1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  <w:bookmarkStart w:id="11" w:name="Par522"/>
      <w:bookmarkEnd w:id="11"/>
      <w:r w:rsidRPr="001E3A8C">
        <w:rPr>
          <w:bCs/>
          <w:sz w:val="24"/>
          <w:szCs w:val="24"/>
        </w:rPr>
        <w:t>&lt;3&gt; Строка дублируется для каждого разделенного помещения.</w:t>
      </w:r>
    </w:p>
    <w:p w:rsidR="00C011B1" w:rsidRPr="001E3A8C" w:rsidRDefault="00C011B1" w:rsidP="00C011B1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  <w:bookmarkStart w:id="12" w:name="Par523"/>
      <w:bookmarkEnd w:id="12"/>
      <w:r w:rsidRPr="001E3A8C">
        <w:rPr>
          <w:bCs/>
          <w:sz w:val="24"/>
          <w:szCs w:val="24"/>
        </w:rPr>
        <w:t>&lt;4&gt; Строка дублируется для каждого объединенного помещения.</w:t>
      </w:r>
    </w:p>
    <w:p w:rsidR="00C011B1" w:rsidRPr="001E3A8C" w:rsidRDefault="00C011B1" w:rsidP="00C011B1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</w:p>
    <w:p w:rsidR="00C011B1" w:rsidRPr="001E3A8C" w:rsidRDefault="00C011B1" w:rsidP="00C011B1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  <w:sz w:val="24"/>
          <w:szCs w:val="24"/>
        </w:rPr>
      </w:pPr>
      <w:r w:rsidRPr="001E3A8C">
        <w:rPr>
          <w:bCs/>
          <w:sz w:val="24"/>
          <w:szCs w:val="24"/>
        </w:rPr>
        <w:t>Примечание.</w:t>
      </w:r>
    </w:p>
    <w:p w:rsidR="00C011B1" w:rsidRPr="001E3A8C" w:rsidRDefault="00C011B1" w:rsidP="00C011B1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jc w:val="both"/>
        <w:rPr>
          <w:bCs/>
          <w:sz w:val="24"/>
          <w:szCs w:val="24"/>
        </w:rPr>
      </w:pPr>
      <w:r w:rsidRPr="001E3A8C">
        <w:rPr>
          <w:bCs/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C011B1" w:rsidRPr="001E3A8C" w:rsidRDefault="00C011B1" w:rsidP="00C011B1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jc w:val="both"/>
        <w:rPr>
          <w:bCs/>
          <w:sz w:val="24"/>
          <w:szCs w:val="24"/>
        </w:rPr>
      </w:pPr>
      <w:r w:rsidRPr="001E3A8C">
        <w:rPr>
          <w:bCs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:rsidR="00C011B1" w:rsidRPr="001E3A8C" w:rsidRDefault="00C011B1" w:rsidP="00A84F61">
      <w:pPr>
        <w:ind w:left="5670"/>
        <w:rPr>
          <w:rFonts w:eastAsia="Times New Roman"/>
          <w:sz w:val="24"/>
          <w:szCs w:val="24"/>
        </w:rPr>
      </w:pPr>
      <w:bookmarkStart w:id="13" w:name="Par529"/>
      <w:bookmarkEnd w:id="13"/>
    </w:p>
    <w:p w:rsidR="005D65BF" w:rsidRPr="001E3A8C" w:rsidRDefault="005D65BF" w:rsidP="00A84F61">
      <w:pPr>
        <w:ind w:left="5670"/>
        <w:rPr>
          <w:rFonts w:eastAsia="Times New Roman"/>
          <w:sz w:val="24"/>
          <w:szCs w:val="24"/>
        </w:rPr>
      </w:pPr>
    </w:p>
    <w:p w:rsidR="005D65BF" w:rsidRPr="001E3A8C" w:rsidRDefault="005D65BF" w:rsidP="00A84F61">
      <w:pPr>
        <w:ind w:left="5670"/>
        <w:rPr>
          <w:rFonts w:eastAsia="Times New Roman"/>
          <w:sz w:val="24"/>
          <w:szCs w:val="24"/>
        </w:rPr>
      </w:pPr>
    </w:p>
    <w:p w:rsidR="005D65BF" w:rsidRPr="001E3A8C" w:rsidRDefault="005D65BF" w:rsidP="00A84F61">
      <w:pPr>
        <w:ind w:left="5670"/>
        <w:rPr>
          <w:rFonts w:eastAsia="Times New Roman"/>
          <w:sz w:val="24"/>
          <w:szCs w:val="24"/>
        </w:rPr>
      </w:pPr>
    </w:p>
    <w:p w:rsidR="00A84F61" w:rsidRPr="001E3A8C" w:rsidRDefault="0009549E" w:rsidP="00A84F61">
      <w:pPr>
        <w:ind w:left="5670"/>
        <w:rPr>
          <w:rFonts w:eastAsia="Times New Roman"/>
          <w:sz w:val="24"/>
          <w:szCs w:val="24"/>
        </w:rPr>
      </w:pPr>
      <w:r w:rsidRPr="001E3A8C">
        <w:rPr>
          <w:rFonts w:eastAsia="Times New Roman"/>
          <w:sz w:val="24"/>
          <w:szCs w:val="24"/>
        </w:rPr>
        <w:lastRenderedPageBreak/>
        <w:t>Приложение</w:t>
      </w:r>
      <w:r w:rsidR="00A84F61" w:rsidRPr="001E3A8C">
        <w:rPr>
          <w:rFonts w:eastAsia="Times New Roman"/>
          <w:sz w:val="24"/>
          <w:szCs w:val="24"/>
        </w:rPr>
        <w:t xml:space="preserve"> № </w:t>
      </w:r>
      <w:r w:rsidRPr="001E3A8C">
        <w:rPr>
          <w:rFonts w:eastAsia="Times New Roman"/>
          <w:sz w:val="24"/>
          <w:szCs w:val="24"/>
        </w:rPr>
        <w:t>2</w:t>
      </w:r>
      <w:r w:rsidR="00A84F61" w:rsidRPr="001E3A8C">
        <w:rPr>
          <w:rFonts w:eastAsia="Times New Roman"/>
          <w:sz w:val="24"/>
          <w:szCs w:val="24"/>
        </w:rPr>
        <w:t xml:space="preserve"> </w:t>
      </w:r>
    </w:p>
    <w:p w:rsidR="00A84F61" w:rsidRPr="001E3A8C" w:rsidRDefault="00A84F61" w:rsidP="00A84F61">
      <w:pPr>
        <w:ind w:left="5670"/>
        <w:rPr>
          <w:rFonts w:eastAsia="Times New Roman"/>
          <w:sz w:val="24"/>
          <w:szCs w:val="24"/>
        </w:rPr>
      </w:pPr>
      <w:r w:rsidRPr="001E3A8C">
        <w:rPr>
          <w:rFonts w:eastAsia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09549E" w:rsidRPr="001E3A8C">
        <w:rPr>
          <w:rFonts w:eastAsia="Times New Roman"/>
          <w:sz w:val="24"/>
          <w:szCs w:val="24"/>
        </w:rPr>
        <w:t>«</w:t>
      </w:r>
      <w:r w:rsidRPr="001E3A8C">
        <w:rPr>
          <w:rFonts w:eastAsia="Times New Roman"/>
          <w:sz w:val="24"/>
          <w:szCs w:val="24"/>
          <w:lang w:bidi="ru-RU"/>
        </w:rPr>
        <w:t>Присвоение адреса объекту адресации, изменение и аннулирование такого адреса</w:t>
      </w:r>
      <w:r w:rsidR="0009549E" w:rsidRPr="001E3A8C">
        <w:rPr>
          <w:rFonts w:eastAsia="Times New Roman"/>
          <w:sz w:val="24"/>
          <w:szCs w:val="24"/>
        </w:rPr>
        <w:t>»</w:t>
      </w:r>
      <w:r w:rsidRPr="001E3A8C">
        <w:rPr>
          <w:rFonts w:eastAsia="Times New Roman"/>
          <w:sz w:val="24"/>
          <w:szCs w:val="24"/>
        </w:rPr>
        <w:t xml:space="preserve"> </w:t>
      </w:r>
    </w:p>
    <w:p w:rsidR="00A84F61" w:rsidRPr="001E3A8C" w:rsidRDefault="00A84F61" w:rsidP="00A84F61">
      <w:pPr>
        <w:keepNext/>
        <w:widowControl w:val="0"/>
        <w:jc w:val="center"/>
        <w:outlineLvl w:val="0"/>
        <w:rPr>
          <w:rFonts w:eastAsia="Times New Roman"/>
          <w:b/>
          <w:bCs/>
          <w:kern w:val="32"/>
          <w:sz w:val="24"/>
          <w:szCs w:val="32"/>
          <w:lang w:val="x-none" w:eastAsia="x-none" w:bidi="ru-RU"/>
        </w:rPr>
      </w:pPr>
    </w:p>
    <w:p w:rsidR="00A84F61" w:rsidRPr="001E3A8C" w:rsidRDefault="00A84F61" w:rsidP="00A84F61">
      <w:pPr>
        <w:keepNext/>
        <w:widowControl w:val="0"/>
        <w:jc w:val="center"/>
        <w:outlineLvl w:val="0"/>
        <w:rPr>
          <w:rFonts w:eastAsia="Times New Roman"/>
          <w:b/>
          <w:bCs/>
          <w:kern w:val="32"/>
          <w:sz w:val="24"/>
          <w:szCs w:val="32"/>
          <w:lang w:val="x-none" w:eastAsia="x-none" w:bidi="ru-RU"/>
        </w:rPr>
      </w:pPr>
      <w:r w:rsidRPr="001E3A8C">
        <w:rPr>
          <w:rFonts w:eastAsia="Times New Roman"/>
          <w:b/>
          <w:bCs/>
          <w:kern w:val="32"/>
          <w:sz w:val="24"/>
          <w:szCs w:val="32"/>
          <w:lang w:val="x-none" w:eastAsia="x-none" w:bidi="ru-RU"/>
        </w:rPr>
        <w:t>Форма решения о присвоении адреса объекту адресации</w:t>
      </w: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jc w:val="center"/>
        <w:rPr>
          <w:rFonts w:eastAsia="Times New Roman"/>
          <w:sz w:val="24"/>
          <w:szCs w:val="24"/>
          <w:lang w:val="x-none" w:eastAsia="x-none"/>
        </w:rPr>
      </w:pP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jc w:val="center"/>
        <w:rPr>
          <w:rFonts w:eastAsia="Times New Roman"/>
          <w:sz w:val="24"/>
          <w:szCs w:val="24"/>
          <w:lang w:val="x-none" w:eastAsia="x-none"/>
        </w:rPr>
      </w:pPr>
      <w:r w:rsidRPr="001E3A8C">
        <w:rPr>
          <w:rFonts w:eastAsia="Times New Roman"/>
          <w:sz w:val="24"/>
          <w:szCs w:val="24"/>
          <w:lang w:val="x-none" w:eastAsia="x-none"/>
        </w:rPr>
        <w:t>(наименование органа местного самоуправления)</w:t>
      </w: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jc w:val="center"/>
        <w:rPr>
          <w:rFonts w:eastAsia="Times New Roman"/>
          <w:sz w:val="24"/>
          <w:szCs w:val="24"/>
          <w:lang w:val="x-none" w:eastAsia="x-none"/>
        </w:rPr>
      </w:pPr>
      <w:r w:rsidRPr="001E3A8C">
        <w:rPr>
          <w:rFonts w:eastAsia="Times New Roman"/>
          <w:sz w:val="24"/>
          <w:szCs w:val="24"/>
          <w:lang w:val="x-none" w:eastAsia="x-none"/>
        </w:rPr>
        <w:t>(вид документа)</w:t>
      </w: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rFonts w:eastAsia="Times New Roman"/>
          <w:sz w:val="24"/>
          <w:szCs w:val="24"/>
          <w:lang w:val="x-none" w:eastAsia="x-none"/>
        </w:rPr>
      </w:pP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rFonts w:eastAsia="Times New Roman"/>
          <w:sz w:val="24"/>
          <w:szCs w:val="24"/>
          <w:lang w:val="x-none" w:eastAsia="x-none"/>
        </w:rPr>
      </w:pPr>
      <w:r w:rsidRPr="001E3A8C">
        <w:rPr>
          <w:rFonts w:eastAsia="Times New Roman"/>
          <w:sz w:val="24"/>
          <w:szCs w:val="24"/>
          <w:lang w:val="x-none" w:eastAsia="x-none"/>
        </w:rPr>
        <w:t>от 00.00.0000 г. № 000</w:t>
      </w: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rFonts w:eastAsia="Times New Roman"/>
          <w:sz w:val="24"/>
          <w:szCs w:val="24"/>
          <w:lang w:val="x-none" w:eastAsia="x-none"/>
        </w:rPr>
      </w:pP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rFonts w:eastAsia="Times New Roman"/>
          <w:sz w:val="24"/>
          <w:szCs w:val="24"/>
          <w:lang w:eastAsia="x-none"/>
        </w:rPr>
      </w:pPr>
      <w:r w:rsidRPr="001E3A8C">
        <w:rPr>
          <w:rFonts w:eastAsia="Times New Roman"/>
          <w:sz w:val="24"/>
          <w:szCs w:val="24"/>
          <w:lang w:val="x-none" w:eastAsia="x-none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 443-ФЗ) и Правил присвоения, изменения и аннулирования адресов, утвержденных постановлением Правительства Российской Федерации от 19 ноября 2014 г. № 1221, а также в соответствии с ________________</w:t>
      </w:r>
      <w:r w:rsidR="0009549E" w:rsidRPr="001E3A8C">
        <w:rPr>
          <w:rFonts w:eastAsia="Times New Roman"/>
          <w:sz w:val="24"/>
          <w:szCs w:val="24"/>
          <w:lang w:val="x-none" w:eastAsia="x-none"/>
        </w:rPr>
        <w:t>_______________</w:t>
      </w:r>
      <w:r w:rsidR="0009549E" w:rsidRPr="001E3A8C">
        <w:rPr>
          <w:rFonts w:eastAsia="Times New Roman"/>
          <w:sz w:val="24"/>
          <w:szCs w:val="24"/>
          <w:lang w:eastAsia="x-none"/>
        </w:rPr>
        <w:t>__________</w:t>
      </w: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jc w:val="center"/>
        <w:rPr>
          <w:rFonts w:eastAsia="Times New Roman"/>
          <w:sz w:val="24"/>
          <w:szCs w:val="24"/>
          <w:lang w:val="x-none" w:eastAsia="x-none"/>
        </w:rPr>
      </w:pPr>
      <w:r w:rsidRPr="001E3A8C">
        <w:rPr>
          <w:rFonts w:eastAsia="Times New Roman"/>
          <w:sz w:val="24"/>
          <w:szCs w:val="24"/>
          <w:lang w:val="x-none" w:eastAsia="x-none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вступления в силу Федерального закона № 443-ФЗ, и/или реквизиты заявления о присвоении адреса объекту адресации)</w:t>
      </w: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jc w:val="both"/>
        <w:rPr>
          <w:rFonts w:eastAsia="Times New Roman"/>
          <w:sz w:val="24"/>
          <w:szCs w:val="24"/>
          <w:lang w:val="x-none" w:eastAsia="x-none"/>
        </w:rPr>
      </w:pPr>
      <w:r w:rsidRPr="001E3A8C">
        <w:rPr>
          <w:rFonts w:eastAsia="Times New Roman"/>
          <w:sz w:val="24"/>
          <w:szCs w:val="24"/>
          <w:lang w:val="x-none" w:eastAsia="x-none"/>
        </w:rPr>
        <w:t>_________________________________________________________________________________</w:t>
      </w: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jc w:val="center"/>
        <w:rPr>
          <w:rFonts w:eastAsia="Times New Roman"/>
          <w:sz w:val="24"/>
          <w:szCs w:val="24"/>
          <w:lang w:val="x-none" w:eastAsia="x-none"/>
        </w:rPr>
      </w:pPr>
      <w:r w:rsidRPr="001E3A8C">
        <w:rPr>
          <w:rFonts w:eastAsia="Times New Roman"/>
          <w:sz w:val="24"/>
          <w:szCs w:val="24"/>
          <w:lang w:val="x-none" w:eastAsia="x-none"/>
        </w:rPr>
        <w:t>(наименование органа местного самоуправления)</w:t>
      </w:r>
    </w:p>
    <w:p w:rsidR="00A84F61" w:rsidRPr="001E3A8C" w:rsidRDefault="0009549E" w:rsidP="00A84F61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rFonts w:eastAsia="Times New Roman"/>
          <w:sz w:val="24"/>
          <w:szCs w:val="24"/>
          <w:lang w:val="x-none" w:eastAsia="x-none"/>
        </w:rPr>
      </w:pPr>
      <w:r w:rsidRPr="001E3A8C">
        <w:rPr>
          <w:rFonts w:eastAsia="Times New Roman"/>
          <w:sz w:val="24"/>
          <w:szCs w:val="24"/>
          <w:lang w:eastAsia="x-none"/>
        </w:rPr>
        <w:t xml:space="preserve">                                                           </w:t>
      </w:r>
      <w:r w:rsidR="00A84F61" w:rsidRPr="001E3A8C">
        <w:rPr>
          <w:rFonts w:eastAsia="Times New Roman"/>
          <w:sz w:val="24"/>
          <w:szCs w:val="24"/>
          <w:lang w:val="x-none" w:eastAsia="x-none"/>
        </w:rPr>
        <w:t>ПОСТАНОВЛ</w:t>
      </w:r>
      <w:r w:rsidRPr="001E3A8C">
        <w:rPr>
          <w:rFonts w:eastAsia="Times New Roman"/>
          <w:sz w:val="24"/>
          <w:szCs w:val="24"/>
          <w:lang w:eastAsia="x-none"/>
        </w:rPr>
        <w:t>ЯЮ</w:t>
      </w:r>
      <w:r w:rsidR="00A84F61" w:rsidRPr="001E3A8C">
        <w:rPr>
          <w:rFonts w:eastAsia="Times New Roman"/>
          <w:sz w:val="24"/>
          <w:szCs w:val="24"/>
          <w:lang w:val="x-none" w:eastAsia="x-none"/>
        </w:rPr>
        <w:t>:</w:t>
      </w: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rFonts w:eastAsia="Times New Roman"/>
          <w:sz w:val="24"/>
          <w:szCs w:val="24"/>
          <w:lang w:val="x-none" w:eastAsia="x-none"/>
        </w:rPr>
      </w:pPr>
      <w:r w:rsidRPr="001E3A8C">
        <w:rPr>
          <w:rFonts w:eastAsia="Times New Roman"/>
          <w:sz w:val="24"/>
          <w:szCs w:val="24"/>
          <w:lang w:val="x-none" w:eastAsia="x-none"/>
        </w:rPr>
        <w:t>1. Присвоить адрес ___________________________________________________________</w:t>
      </w: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ind w:left="2694"/>
        <w:jc w:val="center"/>
        <w:rPr>
          <w:rFonts w:eastAsia="Times New Roman"/>
          <w:sz w:val="24"/>
          <w:szCs w:val="24"/>
          <w:lang w:val="x-none" w:eastAsia="x-none"/>
        </w:rPr>
      </w:pPr>
      <w:r w:rsidRPr="001E3A8C">
        <w:rPr>
          <w:rFonts w:eastAsia="Times New Roman"/>
          <w:sz w:val="24"/>
          <w:szCs w:val="24"/>
          <w:lang w:val="x-none" w:eastAsia="x-none"/>
        </w:rPr>
        <w:t>(присвоенный объекту адресации адрес)</w:t>
      </w: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jc w:val="both"/>
        <w:rPr>
          <w:rFonts w:eastAsia="Times New Roman"/>
          <w:sz w:val="24"/>
          <w:szCs w:val="24"/>
          <w:lang w:val="x-none" w:eastAsia="x-none"/>
        </w:rPr>
      </w:pPr>
      <w:r w:rsidRPr="001E3A8C">
        <w:rPr>
          <w:rFonts w:eastAsia="Times New Roman"/>
          <w:sz w:val="24"/>
          <w:szCs w:val="24"/>
          <w:lang w:val="x-none" w:eastAsia="x-none"/>
        </w:rPr>
        <w:t>следующему объекту адресации _____________________________________________________</w:t>
      </w: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ind w:left="3402"/>
        <w:jc w:val="center"/>
        <w:rPr>
          <w:rFonts w:eastAsia="Times New Roman"/>
          <w:sz w:val="24"/>
          <w:szCs w:val="24"/>
          <w:lang w:val="x-none" w:eastAsia="x-none"/>
        </w:rPr>
      </w:pPr>
      <w:r w:rsidRPr="001E3A8C">
        <w:rPr>
          <w:rFonts w:eastAsia="Times New Roman"/>
          <w:sz w:val="24"/>
          <w:szCs w:val="24"/>
          <w:lang w:val="x-none" w:eastAsia="x-none"/>
        </w:rPr>
        <w:t>(вид, наименование, описание местонахождения объекта адресации,</w:t>
      </w: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jc w:val="both"/>
        <w:rPr>
          <w:rFonts w:eastAsia="Times New Roman"/>
          <w:sz w:val="24"/>
          <w:szCs w:val="24"/>
          <w:lang w:val="x-none" w:eastAsia="x-none"/>
        </w:rPr>
      </w:pPr>
      <w:r w:rsidRPr="001E3A8C">
        <w:rPr>
          <w:rFonts w:eastAsia="Times New Roman"/>
          <w:sz w:val="24"/>
          <w:szCs w:val="24"/>
          <w:lang w:val="x-none" w:eastAsia="x-none"/>
        </w:rPr>
        <w:t>_________________________________________________________________________________</w:t>
      </w:r>
    </w:p>
    <w:p w:rsidR="00A84F61" w:rsidRPr="001E3A8C" w:rsidRDefault="00A84F61" w:rsidP="0009549E">
      <w:pPr>
        <w:widowControl w:val="0"/>
        <w:shd w:val="clear" w:color="auto" w:fill="FFFFFF"/>
        <w:tabs>
          <w:tab w:val="left" w:pos="932"/>
        </w:tabs>
        <w:jc w:val="both"/>
        <w:rPr>
          <w:rFonts w:eastAsia="Times New Roman"/>
          <w:sz w:val="24"/>
          <w:szCs w:val="24"/>
          <w:lang w:val="x-none" w:eastAsia="x-none"/>
        </w:rPr>
      </w:pPr>
      <w:r w:rsidRPr="001E3A8C">
        <w:rPr>
          <w:rFonts w:eastAsia="Times New Roman"/>
          <w:sz w:val="24"/>
          <w:szCs w:val="24"/>
          <w:lang w:val="x-none" w:eastAsia="x-none"/>
        </w:rPr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 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адресации), другие необходимые сведения, определенные уполномоченным органом (при наличии).</w:t>
      </w: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jc w:val="both"/>
        <w:rPr>
          <w:rFonts w:eastAsia="Times New Roman"/>
          <w:sz w:val="24"/>
          <w:szCs w:val="24"/>
          <w:lang w:val="x-none" w:eastAsia="x-none"/>
        </w:rPr>
      </w:pP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jc w:val="both"/>
        <w:rPr>
          <w:rFonts w:eastAsia="Times New Roman"/>
          <w:sz w:val="24"/>
          <w:szCs w:val="24"/>
          <w:lang w:val="x-none" w:eastAsia="x-none"/>
        </w:rPr>
      </w:pPr>
      <w:r w:rsidRPr="001E3A8C">
        <w:rPr>
          <w:rFonts w:eastAsia="Times New Roman"/>
          <w:sz w:val="24"/>
          <w:szCs w:val="24"/>
          <w:lang w:val="x-none" w:eastAsia="x-none"/>
        </w:rPr>
        <w:t>_____________________________________________</w:t>
      </w:r>
      <w:r w:rsidRPr="001E3A8C">
        <w:rPr>
          <w:rFonts w:eastAsia="Times New Roman"/>
          <w:sz w:val="24"/>
          <w:szCs w:val="24"/>
          <w:lang w:val="x-none" w:eastAsia="x-none"/>
        </w:rPr>
        <w:tab/>
      </w:r>
      <w:r w:rsidRPr="001E3A8C">
        <w:rPr>
          <w:rFonts w:eastAsia="Times New Roman"/>
          <w:sz w:val="24"/>
          <w:szCs w:val="24"/>
          <w:lang w:val="x-none" w:eastAsia="x-none"/>
        </w:rPr>
        <w:tab/>
        <w:t>________________________</w:t>
      </w: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jc w:val="both"/>
        <w:rPr>
          <w:rFonts w:eastAsia="Times New Roman"/>
          <w:sz w:val="24"/>
          <w:szCs w:val="24"/>
          <w:lang w:val="x-none" w:eastAsia="x-none"/>
        </w:rPr>
      </w:pPr>
      <w:r w:rsidRPr="001E3A8C">
        <w:rPr>
          <w:rFonts w:eastAsia="Times New Roman"/>
          <w:sz w:val="24"/>
          <w:szCs w:val="24"/>
          <w:lang w:val="x-none" w:eastAsia="x-none"/>
        </w:rPr>
        <w:tab/>
      </w:r>
      <w:r w:rsidRPr="001E3A8C">
        <w:rPr>
          <w:rFonts w:eastAsia="Times New Roman"/>
          <w:sz w:val="24"/>
          <w:szCs w:val="24"/>
          <w:lang w:val="x-none" w:eastAsia="x-none"/>
        </w:rPr>
        <w:tab/>
        <w:t xml:space="preserve">(должность, Ф.И.О.) </w:t>
      </w:r>
      <w:r w:rsidRPr="001E3A8C">
        <w:rPr>
          <w:rFonts w:eastAsia="Times New Roman"/>
          <w:sz w:val="24"/>
          <w:szCs w:val="24"/>
          <w:lang w:val="x-none" w:eastAsia="x-none"/>
        </w:rPr>
        <w:tab/>
      </w:r>
      <w:r w:rsidRPr="001E3A8C">
        <w:rPr>
          <w:rFonts w:eastAsia="Times New Roman"/>
          <w:sz w:val="24"/>
          <w:szCs w:val="24"/>
          <w:lang w:val="x-none" w:eastAsia="x-none"/>
        </w:rPr>
        <w:tab/>
      </w:r>
      <w:r w:rsidRPr="001E3A8C">
        <w:rPr>
          <w:rFonts w:eastAsia="Times New Roman"/>
          <w:sz w:val="24"/>
          <w:szCs w:val="24"/>
          <w:lang w:val="x-none" w:eastAsia="x-none"/>
        </w:rPr>
        <w:tab/>
      </w:r>
      <w:r w:rsidRPr="001E3A8C">
        <w:rPr>
          <w:rFonts w:eastAsia="Times New Roman"/>
          <w:sz w:val="24"/>
          <w:szCs w:val="24"/>
          <w:lang w:val="x-none" w:eastAsia="x-none"/>
        </w:rPr>
        <w:tab/>
      </w:r>
      <w:r w:rsidRPr="001E3A8C">
        <w:rPr>
          <w:rFonts w:eastAsia="Times New Roman"/>
          <w:sz w:val="24"/>
          <w:szCs w:val="24"/>
          <w:lang w:val="x-none" w:eastAsia="x-none"/>
        </w:rPr>
        <w:tab/>
        <w:t>(подпись)</w:t>
      </w: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jc w:val="both"/>
        <w:rPr>
          <w:rFonts w:eastAsia="Times New Roman"/>
          <w:sz w:val="24"/>
          <w:szCs w:val="24"/>
          <w:lang w:val="x-none" w:eastAsia="x-none"/>
        </w:rPr>
      </w:pPr>
    </w:p>
    <w:p w:rsidR="00A84F61" w:rsidRPr="001E3A8C" w:rsidRDefault="00A84F61" w:rsidP="00A84F61">
      <w:pPr>
        <w:ind w:left="5670"/>
        <w:rPr>
          <w:rFonts w:eastAsia="Times New Roman"/>
          <w:sz w:val="24"/>
          <w:szCs w:val="24"/>
        </w:rPr>
      </w:pPr>
      <w:r w:rsidRPr="001E3A8C">
        <w:rPr>
          <w:rFonts w:ascii="Tahoma" w:eastAsia="Tahoma" w:hAnsi="Tahoma" w:cs="Tahoma"/>
          <w:sz w:val="24"/>
          <w:szCs w:val="24"/>
          <w:lang w:bidi="ru-RU"/>
        </w:rPr>
        <w:br w:type="page"/>
      </w:r>
      <w:r w:rsidR="0009549E" w:rsidRPr="001E3A8C">
        <w:rPr>
          <w:rFonts w:eastAsia="Times New Roman"/>
          <w:sz w:val="24"/>
          <w:szCs w:val="24"/>
        </w:rPr>
        <w:lastRenderedPageBreak/>
        <w:t>Приложение</w:t>
      </w:r>
      <w:r w:rsidRPr="001E3A8C">
        <w:rPr>
          <w:rFonts w:eastAsia="Times New Roman"/>
          <w:sz w:val="24"/>
          <w:szCs w:val="24"/>
        </w:rPr>
        <w:t xml:space="preserve"> № </w:t>
      </w:r>
      <w:r w:rsidR="0009549E" w:rsidRPr="001E3A8C">
        <w:rPr>
          <w:rFonts w:eastAsia="Times New Roman"/>
          <w:sz w:val="24"/>
          <w:szCs w:val="24"/>
        </w:rPr>
        <w:t>3</w:t>
      </w:r>
    </w:p>
    <w:p w:rsidR="00A84F61" w:rsidRPr="001E3A8C" w:rsidRDefault="00A84F61" w:rsidP="00A84F61">
      <w:pPr>
        <w:ind w:left="5670"/>
        <w:rPr>
          <w:rFonts w:eastAsia="Times New Roman"/>
          <w:sz w:val="24"/>
          <w:szCs w:val="24"/>
        </w:rPr>
      </w:pPr>
      <w:r w:rsidRPr="001E3A8C">
        <w:rPr>
          <w:rFonts w:eastAsia="Times New Roman"/>
          <w:sz w:val="24"/>
          <w:szCs w:val="24"/>
        </w:rPr>
        <w:t>к Административному регламенту предо</w:t>
      </w:r>
      <w:r w:rsidR="0009549E" w:rsidRPr="001E3A8C">
        <w:rPr>
          <w:rFonts w:eastAsia="Times New Roman"/>
          <w:sz w:val="24"/>
          <w:szCs w:val="24"/>
        </w:rPr>
        <w:t>ставления муниципальной услуги «</w:t>
      </w:r>
      <w:r w:rsidRPr="001E3A8C">
        <w:rPr>
          <w:rFonts w:eastAsia="Times New Roman"/>
          <w:sz w:val="24"/>
          <w:szCs w:val="24"/>
          <w:lang w:bidi="ru-RU"/>
        </w:rPr>
        <w:t>Присвоение адреса объекту адресации, изменение и аннулирование такого адреса</w:t>
      </w:r>
      <w:r w:rsidR="0009549E" w:rsidRPr="001E3A8C">
        <w:rPr>
          <w:rFonts w:eastAsia="Times New Roman"/>
          <w:sz w:val="24"/>
          <w:szCs w:val="24"/>
        </w:rPr>
        <w:t>»</w:t>
      </w:r>
    </w:p>
    <w:p w:rsidR="00A84F61" w:rsidRPr="001E3A8C" w:rsidRDefault="00A84F61" w:rsidP="00A84F61">
      <w:pPr>
        <w:keepNext/>
        <w:widowControl w:val="0"/>
        <w:jc w:val="center"/>
        <w:outlineLvl w:val="0"/>
        <w:rPr>
          <w:rFonts w:eastAsia="Times New Roman"/>
          <w:b/>
          <w:bCs/>
          <w:kern w:val="32"/>
          <w:sz w:val="24"/>
          <w:szCs w:val="32"/>
          <w:lang w:val="x-none" w:eastAsia="x-none" w:bidi="ru-RU"/>
        </w:rPr>
      </w:pPr>
    </w:p>
    <w:p w:rsidR="00A84F61" w:rsidRPr="001E3A8C" w:rsidRDefault="00A84F61" w:rsidP="00A84F61">
      <w:pPr>
        <w:keepNext/>
        <w:widowControl w:val="0"/>
        <w:jc w:val="center"/>
        <w:outlineLvl w:val="0"/>
        <w:rPr>
          <w:rFonts w:eastAsia="Times New Roman"/>
          <w:b/>
          <w:bCs/>
          <w:kern w:val="32"/>
          <w:sz w:val="24"/>
          <w:szCs w:val="32"/>
          <w:lang w:val="x-none" w:eastAsia="x-none" w:bidi="ru-RU"/>
        </w:rPr>
      </w:pPr>
      <w:r w:rsidRPr="001E3A8C">
        <w:rPr>
          <w:rFonts w:eastAsia="Times New Roman"/>
          <w:b/>
          <w:bCs/>
          <w:kern w:val="32"/>
          <w:sz w:val="24"/>
          <w:szCs w:val="32"/>
          <w:lang w:val="x-none" w:eastAsia="x-none" w:bidi="ru-RU"/>
        </w:rPr>
        <w:t>Форма решения об аннулировании адреса объекта адресации</w:t>
      </w: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jc w:val="center"/>
        <w:rPr>
          <w:rFonts w:eastAsia="Times New Roman"/>
          <w:sz w:val="24"/>
          <w:szCs w:val="24"/>
          <w:lang w:val="x-none" w:eastAsia="x-none"/>
        </w:rPr>
      </w:pP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jc w:val="center"/>
        <w:rPr>
          <w:rFonts w:eastAsia="Times New Roman"/>
          <w:sz w:val="24"/>
          <w:szCs w:val="24"/>
          <w:lang w:val="x-none" w:eastAsia="x-none"/>
        </w:rPr>
      </w:pPr>
      <w:r w:rsidRPr="001E3A8C">
        <w:rPr>
          <w:rFonts w:eastAsia="Times New Roman"/>
          <w:sz w:val="24"/>
          <w:szCs w:val="24"/>
          <w:lang w:val="x-none" w:eastAsia="x-none"/>
        </w:rPr>
        <w:t>(наименование органа местного самоуправления)</w:t>
      </w: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jc w:val="center"/>
        <w:rPr>
          <w:rFonts w:eastAsia="Times New Roman"/>
          <w:sz w:val="24"/>
          <w:szCs w:val="24"/>
          <w:lang w:val="x-none" w:eastAsia="x-none"/>
        </w:rPr>
      </w:pPr>
      <w:r w:rsidRPr="001E3A8C">
        <w:rPr>
          <w:rFonts w:eastAsia="Times New Roman"/>
          <w:sz w:val="24"/>
          <w:szCs w:val="24"/>
          <w:lang w:val="x-none" w:eastAsia="x-none"/>
        </w:rPr>
        <w:t>(вид документа)</w:t>
      </w: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rFonts w:eastAsia="Times New Roman"/>
          <w:sz w:val="24"/>
          <w:szCs w:val="24"/>
          <w:lang w:val="x-none" w:eastAsia="x-none"/>
        </w:rPr>
      </w:pP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rFonts w:eastAsia="Times New Roman"/>
          <w:sz w:val="24"/>
          <w:szCs w:val="24"/>
          <w:lang w:val="x-none" w:eastAsia="x-none"/>
        </w:rPr>
      </w:pPr>
      <w:r w:rsidRPr="001E3A8C">
        <w:rPr>
          <w:rFonts w:eastAsia="Times New Roman"/>
          <w:sz w:val="24"/>
          <w:szCs w:val="24"/>
          <w:lang w:val="x-none" w:eastAsia="x-none"/>
        </w:rPr>
        <w:t>от 00.00.0000 г. № 000</w:t>
      </w: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rFonts w:eastAsia="Times New Roman"/>
          <w:sz w:val="24"/>
          <w:szCs w:val="24"/>
          <w:lang w:val="x-none" w:eastAsia="x-none"/>
        </w:rPr>
      </w:pP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rFonts w:eastAsia="Times New Roman"/>
          <w:sz w:val="24"/>
          <w:szCs w:val="24"/>
          <w:lang w:eastAsia="x-none"/>
        </w:rPr>
      </w:pPr>
      <w:r w:rsidRPr="001E3A8C">
        <w:rPr>
          <w:rFonts w:eastAsia="Times New Roman"/>
          <w:sz w:val="24"/>
          <w:szCs w:val="24"/>
          <w:lang w:val="x-none" w:eastAsia="x-none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 443-ФЗ) и Правил присвоения, изменения и аннулирования адресов, утвержденных постановлением Правительства Российской Федерации от 19 ноября 2014 г. № 1221, а также в соответствии с ________________</w:t>
      </w:r>
      <w:r w:rsidR="0009549E" w:rsidRPr="001E3A8C">
        <w:rPr>
          <w:rFonts w:eastAsia="Times New Roman"/>
          <w:sz w:val="24"/>
          <w:szCs w:val="24"/>
          <w:lang w:val="x-none" w:eastAsia="x-none"/>
        </w:rPr>
        <w:t>_______________</w:t>
      </w:r>
      <w:r w:rsidR="0009549E" w:rsidRPr="001E3A8C">
        <w:rPr>
          <w:rFonts w:eastAsia="Times New Roman"/>
          <w:sz w:val="24"/>
          <w:szCs w:val="24"/>
          <w:lang w:eastAsia="x-none"/>
        </w:rPr>
        <w:t>__________</w:t>
      </w: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jc w:val="center"/>
        <w:rPr>
          <w:rFonts w:eastAsia="Times New Roman"/>
          <w:sz w:val="24"/>
          <w:szCs w:val="24"/>
          <w:lang w:val="x-none" w:eastAsia="x-none"/>
        </w:rPr>
      </w:pPr>
      <w:r w:rsidRPr="001E3A8C">
        <w:rPr>
          <w:rFonts w:eastAsia="Times New Roman"/>
          <w:sz w:val="24"/>
          <w:szCs w:val="24"/>
          <w:lang w:val="x-none" w:eastAsia="x-none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вступления в силу Федерального закона № 443-ФЗ, и/или реквизиты заявления о присвоении адреса объекту адресации)</w:t>
      </w: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jc w:val="both"/>
        <w:rPr>
          <w:rFonts w:eastAsia="Times New Roman"/>
          <w:sz w:val="24"/>
          <w:szCs w:val="24"/>
          <w:lang w:val="x-none" w:eastAsia="x-none"/>
        </w:rPr>
      </w:pPr>
      <w:r w:rsidRPr="001E3A8C">
        <w:rPr>
          <w:rFonts w:eastAsia="Times New Roman"/>
          <w:sz w:val="24"/>
          <w:szCs w:val="24"/>
          <w:lang w:val="x-none" w:eastAsia="x-none"/>
        </w:rPr>
        <w:t>_________________________________________________________________________________</w:t>
      </w: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jc w:val="center"/>
        <w:rPr>
          <w:rFonts w:eastAsia="Times New Roman"/>
          <w:sz w:val="24"/>
          <w:szCs w:val="24"/>
          <w:lang w:val="x-none" w:eastAsia="x-none"/>
        </w:rPr>
      </w:pPr>
      <w:r w:rsidRPr="001E3A8C">
        <w:rPr>
          <w:rFonts w:eastAsia="Times New Roman"/>
          <w:sz w:val="24"/>
          <w:szCs w:val="24"/>
          <w:lang w:val="x-none" w:eastAsia="x-none"/>
        </w:rPr>
        <w:t>(наименование органа местного самоуправления)</w:t>
      </w:r>
    </w:p>
    <w:p w:rsidR="00A84F61" w:rsidRPr="001E3A8C" w:rsidRDefault="0009549E" w:rsidP="00A84F61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rFonts w:eastAsia="Times New Roman"/>
          <w:sz w:val="24"/>
          <w:szCs w:val="24"/>
          <w:lang w:val="x-none" w:eastAsia="x-none"/>
        </w:rPr>
      </w:pPr>
      <w:r w:rsidRPr="001E3A8C">
        <w:rPr>
          <w:rFonts w:eastAsia="Times New Roman"/>
          <w:sz w:val="24"/>
          <w:szCs w:val="24"/>
          <w:lang w:eastAsia="x-none"/>
        </w:rPr>
        <w:t xml:space="preserve">                                                              </w:t>
      </w:r>
      <w:r w:rsidR="00A84F61" w:rsidRPr="001E3A8C">
        <w:rPr>
          <w:rFonts w:eastAsia="Times New Roman"/>
          <w:sz w:val="24"/>
          <w:szCs w:val="24"/>
          <w:lang w:val="x-none" w:eastAsia="x-none"/>
        </w:rPr>
        <w:t>ПОСТАНОВЛЯ</w:t>
      </w:r>
      <w:r w:rsidRPr="001E3A8C">
        <w:rPr>
          <w:rFonts w:eastAsia="Times New Roman"/>
          <w:sz w:val="24"/>
          <w:szCs w:val="24"/>
          <w:lang w:eastAsia="x-none"/>
        </w:rPr>
        <w:t>ЯЮ</w:t>
      </w:r>
      <w:r w:rsidR="00A84F61" w:rsidRPr="001E3A8C">
        <w:rPr>
          <w:rFonts w:eastAsia="Times New Roman"/>
          <w:sz w:val="24"/>
          <w:szCs w:val="24"/>
          <w:lang w:val="x-none" w:eastAsia="x-none"/>
        </w:rPr>
        <w:t>:</w:t>
      </w: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ind w:firstLine="567"/>
        <w:jc w:val="both"/>
        <w:rPr>
          <w:rFonts w:eastAsia="Times New Roman"/>
          <w:sz w:val="24"/>
          <w:szCs w:val="24"/>
          <w:lang w:val="x-none" w:eastAsia="x-none"/>
        </w:rPr>
      </w:pPr>
      <w:r w:rsidRPr="001E3A8C">
        <w:rPr>
          <w:rFonts w:eastAsia="Times New Roman"/>
          <w:sz w:val="24"/>
          <w:szCs w:val="24"/>
          <w:lang w:val="x-none" w:eastAsia="x-none"/>
        </w:rPr>
        <w:t>1. Аннулировать адрес ________________________________________________________</w:t>
      </w: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ind w:left="2977"/>
        <w:jc w:val="center"/>
        <w:rPr>
          <w:rFonts w:eastAsia="Times New Roman"/>
          <w:sz w:val="24"/>
          <w:szCs w:val="24"/>
          <w:lang w:val="x-none" w:eastAsia="x-none"/>
        </w:rPr>
      </w:pPr>
      <w:r w:rsidRPr="001E3A8C">
        <w:rPr>
          <w:rFonts w:eastAsia="Times New Roman"/>
          <w:sz w:val="24"/>
          <w:szCs w:val="24"/>
          <w:lang w:val="x-none" w:eastAsia="x-none"/>
        </w:rPr>
        <w:t>(аннулируемый адрес объекта адресации, уникальный номер аннулируемого адреса объекта адресации в государственном адресном реестре)</w:t>
      </w: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jc w:val="both"/>
        <w:rPr>
          <w:rFonts w:eastAsia="Times New Roman"/>
          <w:sz w:val="24"/>
          <w:szCs w:val="24"/>
          <w:lang w:val="x-none" w:eastAsia="x-none"/>
        </w:rPr>
      </w:pPr>
      <w:r w:rsidRPr="001E3A8C">
        <w:rPr>
          <w:rFonts w:eastAsia="Times New Roman"/>
          <w:sz w:val="24"/>
          <w:szCs w:val="24"/>
          <w:lang w:val="x-none" w:eastAsia="x-none"/>
        </w:rPr>
        <w:t xml:space="preserve">объекта адресации </w:t>
      </w: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jc w:val="both"/>
        <w:rPr>
          <w:rFonts w:eastAsia="Times New Roman"/>
          <w:sz w:val="24"/>
          <w:szCs w:val="24"/>
          <w:lang w:val="x-none" w:eastAsia="x-none"/>
        </w:rPr>
      </w:pPr>
      <w:r w:rsidRPr="001E3A8C">
        <w:rPr>
          <w:rFonts w:eastAsia="Times New Roman"/>
          <w:sz w:val="24"/>
          <w:szCs w:val="24"/>
          <w:lang w:val="x-none" w:eastAsia="x-none"/>
        </w:rPr>
        <w:t>_________________________________________________________________________________</w:t>
      </w:r>
    </w:p>
    <w:p w:rsidR="00A84F61" w:rsidRPr="001E3A8C" w:rsidRDefault="00A84F61" w:rsidP="0009549E">
      <w:pPr>
        <w:widowControl w:val="0"/>
        <w:shd w:val="clear" w:color="auto" w:fill="FFFFFF"/>
        <w:tabs>
          <w:tab w:val="left" w:pos="932"/>
        </w:tabs>
        <w:jc w:val="both"/>
        <w:rPr>
          <w:rFonts w:eastAsia="Times New Roman"/>
          <w:sz w:val="24"/>
          <w:szCs w:val="24"/>
          <w:lang w:val="x-none" w:eastAsia="x-none"/>
        </w:rPr>
      </w:pPr>
      <w:r w:rsidRPr="001E3A8C">
        <w:rPr>
          <w:rFonts w:eastAsia="Times New Roman"/>
          <w:sz w:val="24"/>
          <w:szCs w:val="24"/>
          <w:lang w:val="x-none" w:eastAsia="x-none"/>
        </w:rPr>
        <w:t>(вид и наименование объекта адресации, 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 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адресации), другие необходимые сведения, определенные уполномоченным органом (при наличии).</w:t>
      </w: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jc w:val="both"/>
        <w:rPr>
          <w:rFonts w:eastAsia="Times New Roman"/>
          <w:sz w:val="24"/>
          <w:szCs w:val="24"/>
          <w:lang w:val="x-none" w:eastAsia="x-none"/>
        </w:rPr>
      </w:pP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jc w:val="both"/>
        <w:rPr>
          <w:rFonts w:eastAsia="Times New Roman"/>
          <w:sz w:val="24"/>
          <w:szCs w:val="24"/>
          <w:lang w:val="x-none" w:eastAsia="x-none"/>
        </w:rPr>
      </w:pPr>
      <w:r w:rsidRPr="001E3A8C">
        <w:rPr>
          <w:rFonts w:eastAsia="Times New Roman"/>
          <w:sz w:val="24"/>
          <w:szCs w:val="24"/>
          <w:lang w:val="x-none" w:eastAsia="x-none"/>
        </w:rPr>
        <w:t>_____________________________________________</w:t>
      </w:r>
      <w:r w:rsidRPr="001E3A8C">
        <w:rPr>
          <w:rFonts w:eastAsia="Times New Roman"/>
          <w:sz w:val="24"/>
          <w:szCs w:val="24"/>
          <w:lang w:val="x-none" w:eastAsia="x-none"/>
        </w:rPr>
        <w:tab/>
      </w:r>
      <w:r w:rsidRPr="001E3A8C">
        <w:rPr>
          <w:rFonts w:eastAsia="Times New Roman"/>
          <w:sz w:val="24"/>
          <w:szCs w:val="24"/>
          <w:lang w:val="x-none" w:eastAsia="x-none"/>
        </w:rPr>
        <w:tab/>
        <w:t>________________________</w:t>
      </w:r>
    </w:p>
    <w:p w:rsidR="00A84F61" w:rsidRPr="001E3A8C" w:rsidRDefault="00A84F61" w:rsidP="00A84F61">
      <w:pPr>
        <w:widowControl w:val="0"/>
        <w:shd w:val="clear" w:color="auto" w:fill="FFFFFF"/>
        <w:tabs>
          <w:tab w:val="left" w:pos="932"/>
        </w:tabs>
        <w:jc w:val="both"/>
        <w:rPr>
          <w:rFonts w:eastAsia="Times New Roman"/>
          <w:sz w:val="24"/>
          <w:szCs w:val="24"/>
          <w:lang w:val="x-none" w:eastAsia="x-none"/>
        </w:rPr>
      </w:pPr>
      <w:r w:rsidRPr="001E3A8C">
        <w:rPr>
          <w:rFonts w:eastAsia="Times New Roman"/>
          <w:sz w:val="24"/>
          <w:szCs w:val="24"/>
          <w:lang w:val="x-none" w:eastAsia="x-none"/>
        </w:rPr>
        <w:tab/>
      </w:r>
      <w:r w:rsidRPr="001E3A8C">
        <w:rPr>
          <w:rFonts w:eastAsia="Times New Roman"/>
          <w:sz w:val="24"/>
          <w:szCs w:val="24"/>
          <w:lang w:val="x-none" w:eastAsia="x-none"/>
        </w:rPr>
        <w:tab/>
        <w:t xml:space="preserve">(должность, Ф.И.О.) </w:t>
      </w:r>
      <w:r w:rsidRPr="001E3A8C">
        <w:rPr>
          <w:rFonts w:eastAsia="Times New Roman"/>
          <w:sz w:val="24"/>
          <w:szCs w:val="24"/>
          <w:lang w:val="x-none" w:eastAsia="x-none"/>
        </w:rPr>
        <w:tab/>
      </w:r>
      <w:r w:rsidRPr="001E3A8C">
        <w:rPr>
          <w:rFonts w:eastAsia="Times New Roman"/>
          <w:sz w:val="24"/>
          <w:szCs w:val="24"/>
          <w:lang w:val="x-none" w:eastAsia="x-none"/>
        </w:rPr>
        <w:tab/>
      </w:r>
      <w:r w:rsidRPr="001E3A8C">
        <w:rPr>
          <w:rFonts w:eastAsia="Times New Roman"/>
          <w:sz w:val="24"/>
          <w:szCs w:val="24"/>
          <w:lang w:val="x-none" w:eastAsia="x-none"/>
        </w:rPr>
        <w:tab/>
      </w:r>
      <w:r w:rsidRPr="001E3A8C">
        <w:rPr>
          <w:rFonts w:eastAsia="Times New Roman"/>
          <w:sz w:val="24"/>
          <w:szCs w:val="24"/>
          <w:lang w:val="x-none" w:eastAsia="x-none"/>
        </w:rPr>
        <w:tab/>
      </w:r>
      <w:r w:rsidRPr="001E3A8C">
        <w:rPr>
          <w:rFonts w:eastAsia="Times New Roman"/>
          <w:sz w:val="24"/>
          <w:szCs w:val="24"/>
          <w:lang w:val="x-none" w:eastAsia="x-none"/>
        </w:rPr>
        <w:tab/>
        <w:t>(подпись)</w:t>
      </w:r>
    </w:p>
    <w:p w:rsidR="00A84F61" w:rsidRPr="001E3A8C" w:rsidRDefault="00A84F61" w:rsidP="00A84F61">
      <w:pPr>
        <w:ind w:left="5670"/>
        <w:rPr>
          <w:rFonts w:eastAsia="Times New Roman"/>
          <w:sz w:val="24"/>
          <w:szCs w:val="24"/>
        </w:rPr>
      </w:pPr>
      <w:r w:rsidRPr="001E3A8C">
        <w:rPr>
          <w:rFonts w:ascii="Tahoma" w:eastAsia="Tahoma" w:hAnsi="Tahoma" w:cs="Tahoma"/>
          <w:sz w:val="24"/>
          <w:szCs w:val="24"/>
          <w:lang w:bidi="ru-RU"/>
        </w:rPr>
        <w:br w:type="page"/>
      </w:r>
      <w:r w:rsidR="0009549E" w:rsidRPr="001E3A8C">
        <w:rPr>
          <w:rFonts w:eastAsia="Times New Roman"/>
          <w:sz w:val="24"/>
          <w:szCs w:val="24"/>
        </w:rPr>
        <w:lastRenderedPageBreak/>
        <w:t>Приложение</w:t>
      </w:r>
      <w:r w:rsidRPr="001E3A8C">
        <w:rPr>
          <w:rFonts w:eastAsia="Times New Roman"/>
          <w:sz w:val="24"/>
          <w:szCs w:val="24"/>
        </w:rPr>
        <w:t xml:space="preserve"> № </w:t>
      </w:r>
      <w:r w:rsidR="0009549E" w:rsidRPr="001E3A8C">
        <w:rPr>
          <w:rFonts w:eastAsia="Times New Roman"/>
          <w:sz w:val="24"/>
          <w:szCs w:val="24"/>
        </w:rPr>
        <w:t>4</w:t>
      </w:r>
      <w:r w:rsidRPr="001E3A8C">
        <w:rPr>
          <w:rFonts w:eastAsia="Times New Roman"/>
          <w:sz w:val="24"/>
          <w:szCs w:val="24"/>
        </w:rPr>
        <w:t xml:space="preserve"> </w:t>
      </w:r>
    </w:p>
    <w:p w:rsidR="00A84F61" w:rsidRPr="001E3A8C" w:rsidRDefault="00A84F61" w:rsidP="00A84F61">
      <w:pPr>
        <w:ind w:left="5670"/>
        <w:rPr>
          <w:rFonts w:eastAsia="Times New Roman"/>
          <w:sz w:val="24"/>
          <w:szCs w:val="24"/>
        </w:rPr>
      </w:pPr>
      <w:r w:rsidRPr="001E3A8C">
        <w:rPr>
          <w:rFonts w:eastAsia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09549E" w:rsidRPr="001E3A8C">
        <w:rPr>
          <w:rFonts w:eastAsia="Times New Roman"/>
          <w:sz w:val="24"/>
          <w:szCs w:val="24"/>
        </w:rPr>
        <w:t>«</w:t>
      </w:r>
      <w:r w:rsidRPr="001E3A8C">
        <w:rPr>
          <w:rFonts w:eastAsia="Times New Roman"/>
          <w:sz w:val="24"/>
          <w:szCs w:val="24"/>
          <w:lang w:bidi="ru-RU"/>
        </w:rPr>
        <w:t>Присвоение адреса объекту адресации, изменение и аннулирование такого адреса</w:t>
      </w:r>
      <w:r w:rsidR="0009549E" w:rsidRPr="001E3A8C">
        <w:rPr>
          <w:rFonts w:eastAsia="Times New Roman"/>
          <w:sz w:val="24"/>
          <w:szCs w:val="24"/>
        </w:rPr>
        <w:t>»</w:t>
      </w:r>
      <w:r w:rsidRPr="001E3A8C">
        <w:rPr>
          <w:rFonts w:eastAsia="Times New Roman"/>
          <w:sz w:val="24"/>
          <w:szCs w:val="24"/>
        </w:rPr>
        <w:t xml:space="preserve"> </w:t>
      </w:r>
    </w:p>
    <w:p w:rsidR="00A84F61" w:rsidRPr="001E3A8C" w:rsidRDefault="00A84F61" w:rsidP="00A84F61">
      <w:pPr>
        <w:rPr>
          <w:rFonts w:eastAsia="Times New Roman"/>
          <w:sz w:val="26"/>
          <w:szCs w:val="26"/>
        </w:rPr>
      </w:pPr>
    </w:p>
    <w:tbl>
      <w:tblPr>
        <w:tblW w:w="5096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</w:tblGrid>
      <w:tr w:rsidR="001E3A8C" w:rsidRPr="001E3A8C" w:rsidTr="00A84F61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1E3A8C" w:rsidRPr="001E3A8C" w:rsidTr="00A84F61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1E3A8C" w:rsidRPr="001E3A8C" w:rsidTr="00A84F61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iCs/>
                <w:sz w:val="14"/>
                <w:szCs w:val="14"/>
              </w:rPr>
            </w:pPr>
            <w:r w:rsidRPr="001E3A8C">
              <w:rPr>
                <w:rFonts w:eastAsia="Times New Roman"/>
                <w:iCs/>
                <w:sz w:val="14"/>
                <w:szCs w:val="14"/>
              </w:rPr>
              <w:t>(</w:t>
            </w:r>
            <w:r w:rsidRPr="001E3A8C">
              <w:rPr>
                <w:rFonts w:eastAsia="Times New Roman"/>
                <w:iCs/>
                <w:sz w:val="20"/>
                <w:szCs w:val="20"/>
              </w:rPr>
              <w:t>Ф. И. О., адрес заявителя (представителя заявителя))</w:t>
            </w:r>
          </w:p>
        </w:tc>
      </w:tr>
      <w:tr w:rsidR="001E3A8C" w:rsidRPr="001E3A8C" w:rsidTr="00A84F61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A84F61" w:rsidRPr="001E3A8C" w:rsidTr="00A84F61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1E3A8C">
              <w:rPr>
                <w:rFonts w:eastAsia="Times New Roman"/>
                <w:iCs/>
                <w:sz w:val="20"/>
                <w:szCs w:val="20"/>
              </w:rPr>
              <w:t>(регистрационный номер заявления о присвоении</w:t>
            </w:r>
          </w:p>
          <w:p w:rsidR="00A84F61" w:rsidRPr="001E3A8C" w:rsidRDefault="00A84F61" w:rsidP="00A84F61">
            <w:pPr>
              <w:jc w:val="center"/>
              <w:rPr>
                <w:rFonts w:eastAsia="Times New Roman"/>
                <w:iCs/>
                <w:sz w:val="14"/>
                <w:szCs w:val="14"/>
              </w:rPr>
            </w:pPr>
            <w:r w:rsidRPr="001E3A8C">
              <w:rPr>
                <w:rFonts w:eastAsia="Times New Roman"/>
                <w:iCs/>
                <w:sz w:val="20"/>
                <w:szCs w:val="20"/>
              </w:rPr>
              <w:t>объекту адресации адреса или аннулировании его адреса)</w:t>
            </w:r>
          </w:p>
        </w:tc>
      </w:tr>
    </w:tbl>
    <w:p w:rsidR="00A84F61" w:rsidRPr="001E3A8C" w:rsidRDefault="00A84F61" w:rsidP="00A84F61">
      <w:pPr>
        <w:rPr>
          <w:rFonts w:eastAsia="Times New Roman"/>
          <w:sz w:val="26"/>
          <w:szCs w:val="26"/>
        </w:rPr>
      </w:pPr>
    </w:p>
    <w:p w:rsidR="00A84F61" w:rsidRPr="001E3A8C" w:rsidRDefault="00A84F61" w:rsidP="00A84F61">
      <w:pPr>
        <w:rPr>
          <w:rFonts w:eastAsia="Times New Roman"/>
          <w:sz w:val="26"/>
          <w:szCs w:val="26"/>
        </w:rPr>
      </w:pPr>
    </w:p>
    <w:p w:rsidR="00A84F61" w:rsidRPr="001E3A8C" w:rsidRDefault="00A84F61" w:rsidP="00A84F61">
      <w:pPr>
        <w:jc w:val="center"/>
        <w:rPr>
          <w:rFonts w:eastAsia="Times New Roman"/>
          <w:sz w:val="30"/>
          <w:szCs w:val="30"/>
        </w:rPr>
      </w:pPr>
      <w:r w:rsidRPr="001E3A8C">
        <w:rPr>
          <w:rFonts w:eastAsia="Times New Roman"/>
          <w:sz w:val="30"/>
          <w:szCs w:val="30"/>
        </w:rPr>
        <w:t>Решение об отказе</w:t>
      </w:r>
    </w:p>
    <w:p w:rsidR="00A84F61" w:rsidRPr="001E3A8C" w:rsidRDefault="00A84F61" w:rsidP="00A84F61">
      <w:pPr>
        <w:jc w:val="center"/>
        <w:rPr>
          <w:rFonts w:eastAsia="Times New Roman"/>
          <w:sz w:val="30"/>
          <w:szCs w:val="30"/>
        </w:rPr>
      </w:pPr>
      <w:r w:rsidRPr="001E3A8C">
        <w:rPr>
          <w:rFonts w:eastAsia="Times New Roman"/>
          <w:sz w:val="30"/>
          <w:szCs w:val="30"/>
        </w:rPr>
        <w:t>в присвоении объекту адресации адреса</w:t>
      </w:r>
    </w:p>
    <w:p w:rsidR="00A84F61" w:rsidRPr="001E3A8C" w:rsidRDefault="00A84F61" w:rsidP="00A84F61">
      <w:pPr>
        <w:jc w:val="center"/>
        <w:rPr>
          <w:rFonts w:eastAsia="Times New Roman"/>
          <w:b/>
          <w:sz w:val="30"/>
          <w:szCs w:val="30"/>
        </w:rPr>
      </w:pPr>
      <w:r w:rsidRPr="001E3A8C">
        <w:rPr>
          <w:rFonts w:eastAsia="Times New Roman"/>
          <w:sz w:val="30"/>
          <w:szCs w:val="30"/>
        </w:rPr>
        <w:t>или аннулировании его адреса</w:t>
      </w:r>
    </w:p>
    <w:p w:rsidR="00A84F61" w:rsidRPr="001E3A8C" w:rsidRDefault="00A84F61" w:rsidP="00A84F61">
      <w:pPr>
        <w:rPr>
          <w:rFonts w:eastAsia="Times New Roman"/>
          <w:sz w:val="26"/>
          <w:szCs w:val="26"/>
        </w:rPr>
      </w:pPr>
    </w:p>
    <w:tbl>
      <w:tblPr>
        <w:tblW w:w="4956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786"/>
        <w:gridCol w:w="462"/>
        <w:gridCol w:w="1274"/>
      </w:tblGrid>
      <w:tr w:rsidR="00A84F61" w:rsidRPr="001E3A8C" w:rsidTr="00A84F61">
        <w:trPr>
          <w:trHeight w:val="240"/>
          <w:jc w:val="center"/>
        </w:trPr>
        <w:tc>
          <w:tcPr>
            <w:tcW w:w="434" w:type="dxa"/>
            <w:shd w:val="clear" w:color="auto" w:fill="auto"/>
            <w:vAlign w:val="bottom"/>
          </w:tcPr>
          <w:p w:rsidR="00A84F61" w:rsidRPr="001E3A8C" w:rsidRDefault="00A84F61" w:rsidP="00A84F61">
            <w:pPr>
              <w:rPr>
                <w:rFonts w:eastAsia="Times New Roman"/>
                <w:sz w:val="26"/>
                <w:szCs w:val="26"/>
              </w:rPr>
            </w:pPr>
            <w:r w:rsidRPr="001E3A8C">
              <w:rPr>
                <w:rFonts w:eastAsia="Times New Roman"/>
                <w:sz w:val="26"/>
                <w:szCs w:val="26"/>
              </w:rPr>
              <w:t>от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E3A8C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A84F61" w:rsidRPr="001E3A8C" w:rsidRDefault="00A84F61" w:rsidP="00A84F61">
      <w:pPr>
        <w:rPr>
          <w:rFonts w:eastAsia="Times New Roman"/>
          <w:sz w:val="26"/>
          <w:szCs w:val="2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441"/>
        <w:gridCol w:w="70"/>
      </w:tblGrid>
      <w:tr w:rsidR="001E3A8C" w:rsidRPr="001E3A8C" w:rsidTr="00A84F61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1E3A8C" w:rsidRPr="001E3A8C" w:rsidTr="00A84F61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1E3A8C" w:rsidRPr="001E3A8C" w:rsidTr="00A84F61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1E3A8C">
              <w:rPr>
                <w:rFonts w:eastAsia="Times New Roman"/>
                <w:iCs/>
                <w:sz w:val="20"/>
                <w:szCs w:val="20"/>
              </w:rPr>
              <w:t>(наименование органа местного самоуправления)</w:t>
            </w:r>
          </w:p>
          <w:p w:rsidR="00A84F61" w:rsidRPr="001E3A8C" w:rsidRDefault="00A84F61" w:rsidP="00A84F61">
            <w:pPr>
              <w:jc w:val="center"/>
              <w:rPr>
                <w:rFonts w:eastAsia="Times New Roman"/>
                <w:iCs/>
                <w:sz w:val="14"/>
                <w:szCs w:val="14"/>
              </w:rPr>
            </w:pPr>
          </w:p>
        </w:tc>
      </w:tr>
      <w:tr w:rsidR="001E3A8C" w:rsidRPr="001E3A8C" w:rsidTr="00A84F61">
        <w:trPr>
          <w:trHeight w:val="240"/>
        </w:trPr>
        <w:tc>
          <w:tcPr>
            <w:tcW w:w="1680" w:type="dxa"/>
            <w:shd w:val="clear" w:color="auto" w:fill="auto"/>
            <w:vAlign w:val="bottom"/>
          </w:tcPr>
          <w:p w:rsidR="00A84F61" w:rsidRPr="001E3A8C" w:rsidRDefault="00A84F61" w:rsidP="00A84F61">
            <w:pPr>
              <w:rPr>
                <w:rFonts w:eastAsia="Times New Roman"/>
                <w:sz w:val="26"/>
                <w:szCs w:val="26"/>
              </w:rPr>
            </w:pPr>
            <w:r w:rsidRPr="001E3A8C">
              <w:rPr>
                <w:rFonts w:eastAsia="Times New Roman"/>
                <w:sz w:val="26"/>
                <w:szCs w:val="26"/>
              </w:rPr>
              <w:t>сообщает, что</w:t>
            </w:r>
          </w:p>
        </w:tc>
        <w:tc>
          <w:tcPr>
            <w:tcW w:w="85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1E3A8C" w:rsidRPr="001E3A8C" w:rsidTr="00A84F61">
        <w:tc>
          <w:tcPr>
            <w:tcW w:w="1680" w:type="dxa"/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1E3A8C">
              <w:rPr>
                <w:rFonts w:eastAsia="Times New Roman"/>
                <w:iCs/>
                <w:sz w:val="20"/>
                <w:szCs w:val="20"/>
              </w:rPr>
              <w:t>(Ф. И. О. заявителя в дательном падеже, наименование, номер и дата выдачи документа,</w:t>
            </w:r>
          </w:p>
        </w:tc>
      </w:tr>
      <w:tr w:rsidR="001E3A8C" w:rsidRPr="001E3A8C" w:rsidTr="00A84F61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E3A8C" w:rsidRPr="001E3A8C" w:rsidTr="00A84F61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1E3A8C">
              <w:rPr>
                <w:rFonts w:eastAsia="Times New Roman"/>
                <w:iCs/>
                <w:sz w:val="20"/>
                <w:szCs w:val="20"/>
              </w:rPr>
              <w:t>подтверждающего личность, почтовый адрес — для физического лица; полное наименование, ИНН, КПП</w:t>
            </w:r>
          </w:p>
        </w:tc>
      </w:tr>
      <w:tr w:rsidR="001E3A8C" w:rsidRPr="001E3A8C" w:rsidTr="00A84F61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E3A8C" w:rsidRPr="001E3A8C" w:rsidTr="00A84F61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1E3A8C">
              <w:rPr>
                <w:rFonts w:eastAsia="Times New Roman"/>
                <w:iCs/>
                <w:sz w:val="24"/>
                <w:szCs w:val="24"/>
              </w:rPr>
              <w:t>(</w:t>
            </w:r>
            <w:r w:rsidRPr="001E3A8C">
              <w:rPr>
                <w:rFonts w:eastAsia="Times New Roman"/>
                <w:iCs/>
                <w:sz w:val="20"/>
                <w:szCs w:val="20"/>
              </w:rPr>
              <w:t>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1E3A8C" w:rsidRPr="001E3A8C" w:rsidTr="00A84F61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A84F61" w:rsidRPr="001E3A8C" w:rsidRDefault="00A84F61" w:rsidP="00A84F61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1E3A8C">
              <w:rPr>
                <w:rFonts w:eastAsia="Times New Roman"/>
                <w:sz w:val="26"/>
                <w:szCs w:val="26"/>
              </w:rPr>
              <w:t>,</w:t>
            </w:r>
          </w:p>
        </w:tc>
      </w:tr>
      <w:tr w:rsidR="001E3A8C" w:rsidRPr="001E3A8C" w:rsidTr="00A84F61">
        <w:tc>
          <w:tcPr>
            <w:tcW w:w="101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1E3A8C">
              <w:rPr>
                <w:rFonts w:eastAsia="Times New Roman"/>
                <w:iCs/>
                <w:sz w:val="20"/>
                <w:szCs w:val="20"/>
              </w:rPr>
              <w:t>почтовый адрес — для юридического лица)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iCs/>
                <w:sz w:val="14"/>
                <w:szCs w:val="14"/>
              </w:rPr>
            </w:pPr>
          </w:p>
        </w:tc>
      </w:tr>
    </w:tbl>
    <w:p w:rsidR="00A84F61" w:rsidRPr="001E3A8C" w:rsidRDefault="00A84F61" w:rsidP="00A84F61">
      <w:pPr>
        <w:jc w:val="both"/>
        <w:rPr>
          <w:rFonts w:eastAsia="Times New Roman"/>
          <w:sz w:val="2"/>
          <w:szCs w:val="2"/>
        </w:rPr>
      </w:pPr>
      <w:r w:rsidRPr="001E3A8C">
        <w:rPr>
          <w:rFonts w:eastAsia="Times New Roman"/>
          <w:sz w:val="26"/>
          <w:szCs w:val="26"/>
        </w:rPr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отказано</w:t>
      </w:r>
      <w:r w:rsidRPr="001E3A8C">
        <w:rPr>
          <w:rFonts w:eastAsia="Times New Roman"/>
          <w:sz w:val="26"/>
          <w:szCs w:val="26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4522"/>
        <w:gridCol w:w="1166"/>
        <w:gridCol w:w="1171"/>
        <w:gridCol w:w="2156"/>
        <w:gridCol w:w="70"/>
      </w:tblGrid>
      <w:tr w:rsidR="001E3A8C" w:rsidRPr="001E3A8C" w:rsidTr="00A84F61">
        <w:trPr>
          <w:trHeight w:val="240"/>
        </w:trPr>
        <w:tc>
          <w:tcPr>
            <w:tcW w:w="7965" w:type="dxa"/>
            <w:gridSpan w:val="4"/>
            <w:shd w:val="clear" w:color="auto" w:fill="auto"/>
            <w:vAlign w:val="bottom"/>
          </w:tcPr>
          <w:p w:rsidR="00A84F61" w:rsidRPr="001E3A8C" w:rsidRDefault="00A84F61" w:rsidP="00A84F61">
            <w:pPr>
              <w:rPr>
                <w:rFonts w:eastAsia="Times New Roman"/>
                <w:sz w:val="26"/>
                <w:szCs w:val="26"/>
              </w:rPr>
            </w:pPr>
            <w:r w:rsidRPr="001E3A8C">
              <w:rPr>
                <w:rFonts w:eastAsia="Times New Roman"/>
                <w:sz w:val="26"/>
                <w:szCs w:val="26"/>
              </w:rPr>
              <w:t>в присвоении (аннулировании) адреса следующему объекту адресации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1E3A8C" w:rsidRPr="001E3A8C" w:rsidTr="00A84F61">
        <w:tc>
          <w:tcPr>
            <w:tcW w:w="7965" w:type="dxa"/>
            <w:gridSpan w:val="4"/>
            <w:shd w:val="clear" w:color="auto" w:fill="auto"/>
            <w:vAlign w:val="bottom"/>
          </w:tcPr>
          <w:p w:rsidR="00A84F61" w:rsidRPr="001E3A8C" w:rsidRDefault="00A84F61" w:rsidP="00A84F61">
            <w:pPr>
              <w:tabs>
                <w:tab w:val="left" w:pos="980"/>
              </w:tabs>
              <w:rPr>
                <w:rFonts w:eastAsia="Times New Roman"/>
                <w:iCs/>
                <w:sz w:val="20"/>
                <w:szCs w:val="20"/>
              </w:rPr>
            </w:pPr>
            <w:r w:rsidRPr="001E3A8C">
              <w:rPr>
                <w:rFonts w:eastAsia="Times New Roman"/>
                <w:sz w:val="14"/>
                <w:szCs w:val="14"/>
              </w:rPr>
              <w:tab/>
            </w:r>
            <w:r w:rsidRPr="001E3A8C">
              <w:rPr>
                <w:rFonts w:eastAsia="Times New Roman"/>
                <w:sz w:val="20"/>
                <w:szCs w:val="20"/>
              </w:rPr>
              <w:t>(нужное подчеркнуть)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1E3A8C">
              <w:rPr>
                <w:rFonts w:eastAsia="Times New Roman"/>
                <w:iCs/>
                <w:sz w:val="20"/>
                <w:szCs w:val="20"/>
              </w:rPr>
              <w:t>(вид и наименование объекта</w:t>
            </w:r>
          </w:p>
        </w:tc>
      </w:tr>
      <w:tr w:rsidR="001E3A8C" w:rsidRPr="001E3A8C" w:rsidTr="00A84F61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1E3A8C" w:rsidRPr="001E3A8C" w:rsidTr="00A84F61">
        <w:tc>
          <w:tcPr>
            <w:tcW w:w="1019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1E3A8C">
              <w:rPr>
                <w:rFonts w:eastAsia="Times New Roman"/>
                <w:iCs/>
                <w:sz w:val="20"/>
                <w:szCs w:val="20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1E3A8C" w:rsidRPr="001E3A8C" w:rsidTr="00A84F61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E3A8C" w:rsidRPr="001E3A8C" w:rsidTr="00A84F61">
        <w:tc>
          <w:tcPr>
            <w:tcW w:w="1019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1E3A8C">
              <w:rPr>
                <w:rFonts w:eastAsia="Times New Roman"/>
                <w:iCs/>
                <w:sz w:val="20"/>
                <w:szCs w:val="20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1E3A8C" w:rsidRPr="001E3A8C" w:rsidTr="00A84F61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1E3A8C" w:rsidRPr="001E3A8C" w:rsidTr="00A84F61">
        <w:trPr>
          <w:trHeight w:val="240"/>
        </w:trPr>
        <w:tc>
          <w:tcPr>
            <w:tcW w:w="1106" w:type="dxa"/>
            <w:shd w:val="clear" w:color="auto" w:fill="auto"/>
            <w:vAlign w:val="bottom"/>
          </w:tcPr>
          <w:p w:rsidR="00A84F61" w:rsidRPr="001E3A8C" w:rsidRDefault="00A84F61" w:rsidP="00A84F61">
            <w:pPr>
              <w:rPr>
                <w:rFonts w:eastAsia="Times New Roman"/>
                <w:sz w:val="26"/>
                <w:szCs w:val="26"/>
              </w:rPr>
            </w:pPr>
            <w:r w:rsidRPr="001E3A8C">
              <w:rPr>
                <w:rFonts w:eastAsia="Times New Roman"/>
                <w:sz w:val="26"/>
                <w:szCs w:val="26"/>
              </w:rPr>
              <w:t>в связи с</w:t>
            </w:r>
          </w:p>
        </w:tc>
        <w:tc>
          <w:tcPr>
            <w:tcW w:w="908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1E3A8C" w:rsidRPr="001E3A8C" w:rsidTr="00A84F61">
        <w:trPr>
          <w:trHeight w:val="240"/>
        </w:trPr>
        <w:tc>
          <w:tcPr>
            <w:tcW w:w="1012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A84F61" w:rsidRPr="001E3A8C" w:rsidRDefault="00A84F61" w:rsidP="00A84F61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1E3A8C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1E3A8C" w:rsidRPr="001E3A8C" w:rsidTr="00A84F61">
        <w:tc>
          <w:tcPr>
            <w:tcW w:w="1012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1E3A8C">
              <w:rPr>
                <w:rFonts w:eastAsia="Times New Roman"/>
                <w:iCs/>
                <w:sz w:val="20"/>
                <w:szCs w:val="20"/>
              </w:rPr>
              <w:t>(основание отказа)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iCs/>
                <w:sz w:val="14"/>
                <w:szCs w:val="14"/>
              </w:rPr>
            </w:pPr>
          </w:p>
        </w:tc>
      </w:tr>
      <w:tr w:rsidR="001E3A8C" w:rsidRPr="001E3A8C" w:rsidTr="00A84F61">
        <w:trPr>
          <w:trHeight w:val="240"/>
        </w:trPr>
        <w:tc>
          <w:tcPr>
            <w:tcW w:w="56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9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1E3A8C" w:rsidRPr="001E3A8C" w:rsidTr="00A84F61">
        <w:tc>
          <w:tcPr>
            <w:tcW w:w="562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1E3A8C">
              <w:rPr>
                <w:rFonts w:eastAsia="Times New Roman"/>
                <w:iCs/>
                <w:sz w:val="20"/>
                <w:szCs w:val="20"/>
              </w:rPr>
              <w:t>(должность, Ф.</w:t>
            </w:r>
            <w:r w:rsidRPr="001E3A8C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 </w:t>
            </w:r>
            <w:r w:rsidRPr="001E3A8C">
              <w:rPr>
                <w:rFonts w:eastAsia="Times New Roman"/>
                <w:iCs/>
                <w:sz w:val="20"/>
                <w:szCs w:val="20"/>
              </w:rPr>
              <w:t>И.</w:t>
            </w:r>
            <w:r w:rsidRPr="001E3A8C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 </w:t>
            </w:r>
            <w:r w:rsidRPr="001E3A8C">
              <w:rPr>
                <w:rFonts w:eastAsia="Times New Roman"/>
                <w:iCs/>
                <w:sz w:val="20"/>
                <w:szCs w:val="20"/>
              </w:rPr>
              <w:t>О.)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4F61" w:rsidRPr="001E3A8C" w:rsidRDefault="00A84F61" w:rsidP="00A84F61">
            <w:pPr>
              <w:jc w:val="center"/>
              <w:rPr>
                <w:rFonts w:eastAsia="Times New Roman"/>
                <w:iCs/>
                <w:sz w:val="20"/>
                <w:szCs w:val="20"/>
              </w:rPr>
            </w:pPr>
            <w:r w:rsidRPr="001E3A8C">
              <w:rPr>
                <w:rFonts w:eastAsia="Times New Roman"/>
                <w:iCs/>
                <w:sz w:val="20"/>
                <w:szCs w:val="20"/>
              </w:rPr>
              <w:t>(подпись)</w:t>
            </w:r>
          </w:p>
        </w:tc>
      </w:tr>
    </w:tbl>
    <w:p w:rsidR="00A84F61" w:rsidRPr="001E3A8C" w:rsidRDefault="00C011B1" w:rsidP="00C011B1">
      <w:pPr>
        <w:jc w:val="right"/>
        <w:rPr>
          <w:rFonts w:eastAsia="Times New Roman"/>
          <w:sz w:val="26"/>
          <w:szCs w:val="26"/>
        </w:rPr>
      </w:pPr>
      <w:r w:rsidRPr="001E3A8C">
        <w:rPr>
          <w:rFonts w:eastAsia="Times New Roman"/>
          <w:sz w:val="26"/>
          <w:szCs w:val="26"/>
        </w:rPr>
        <w:t>М. П.</w:t>
      </w:r>
    </w:p>
    <w:p w:rsidR="00A84F61" w:rsidRPr="001E3A8C" w:rsidRDefault="00A84F61" w:rsidP="00A84F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4" w:name="_GoBack"/>
      <w:bookmarkEnd w:id="14"/>
    </w:p>
    <w:sectPr w:rsidR="00A84F61" w:rsidRPr="001E3A8C" w:rsidSect="001E3A8C">
      <w:footerReference w:type="default" r:id="rId22"/>
      <w:pgSz w:w="11906" w:h="16838"/>
      <w:pgMar w:top="1134" w:right="567" w:bottom="1134" w:left="1134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4F" w:rsidRDefault="00C4194F" w:rsidP="00E03EFD">
      <w:r>
        <w:separator/>
      </w:r>
    </w:p>
  </w:endnote>
  <w:endnote w:type="continuationSeparator" w:id="0">
    <w:p w:rsidR="00C4194F" w:rsidRDefault="00C4194F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78" w:rsidRDefault="008E047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4F" w:rsidRDefault="00C4194F" w:rsidP="00E03EFD">
      <w:r>
        <w:separator/>
      </w:r>
    </w:p>
  </w:footnote>
  <w:footnote w:type="continuationSeparator" w:id="0">
    <w:p w:rsidR="00C4194F" w:rsidRDefault="00C4194F" w:rsidP="00E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6C82CF9"/>
    <w:multiLevelType w:val="hybridMultilevel"/>
    <w:tmpl w:val="EE26D3A0"/>
    <w:lvl w:ilvl="0" w:tplc="5A4C67E2">
      <w:start w:val="1"/>
      <w:numFmt w:val="decimal"/>
      <w:lvlText w:val="%1."/>
      <w:lvlJc w:val="left"/>
      <w:pPr>
        <w:ind w:left="370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285C4C">
      <w:start w:val="1"/>
      <w:numFmt w:val="upperRoman"/>
      <w:lvlText w:val="%2."/>
      <w:lvlJc w:val="left"/>
      <w:pPr>
        <w:ind w:left="3261" w:hanging="33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5366D5C6">
      <w:numFmt w:val="bullet"/>
      <w:lvlText w:val="•"/>
      <w:lvlJc w:val="left"/>
      <w:pPr>
        <w:ind w:left="3949" w:hanging="339"/>
      </w:pPr>
      <w:rPr>
        <w:rFonts w:hint="default"/>
        <w:lang w:val="ru-RU" w:eastAsia="en-US" w:bidi="ar-SA"/>
      </w:rPr>
    </w:lvl>
    <w:lvl w:ilvl="3" w:tplc="A27AB096">
      <w:numFmt w:val="bullet"/>
      <w:lvlText w:val="•"/>
      <w:lvlJc w:val="left"/>
      <w:pPr>
        <w:ind w:left="4642" w:hanging="339"/>
      </w:pPr>
      <w:rPr>
        <w:rFonts w:hint="default"/>
        <w:lang w:val="ru-RU" w:eastAsia="en-US" w:bidi="ar-SA"/>
      </w:rPr>
    </w:lvl>
    <w:lvl w:ilvl="4" w:tplc="E5406E72">
      <w:numFmt w:val="bullet"/>
      <w:lvlText w:val="•"/>
      <w:lvlJc w:val="left"/>
      <w:pPr>
        <w:ind w:left="5335" w:hanging="339"/>
      </w:pPr>
      <w:rPr>
        <w:rFonts w:hint="default"/>
        <w:lang w:val="ru-RU" w:eastAsia="en-US" w:bidi="ar-SA"/>
      </w:rPr>
    </w:lvl>
    <w:lvl w:ilvl="5" w:tplc="880A8CA6">
      <w:numFmt w:val="bullet"/>
      <w:lvlText w:val="•"/>
      <w:lvlJc w:val="left"/>
      <w:pPr>
        <w:ind w:left="6028" w:hanging="339"/>
      </w:pPr>
      <w:rPr>
        <w:rFonts w:hint="default"/>
        <w:lang w:val="ru-RU" w:eastAsia="en-US" w:bidi="ar-SA"/>
      </w:rPr>
    </w:lvl>
    <w:lvl w:ilvl="6" w:tplc="4392B784">
      <w:numFmt w:val="bullet"/>
      <w:lvlText w:val="•"/>
      <w:lvlJc w:val="left"/>
      <w:pPr>
        <w:ind w:left="6722" w:hanging="339"/>
      </w:pPr>
      <w:rPr>
        <w:rFonts w:hint="default"/>
        <w:lang w:val="ru-RU" w:eastAsia="en-US" w:bidi="ar-SA"/>
      </w:rPr>
    </w:lvl>
    <w:lvl w:ilvl="7" w:tplc="BA04D2F8">
      <w:numFmt w:val="bullet"/>
      <w:lvlText w:val="•"/>
      <w:lvlJc w:val="left"/>
      <w:pPr>
        <w:ind w:left="7415" w:hanging="339"/>
      </w:pPr>
      <w:rPr>
        <w:rFonts w:hint="default"/>
        <w:lang w:val="ru-RU" w:eastAsia="en-US" w:bidi="ar-SA"/>
      </w:rPr>
    </w:lvl>
    <w:lvl w:ilvl="8" w:tplc="1666A5CA">
      <w:numFmt w:val="bullet"/>
      <w:lvlText w:val="•"/>
      <w:lvlJc w:val="left"/>
      <w:pPr>
        <w:ind w:left="8108" w:hanging="339"/>
      </w:pPr>
      <w:rPr>
        <w:rFonts w:hint="default"/>
        <w:lang w:val="ru-RU" w:eastAsia="en-US" w:bidi="ar-SA"/>
      </w:rPr>
    </w:lvl>
  </w:abstractNum>
  <w:abstractNum w:abstractNumId="6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17E14E3"/>
    <w:multiLevelType w:val="hybridMultilevel"/>
    <w:tmpl w:val="B988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371AC1"/>
    <w:multiLevelType w:val="hybridMultilevel"/>
    <w:tmpl w:val="EE26D3A0"/>
    <w:lvl w:ilvl="0" w:tplc="5A4C67E2">
      <w:start w:val="1"/>
      <w:numFmt w:val="decimal"/>
      <w:lvlText w:val="%1."/>
      <w:lvlJc w:val="left"/>
      <w:pPr>
        <w:ind w:left="370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285C4C">
      <w:start w:val="1"/>
      <w:numFmt w:val="upperRoman"/>
      <w:lvlText w:val="%2."/>
      <w:lvlJc w:val="left"/>
      <w:pPr>
        <w:ind w:left="3261" w:hanging="33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5366D5C6">
      <w:numFmt w:val="bullet"/>
      <w:lvlText w:val="•"/>
      <w:lvlJc w:val="left"/>
      <w:pPr>
        <w:ind w:left="3949" w:hanging="339"/>
      </w:pPr>
      <w:rPr>
        <w:rFonts w:hint="default"/>
        <w:lang w:val="ru-RU" w:eastAsia="en-US" w:bidi="ar-SA"/>
      </w:rPr>
    </w:lvl>
    <w:lvl w:ilvl="3" w:tplc="A27AB096">
      <w:numFmt w:val="bullet"/>
      <w:lvlText w:val="•"/>
      <w:lvlJc w:val="left"/>
      <w:pPr>
        <w:ind w:left="4642" w:hanging="339"/>
      </w:pPr>
      <w:rPr>
        <w:rFonts w:hint="default"/>
        <w:lang w:val="ru-RU" w:eastAsia="en-US" w:bidi="ar-SA"/>
      </w:rPr>
    </w:lvl>
    <w:lvl w:ilvl="4" w:tplc="E5406E72">
      <w:numFmt w:val="bullet"/>
      <w:lvlText w:val="•"/>
      <w:lvlJc w:val="left"/>
      <w:pPr>
        <w:ind w:left="5335" w:hanging="339"/>
      </w:pPr>
      <w:rPr>
        <w:rFonts w:hint="default"/>
        <w:lang w:val="ru-RU" w:eastAsia="en-US" w:bidi="ar-SA"/>
      </w:rPr>
    </w:lvl>
    <w:lvl w:ilvl="5" w:tplc="880A8CA6">
      <w:numFmt w:val="bullet"/>
      <w:lvlText w:val="•"/>
      <w:lvlJc w:val="left"/>
      <w:pPr>
        <w:ind w:left="6028" w:hanging="339"/>
      </w:pPr>
      <w:rPr>
        <w:rFonts w:hint="default"/>
        <w:lang w:val="ru-RU" w:eastAsia="en-US" w:bidi="ar-SA"/>
      </w:rPr>
    </w:lvl>
    <w:lvl w:ilvl="6" w:tplc="4392B784">
      <w:numFmt w:val="bullet"/>
      <w:lvlText w:val="•"/>
      <w:lvlJc w:val="left"/>
      <w:pPr>
        <w:ind w:left="6722" w:hanging="339"/>
      </w:pPr>
      <w:rPr>
        <w:rFonts w:hint="default"/>
        <w:lang w:val="ru-RU" w:eastAsia="en-US" w:bidi="ar-SA"/>
      </w:rPr>
    </w:lvl>
    <w:lvl w:ilvl="7" w:tplc="BA04D2F8">
      <w:numFmt w:val="bullet"/>
      <w:lvlText w:val="•"/>
      <w:lvlJc w:val="left"/>
      <w:pPr>
        <w:ind w:left="7415" w:hanging="339"/>
      </w:pPr>
      <w:rPr>
        <w:rFonts w:hint="default"/>
        <w:lang w:val="ru-RU" w:eastAsia="en-US" w:bidi="ar-SA"/>
      </w:rPr>
    </w:lvl>
    <w:lvl w:ilvl="8" w:tplc="1666A5CA">
      <w:numFmt w:val="bullet"/>
      <w:lvlText w:val="•"/>
      <w:lvlJc w:val="left"/>
      <w:pPr>
        <w:ind w:left="8108" w:hanging="339"/>
      </w:pPr>
      <w:rPr>
        <w:rFonts w:hint="default"/>
        <w:lang w:val="ru-RU" w:eastAsia="en-US" w:bidi="ar-SA"/>
      </w:rPr>
    </w:lvl>
  </w:abstractNum>
  <w:abstractNum w:abstractNumId="15">
    <w:nsid w:val="46672BAE"/>
    <w:multiLevelType w:val="hybridMultilevel"/>
    <w:tmpl w:val="EE9A3FD6"/>
    <w:lvl w:ilvl="0" w:tplc="FD4CF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9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CE425BD"/>
    <w:multiLevelType w:val="hybridMultilevel"/>
    <w:tmpl w:val="A6C8DA96"/>
    <w:lvl w:ilvl="0" w:tplc="008E7F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B4966"/>
    <w:multiLevelType w:val="hybridMultilevel"/>
    <w:tmpl w:val="5534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22"/>
  </w:num>
  <w:num w:numId="5">
    <w:abstractNumId w:val="13"/>
  </w:num>
  <w:num w:numId="6">
    <w:abstractNumId w:val="12"/>
  </w:num>
  <w:num w:numId="7">
    <w:abstractNumId w:val="10"/>
  </w:num>
  <w:num w:numId="8">
    <w:abstractNumId w:val="7"/>
  </w:num>
  <w:num w:numId="9">
    <w:abstractNumId w:val="20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3"/>
  </w:num>
  <w:num w:numId="17">
    <w:abstractNumId w:val="24"/>
  </w:num>
  <w:num w:numId="18">
    <w:abstractNumId w:val="8"/>
  </w:num>
  <w:num w:numId="19">
    <w:abstractNumId w:val="21"/>
  </w:num>
  <w:num w:numId="20">
    <w:abstractNumId w:val="9"/>
  </w:num>
  <w:num w:numId="21">
    <w:abstractNumId w:val="23"/>
  </w:num>
  <w:num w:numId="22">
    <w:abstractNumId w:val="1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F61"/>
    <w:rsid w:val="00001C8C"/>
    <w:rsid w:val="0000401D"/>
    <w:rsid w:val="00004FC1"/>
    <w:rsid w:val="000057E5"/>
    <w:rsid w:val="00006740"/>
    <w:rsid w:val="00006E4E"/>
    <w:rsid w:val="0001066E"/>
    <w:rsid w:val="00010CA5"/>
    <w:rsid w:val="00013017"/>
    <w:rsid w:val="000134FA"/>
    <w:rsid w:val="00016970"/>
    <w:rsid w:val="00016ABD"/>
    <w:rsid w:val="00016E5C"/>
    <w:rsid w:val="00017819"/>
    <w:rsid w:val="00021AA3"/>
    <w:rsid w:val="00021ED9"/>
    <w:rsid w:val="00021F86"/>
    <w:rsid w:val="0002244A"/>
    <w:rsid w:val="00022E7F"/>
    <w:rsid w:val="00025F17"/>
    <w:rsid w:val="00026C95"/>
    <w:rsid w:val="00027180"/>
    <w:rsid w:val="0003053B"/>
    <w:rsid w:val="00032CB7"/>
    <w:rsid w:val="00032F32"/>
    <w:rsid w:val="00033C09"/>
    <w:rsid w:val="00034B20"/>
    <w:rsid w:val="00036558"/>
    <w:rsid w:val="00040A8B"/>
    <w:rsid w:val="0004563D"/>
    <w:rsid w:val="00045B12"/>
    <w:rsid w:val="000471B5"/>
    <w:rsid w:val="00047456"/>
    <w:rsid w:val="00050319"/>
    <w:rsid w:val="0005286A"/>
    <w:rsid w:val="00054D53"/>
    <w:rsid w:val="00057769"/>
    <w:rsid w:val="00060598"/>
    <w:rsid w:val="00061D61"/>
    <w:rsid w:val="00061DA7"/>
    <w:rsid w:val="000626B1"/>
    <w:rsid w:val="00062752"/>
    <w:rsid w:val="00063337"/>
    <w:rsid w:val="00064731"/>
    <w:rsid w:val="000665DF"/>
    <w:rsid w:val="0006669D"/>
    <w:rsid w:val="0006789B"/>
    <w:rsid w:val="00067BDE"/>
    <w:rsid w:val="0007057F"/>
    <w:rsid w:val="0007070E"/>
    <w:rsid w:val="0007231E"/>
    <w:rsid w:val="000745E4"/>
    <w:rsid w:val="000752E5"/>
    <w:rsid w:val="00080367"/>
    <w:rsid w:val="00080433"/>
    <w:rsid w:val="00080852"/>
    <w:rsid w:val="0008222A"/>
    <w:rsid w:val="00083A69"/>
    <w:rsid w:val="00083F63"/>
    <w:rsid w:val="00084EA3"/>
    <w:rsid w:val="00086A94"/>
    <w:rsid w:val="0009098A"/>
    <w:rsid w:val="00090E0E"/>
    <w:rsid w:val="00090EAD"/>
    <w:rsid w:val="0009280D"/>
    <w:rsid w:val="00093251"/>
    <w:rsid w:val="00093CB1"/>
    <w:rsid w:val="00094E8B"/>
    <w:rsid w:val="000950FC"/>
    <w:rsid w:val="00095190"/>
    <w:rsid w:val="0009549E"/>
    <w:rsid w:val="00095625"/>
    <w:rsid w:val="0009572B"/>
    <w:rsid w:val="000A2085"/>
    <w:rsid w:val="000A4908"/>
    <w:rsid w:val="000A4B11"/>
    <w:rsid w:val="000A5554"/>
    <w:rsid w:val="000A7E3E"/>
    <w:rsid w:val="000B04CF"/>
    <w:rsid w:val="000B1393"/>
    <w:rsid w:val="000B31A8"/>
    <w:rsid w:val="000B4BFD"/>
    <w:rsid w:val="000B6B3C"/>
    <w:rsid w:val="000B7705"/>
    <w:rsid w:val="000C0C96"/>
    <w:rsid w:val="000C3716"/>
    <w:rsid w:val="000C4CC0"/>
    <w:rsid w:val="000C55A6"/>
    <w:rsid w:val="000D0B29"/>
    <w:rsid w:val="000D1007"/>
    <w:rsid w:val="000D1D01"/>
    <w:rsid w:val="000D297D"/>
    <w:rsid w:val="000D4782"/>
    <w:rsid w:val="000D5860"/>
    <w:rsid w:val="000D5F4E"/>
    <w:rsid w:val="000D6EA2"/>
    <w:rsid w:val="000D732D"/>
    <w:rsid w:val="000E049B"/>
    <w:rsid w:val="000E0FB0"/>
    <w:rsid w:val="000E17F8"/>
    <w:rsid w:val="000E3608"/>
    <w:rsid w:val="000E43B9"/>
    <w:rsid w:val="000E6904"/>
    <w:rsid w:val="000E6F77"/>
    <w:rsid w:val="000E77CD"/>
    <w:rsid w:val="000F0175"/>
    <w:rsid w:val="000F06C9"/>
    <w:rsid w:val="000F0949"/>
    <w:rsid w:val="000F287A"/>
    <w:rsid w:val="000F2F2A"/>
    <w:rsid w:val="000F3C06"/>
    <w:rsid w:val="00100535"/>
    <w:rsid w:val="00103ED7"/>
    <w:rsid w:val="001048D3"/>
    <w:rsid w:val="00104EA3"/>
    <w:rsid w:val="0010508C"/>
    <w:rsid w:val="00105493"/>
    <w:rsid w:val="0010627A"/>
    <w:rsid w:val="00106661"/>
    <w:rsid w:val="00110623"/>
    <w:rsid w:val="001133F9"/>
    <w:rsid w:val="00113612"/>
    <w:rsid w:val="001136C4"/>
    <w:rsid w:val="00115543"/>
    <w:rsid w:val="00117238"/>
    <w:rsid w:val="00117EC6"/>
    <w:rsid w:val="0012078E"/>
    <w:rsid w:val="001227DC"/>
    <w:rsid w:val="0012362B"/>
    <w:rsid w:val="00124895"/>
    <w:rsid w:val="00125D67"/>
    <w:rsid w:val="00130C19"/>
    <w:rsid w:val="00131025"/>
    <w:rsid w:val="00131FD4"/>
    <w:rsid w:val="00132234"/>
    <w:rsid w:val="001330A9"/>
    <w:rsid w:val="0013397E"/>
    <w:rsid w:val="00134310"/>
    <w:rsid w:val="001352E3"/>
    <w:rsid w:val="00136B59"/>
    <w:rsid w:val="00136CC2"/>
    <w:rsid w:val="001402D2"/>
    <w:rsid w:val="00140515"/>
    <w:rsid w:val="001407EB"/>
    <w:rsid w:val="001412DA"/>
    <w:rsid w:val="00143DCE"/>
    <w:rsid w:val="0014769C"/>
    <w:rsid w:val="00151693"/>
    <w:rsid w:val="001535CC"/>
    <w:rsid w:val="00153A7C"/>
    <w:rsid w:val="00155DD3"/>
    <w:rsid w:val="00156554"/>
    <w:rsid w:val="00156D66"/>
    <w:rsid w:val="00160364"/>
    <w:rsid w:val="001629C5"/>
    <w:rsid w:val="00162A22"/>
    <w:rsid w:val="00162B4D"/>
    <w:rsid w:val="00162D50"/>
    <w:rsid w:val="001641CB"/>
    <w:rsid w:val="001660FB"/>
    <w:rsid w:val="001665EF"/>
    <w:rsid w:val="0016738E"/>
    <w:rsid w:val="00167938"/>
    <w:rsid w:val="00167ECA"/>
    <w:rsid w:val="0017020E"/>
    <w:rsid w:val="001720E4"/>
    <w:rsid w:val="001746E1"/>
    <w:rsid w:val="001753BB"/>
    <w:rsid w:val="00175C66"/>
    <w:rsid w:val="00176896"/>
    <w:rsid w:val="0017717C"/>
    <w:rsid w:val="00180520"/>
    <w:rsid w:val="00180BF0"/>
    <w:rsid w:val="00182C27"/>
    <w:rsid w:val="00186826"/>
    <w:rsid w:val="00186B1D"/>
    <w:rsid w:val="001912EB"/>
    <w:rsid w:val="00191BDE"/>
    <w:rsid w:val="001938D9"/>
    <w:rsid w:val="00193C95"/>
    <w:rsid w:val="00195440"/>
    <w:rsid w:val="00195953"/>
    <w:rsid w:val="00197316"/>
    <w:rsid w:val="001A0DC1"/>
    <w:rsid w:val="001A1467"/>
    <w:rsid w:val="001A5B17"/>
    <w:rsid w:val="001A7D45"/>
    <w:rsid w:val="001A7EC8"/>
    <w:rsid w:val="001B03EA"/>
    <w:rsid w:val="001B0EF3"/>
    <w:rsid w:val="001B2E33"/>
    <w:rsid w:val="001B30ED"/>
    <w:rsid w:val="001B3624"/>
    <w:rsid w:val="001B3827"/>
    <w:rsid w:val="001B3C75"/>
    <w:rsid w:val="001B3F2C"/>
    <w:rsid w:val="001B5FF9"/>
    <w:rsid w:val="001B7468"/>
    <w:rsid w:val="001B7B45"/>
    <w:rsid w:val="001C0108"/>
    <w:rsid w:val="001C0125"/>
    <w:rsid w:val="001C2BC6"/>
    <w:rsid w:val="001C67B5"/>
    <w:rsid w:val="001D1F6C"/>
    <w:rsid w:val="001D256B"/>
    <w:rsid w:val="001D2E76"/>
    <w:rsid w:val="001D3D2C"/>
    <w:rsid w:val="001D414F"/>
    <w:rsid w:val="001D5170"/>
    <w:rsid w:val="001D7329"/>
    <w:rsid w:val="001E08F1"/>
    <w:rsid w:val="001E1441"/>
    <w:rsid w:val="001E1519"/>
    <w:rsid w:val="001E2D62"/>
    <w:rsid w:val="001E3703"/>
    <w:rsid w:val="001E3A8C"/>
    <w:rsid w:val="001E3E69"/>
    <w:rsid w:val="001E4FD5"/>
    <w:rsid w:val="001E561B"/>
    <w:rsid w:val="001E6CB7"/>
    <w:rsid w:val="001E75D4"/>
    <w:rsid w:val="001F24F4"/>
    <w:rsid w:val="001F41A8"/>
    <w:rsid w:val="001F509B"/>
    <w:rsid w:val="001F55EB"/>
    <w:rsid w:val="001F56AC"/>
    <w:rsid w:val="001F5BC3"/>
    <w:rsid w:val="001F7A3E"/>
    <w:rsid w:val="00202595"/>
    <w:rsid w:val="00202804"/>
    <w:rsid w:val="00203364"/>
    <w:rsid w:val="00204AAD"/>
    <w:rsid w:val="002070E9"/>
    <w:rsid w:val="00207757"/>
    <w:rsid w:val="002108F6"/>
    <w:rsid w:val="00211CF9"/>
    <w:rsid w:val="00214CD0"/>
    <w:rsid w:val="002157C9"/>
    <w:rsid w:val="00215C4B"/>
    <w:rsid w:val="00215E19"/>
    <w:rsid w:val="002171A3"/>
    <w:rsid w:val="0021740A"/>
    <w:rsid w:val="00220F02"/>
    <w:rsid w:val="002217D9"/>
    <w:rsid w:val="00224CD0"/>
    <w:rsid w:val="00226522"/>
    <w:rsid w:val="0023004E"/>
    <w:rsid w:val="00230771"/>
    <w:rsid w:val="00230C15"/>
    <w:rsid w:val="0023307A"/>
    <w:rsid w:val="00233396"/>
    <w:rsid w:val="00233AA8"/>
    <w:rsid w:val="0023403A"/>
    <w:rsid w:val="002342AA"/>
    <w:rsid w:val="002348F4"/>
    <w:rsid w:val="00236AF2"/>
    <w:rsid w:val="0023734E"/>
    <w:rsid w:val="00240599"/>
    <w:rsid w:val="00242A1D"/>
    <w:rsid w:val="00244F09"/>
    <w:rsid w:val="0024545A"/>
    <w:rsid w:val="00245734"/>
    <w:rsid w:val="00245A39"/>
    <w:rsid w:val="00245E5D"/>
    <w:rsid w:val="00246A9F"/>
    <w:rsid w:val="00250538"/>
    <w:rsid w:val="002510A2"/>
    <w:rsid w:val="0025183D"/>
    <w:rsid w:val="002518CF"/>
    <w:rsid w:val="00251AEE"/>
    <w:rsid w:val="002521CA"/>
    <w:rsid w:val="00252EFA"/>
    <w:rsid w:val="0025439D"/>
    <w:rsid w:val="002549A9"/>
    <w:rsid w:val="00254CFC"/>
    <w:rsid w:val="00255B3A"/>
    <w:rsid w:val="00256214"/>
    <w:rsid w:val="00262973"/>
    <w:rsid w:val="00262A5D"/>
    <w:rsid w:val="00263E63"/>
    <w:rsid w:val="002643F1"/>
    <w:rsid w:val="002672B5"/>
    <w:rsid w:val="002700A1"/>
    <w:rsid w:val="00274E68"/>
    <w:rsid w:val="0027558A"/>
    <w:rsid w:val="00276E1D"/>
    <w:rsid w:val="002800BA"/>
    <w:rsid w:val="00283B8C"/>
    <w:rsid w:val="00283BDA"/>
    <w:rsid w:val="00283C8B"/>
    <w:rsid w:val="00283CBF"/>
    <w:rsid w:val="00285758"/>
    <w:rsid w:val="002868E4"/>
    <w:rsid w:val="00286B74"/>
    <w:rsid w:val="00291040"/>
    <w:rsid w:val="00291210"/>
    <w:rsid w:val="00291D01"/>
    <w:rsid w:val="00292532"/>
    <w:rsid w:val="00293E27"/>
    <w:rsid w:val="00294D10"/>
    <w:rsid w:val="00295293"/>
    <w:rsid w:val="00295691"/>
    <w:rsid w:val="0029751E"/>
    <w:rsid w:val="00297718"/>
    <w:rsid w:val="002A0DAB"/>
    <w:rsid w:val="002A15A3"/>
    <w:rsid w:val="002A26FA"/>
    <w:rsid w:val="002A2A7B"/>
    <w:rsid w:val="002A2D98"/>
    <w:rsid w:val="002A3A64"/>
    <w:rsid w:val="002A59A7"/>
    <w:rsid w:val="002B05DD"/>
    <w:rsid w:val="002B1B61"/>
    <w:rsid w:val="002B1EEB"/>
    <w:rsid w:val="002B2AE8"/>
    <w:rsid w:val="002B41A8"/>
    <w:rsid w:val="002B47FF"/>
    <w:rsid w:val="002B5337"/>
    <w:rsid w:val="002B56A4"/>
    <w:rsid w:val="002B58F1"/>
    <w:rsid w:val="002B732B"/>
    <w:rsid w:val="002B75AD"/>
    <w:rsid w:val="002C0064"/>
    <w:rsid w:val="002C411E"/>
    <w:rsid w:val="002C4423"/>
    <w:rsid w:val="002C4D7D"/>
    <w:rsid w:val="002C4E1C"/>
    <w:rsid w:val="002C56A0"/>
    <w:rsid w:val="002C5EFB"/>
    <w:rsid w:val="002C7100"/>
    <w:rsid w:val="002C746B"/>
    <w:rsid w:val="002D06C8"/>
    <w:rsid w:val="002D093D"/>
    <w:rsid w:val="002D0ADE"/>
    <w:rsid w:val="002D152D"/>
    <w:rsid w:val="002D156A"/>
    <w:rsid w:val="002D2F61"/>
    <w:rsid w:val="002D3972"/>
    <w:rsid w:val="002D40F0"/>
    <w:rsid w:val="002D4C62"/>
    <w:rsid w:val="002D589B"/>
    <w:rsid w:val="002D6276"/>
    <w:rsid w:val="002D775B"/>
    <w:rsid w:val="002E0EEA"/>
    <w:rsid w:val="002E13AA"/>
    <w:rsid w:val="002E18CB"/>
    <w:rsid w:val="002E2272"/>
    <w:rsid w:val="002E4280"/>
    <w:rsid w:val="002E604F"/>
    <w:rsid w:val="002E60AB"/>
    <w:rsid w:val="002E6CF5"/>
    <w:rsid w:val="002F245F"/>
    <w:rsid w:val="002F2539"/>
    <w:rsid w:val="002F4068"/>
    <w:rsid w:val="003023ED"/>
    <w:rsid w:val="00303986"/>
    <w:rsid w:val="00304840"/>
    <w:rsid w:val="00305FC4"/>
    <w:rsid w:val="003063F0"/>
    <w:rsid w:val="003077AD"/>
    <w:rsid w:val="0031119E"/>
    <w:rsid w:val="00311800"/>
    <w:rsid w:val="0031311B"/>
    <w:rsid w:val="003153A3"/>
    <w:rsid w:val="00315BDC"/>
    <w:rsid w:val="00315CFA"/>
    <w:rsid w:val="00315FD2"/>
    <w:rsid w:val="003217AF"/>
    <w:rsid w:val="003224D3"/>
    <w:rsid w:val="003247AF"/>
    <w:rsid w:val="00324931"/>
    <w:rsid w:val="00324B47"/>
    <w:rsid w:val="00324D04"/>
    <w:rsid w:val="00325021"/>
    <w:rsid w:val="00325886"/>
    <w:rsid w:val="00330B4B"/>
    <w:rsid w:val="0033135B"/>
    <w:rsid w:val="00332CCC"/>
    <w:rsid w:val="00333B72"/>
    <w:rsid w:val="0033493A"/>
    <w:rsid w:val="00334F2E"/>
    <w:rsid w:val="00340A05"/>
    <w:rsid w:val="00341A93"/>
    <w:rsid w:val="00341B8E"/>
    <w:rsid w:val="00341CD1"/>
    <w:rsid w:val="00343123"/>
    <w:rsid w:val="0034468D"/>
    <w:rsid w:val="003446FF"/>
    <w:rsid w:val="00345AE6"/>
    <w:rsid w:val="00352686"/>
    <w:rsid w:val="00352B75"/>
    <w:rsid w:val="00352BCF"/>
    <w:rsid w:val="00356A10"/>
    <w:rsid w:val="00360349"/>
    <w:rsid w:val="003619D2"/>
    <w:rsid w:val="00364DDC"/>
    <w:rsid w:val="00365C1E"/>
    <w:rsid w:val="003661EC"/>
    <w:rsid w:val="003666BF"/>
    <w:rsid w:val="0036679F"/>
    <w:rsid w:val="003677B0"/>
    <w:rsid w:val="003678FC"/>
    <w:rsid w:val="00370423"/>
    <w:rsid w:val="00370B35"/>
    <w:rsid w:val="0037234D"/>
    <w:rsid w:val="00372531"/>
    <w:rsid w:val="003729C4"/>
    <w:rsid w:val="003807FC"/>
    <w:rsid w:val="0038105E"/>
    <w:rsid w:val="00384470"/>
    <w:rsid w:val="003845A7"/>
    <w:rsid w:val="00384624"/>
    <w:rsid w:val="00384A11"/>
    <w:rsid w:val="003861AC"/>
    <w:rsid w:val="0038761D"/>
    <w:rsid w:val="00387711"/>
    <w:rsid w:val="0039119A"/>
    <w:rsid w:val="00396322"/>
    <w:rsid w:val="003A09E5"/>
    <w:rsid w:val="003A0D0D"/>
    <w:rsid w:val="003A34CE"/>
    <w:rsid w:val="003A47F8"/>
    <w:rsid w:val="003A6F0D"/>
    <w:rsid w:val="003A7DD2"/>
    <w:rsid w:val="003B0218"/>
    <w:rsid w:val="003B15B2"/>
    <w:rsid w:val="003B198B"/>
    <w:rsid w:val="003B35CA"/>
    <w:rsid w:val="003B4183"/>
    <w:rsid w:val="003B6917"/>
    <w:rsid w:val="003B7B51"/>
    <w:rsid w:val="003C0931"/>
    <w:rsid w:val="003C123B"/>
    <w:rsid w:val="003C1AA0"/>
    <w:rsid w:val="003C1DEA"/>
    <w:rsid w:val="003C372A"/>
    <w:rsid w:val="003C4A8E"/>
    <w:rsid w:val="003D015D"/>
    <w:rsid w:val="003D255C"/>
    <w:rsid w:val="003D2C78"/>
    <w:rsid w:val="003D5DC4"/>
    <w:rsid w:val="003E0747"/>
    <w:rsid w:val="003E63E9"/>
    <w:rsid w:val="003E7DF0"/>
    <w:rsid w:val="003F025E"/>
    <w:rsid w:val="003F3187"/>
    <w:rsid w:val="003F3E83"/>
    <w:rsid w:val="003F663A"/>
    <w:rsid w:val="003F679B"/>
    <w:rsid w:val="003F758B"/>
    <w:rsid w:val="00400F1E"/>
    <w:rsid w:val="00402256"/>
    <w:rsid w:val="0040307E"/>
    <w:rsid w:val="004038C4"/>
    <w:rsid w:val="0040588C"/>
    <w:rsid w:val="004069E3"/>
    <w:rsid w:val="00406D86"/>
    <w:rsid w:val="00407E55"/>
    <w:rsid w:val="004106A6"/>
    <w:rsid w:val="004113DE"/>
    <w:rsid w:val="00411598"/>
    <w:rsid w:val="00411AD3"/>
    <w:rsid w:val="00411BA4"/>
    <w:rsid w:val="0041511C"/>
    <w:rsid w:val="00415277"/>
    <w:rsid w:val="00422799"/>
    <w:rsid w:val="0042389B"/>
    <w:rsid w:val="0042549A"/>
    <w:rsid w:val="00425E77"/>
    <w:rsid w:val="00427030"/>
    <w:rsid w:val="0042724E"/>
    <w:rsid w:val="00431E1F"/>
    <w:rsid w:val="00432084"/>
    <w:rsid w:val="00432700"/>
    <w:rsid w:val="00434DE5"/>
    <w:rsid w:val="00434E3E"/>
    <w:rsid w:val="00435C05"/>
    <w:rsid w:val="00436EEC"/>
    <w:rsid w:val="004413BD"/>
    <w:rsid w:val="00441477"/>
    <w:rsid w:val="0044307F"/>
    <w:rsid w:val="004453E6"/>
    <w:rsid w:val="0044643F"/>
    <w:rsid w:val="004465E4"/>
    <w:rsid w:val="00446C22"/>
    <w:rsid w:val="00446D4D"/>
    <w:rsid w:val="0044719D"/>
    <w:rsid w:val="00451DE0"/>
    <w:rsid w:val="00451F33"/>
    <w:rsid w:val="00454644"/>
    <w:rsid w:val="00454B40"/>
    <w:rsid w:val="00454B44"/>
    <w:rsid w:val="00456BAC"/>
    <w:rsid w:val="00460898"/>
    <w:rsid w:val="004611F7"/>
    <w:rsid w:val="0046175B"/>
    <w:rsid w:val="004632E2"/>
    <w:rsid w:val="00464183"/>
    <w:rsid w:val="00464F20"/>
    <w:rsid w:val="00465D4C"/>
    <w:rsid w:val="00471999"/>
    <w:rsid w:val="00471A32"/>
    <w:rsid w:val="00472AC5"/>
    <w:rsid w:val="00474EC5"/>
    <w:rsid w:val="0047585C"/>
    <w:rsid w:val="00477A61"/>
    <w:rsid w:val="00480676"/>
    <w:rsid w:val="00481E71"/>
    <w:rsid w:val="00482E74"/>
    <w:rsid w:val="00485868"/>
    <w:rsid w:val="004875E7"/>
    <w:rsid w:val="004904D4"/>
    <w:rsid w:val="00490703"/>
    <w:rsid w:val="004909F5"/>
    <w:rsid w:val="00493229"/>
    <w:rsid w:val="0049367F"/>
    <w:rsid w:val="004937C5"/>
    <w:rsid w:val="00494347"/>
    <w:rsid w:val="00496B8D"/>
    <w:rsid w:val="004A3FA4"/>
    <w:rsid w:val="004A5126"/>
    <w:rsid w:val="004A54F2"/>
    <w:rsid w:val="004B0F3F"/>
    <w:rsid w:val="004B15CD"/>
    <w:rsid w:val="004B267F"/>
    <w:rsid w:val="004B352E"/>
    <w:rsid w:val="004B4757"/>
    <w:rsid w:val="004B4B7C"/>
    <w:rsid w:val="004B626B"/>
    <w:rsid w:val="004B6D9D"/>
    <w:rsid w:val="004C00C1"/>
    <w:rsid w:val="004C0D5A"/>
    <w:rsid w:val="004C2273"/>
    <w:rsid w:val="004C328F"/>
    <w:rsid w:val="004C37D8"/>
    <w:rsid w:val="004C3B63"/>
    <w:rsid w:val="004C507E"/>
    <w:rsid w:val="004C5878"/>
    <w:rsid w:val="004C5E46"/>
    <w:rsid w:val="004C6ECE"/>
    <w:rsid w:val="004C735F"/>
    <w:rsid w:val="004C7811"/>
    <w:rsid w:val="004C7F11"/>
    <w:rsid w:val="004D094E"/>
    <w:rsid w:val="004D09AC"/>
    <w:rsid w:val="004D171F"/>
    <w:rsid w:val="004D1920"/>
    <w:rsid w:val="004D29F5"/>
    <w:rsid w:val="004D3000"/>
    <w:rsid w:val="004D3D31"/>
    <w:rsid w:val="004D40C5"/>
    <w:rsid w:val="004D47B1"/>
    <w:rsid w:val="004D590F"/>
    <w:rsid w:val="004D5C70"/>
    <w:rsid w:val="004D5F82"/>
    <w:rsid w:val="004D602A"/>
    <w:rsid w:val="004E00E7"/>
    <w:rsid w:val="004E08AE"/>
    <w:rsid w:val="004E3001"/>
    <w:rsid w:val="004E45B9"/>
    <w:rsid w:val="004E5777"/>
    <w:rsid w:val="004E7646"/>
    <w:rsid w:val="004E7A62"/>
    <w:rsid w:val="004F1217"/>
    <w:rsid w:val="004F21D4"/>
    <w:rsid w:val="004F2372"/>
    <w:rsid w:val="004F2C32"/>
    <w:rsid w:val="004F439E"/>
    <w:rsid w:val="004F46A7"/>
    <w:rsid w:val="004F4D13"/>
    <w:rsid w:val="004F5375"/>
    <w:rsid w:val="004F570A"/>
    <w:rsid w:val="004F5850"/>
    <w:rsid w:val="004F5A1B"/>
    <w:rsid w:val="004F6AA6"/>
    <w:rsid w:val="004F6F95"/>
    <w:rsid w:val="00501F36"/>
    <w:rsid w:val="005030D8"/>
    <w:rsid w:val="00503BB6"/>
    <w:rsid w:val="005044F6"/>
    <w:rsid w:val="00504D4D"/>
    <w:rsid w:val="00504F71"/>
    <w:rsid w:val="00506B32"/>
    <w:rsid w:val="00506D83"/>
    <w:rsid w:val="00511608"/>
    <w:rsid w:val="00513CA9"/>
    <w:rsid w:val="00515CF4"/>
    <w:rsid w:val="00516492"/>
    <w:rsid w:val="00516963"/>
    <w:rsid w:val="0052354A"/>
    <w:rsid w:val="0052408B"/>
    <w:rsid w:val="00525CBD"/>
    <w:rsid w:val="00525D61"/>
    <w:rsid w:val="005260CA"/>
    <w:rsid w:val="00527FF6"/>
    <w:rsid w:val="005317B2"/>
    <w:rsid w:val="005318D0"/>
    <w:rsid w:val="00533CC8"/>
    <w:rsid w:val="0053419B"/>
    <w:rsid w:val="00534403"/>
    <w:rsid w:val="00534A84"/>
    <w:rsid w:val="005351F7"/>
    <w:rsid w:val="00537925"/>
    <w:rsid w:val="00537B92"/>
    <w:rsid w:val="00540E35"/>
    <w:rsid w:val="00543243"/>
    <w:rsid w:val="00543D8C"/>
    <w:rsid w:val="00546508"/>
    <w:rsid w:val="00546A40"/>
    <w:rsid w:val="005527F2"/>
    <w:rsid w:val="00552DE7"/>
    <w:rsid w:val="00554048"/>
    <w:rsid w:val="0055457E"/>
    <w:rsid w:val="00556FC3"/>
    <w:rsid w:val="005603B5"/>
    <w:rsid w:val="00560402"/>
    <w:rsid w:val="005609B1"/>
    <w:rsid w:val="00560D48"/>
    <w:rsid w:val="00561A72"/>
    <w:rsid w:val="00562009"/>
    <w:rsid w:val="00564CFC"/>
    <w:rsid w:val="00565CF5"/>
    <w:rsid w:val="005700CE"/>
    <w:rsid w:val="005709C8"/>
    <w:rsid w:val="00573547"/>
    <w:rsid w:val="00573B07"/>
    <w:rsid w:val="005751AE"/>
    <w:rsid w:val="005775FA"/>
    <w:rsid w:val="0058000F"/>
    <w:rsid w:val="00582211"/>
    <w:rsid w:val="00582D6D"/>
    <w:rsid w:val="00584DFA"/>
    <w:rsid w:val="00585C8C"/>
    <w:rsid w:val="00586029"/>
    <w:rsid w:val="00586150"/>
    <w:rsid w:val="0058766E"/>
    <w:rsid w:val="00587CAB"/>
    <w:rsid w:val="005900DB"/>
    <w:rsid w:val="005942F8"/>
    <w:rsid w:val="005944A1"/>
    <w:rsid w:val="005971F4"/>
    <w:rsid w:val="005A3D38"/>
    <w:rsid w:val="005A4414"/>
    <w:rsid w:val="005A5B75"/>
    <w:rsid w:val="005B096A"/>
    <w:rsid w:val="005B104F"/>
    <w:rsid w:val="005B1C62"/>
    <w:rsid w:val="005B2BFD"/>
    <w:rsid w:val="005B2C99"/>
    <w:rsid w:val="005B307F"/>
    <w:rsid w:val="005B3F5C"/>
    <w:rsid w:val="005B4AD5"/>
    <w:rsid w:val="005B50F9"/>
    <w:rsid w:val="005B5399"/>
    <w:rsid w:val="005B549A"/>
    <w:rsid w:val="005B6C59"/>
    <w:rsid w:val="005B7855"/>
    <w:rsid w:val="005B7BAC"/>
    <w:rsid w:val="005C06FC"/>
    <w:rsid w:val="005C0B42"/>
    <w:rsid w:val="005C3070"/>
    <w:rsid w:val="005C4787"/>
    <w:rsid w:val="005C5512"/>
    <w:rsid w:val="005C5BFC"/>
    <w:rsid w:val="005C7122"/>
    <w:rsid w:val="005C7131"/>
    <w:rsid w:val="005C7166"/>
    <w:rsid w:val="005D0129"/>
    <w:rsid w:val="005D1863"/>
    <w:rsid w:val="005D29C3"/>
    <w:rsid w:val="005D2B9C"/>
    <w:rsid w:val="005D5C09"/>
    <w:rsid w:val="005D65BF"/>
    <w:rsid w:val="005D6A4C"/>
    <w:rsid w:val="005D7DE4"/>
    <w:rsid w:val="005E0610"/>
    <w:rsid w:val="005E231E"/>
    <w:rsid w:val="005E2C6F"/>
    <w:rsid w:val="005E3619"/>
    <w:rsid w:val="005E5465"/>
    <w:rsid w:val="005E5CE3"/>
    <w:rsid w:val="005E73A1"/>
    <w:rsid w:val="005E73D1"/>
    <w:rsid w:val="005F07B8"/>
    <w:rsid w:val="005F0A7D"/>
    <w:rsid w:val="005F1D6C"/>
    <w:rsid w:val="005F2BAA"/>
    <w:rsid w:val="005F2D63"/>
    <w:rsid w:val="005F30D1"/>
    <w:rsid w:val="005F494A"/>
    <w:rsid w:val="005F597D"/>
    <w:rsid w:val="005F5DF2"/>
    <w:rsid w:val="00601036"/>
    <w:rsid w:val="006033BB"/>
    <w:rsid w:val="0060551F"/>
    <w:rsid w:val="0060564C"/>
    <w:rsid w:val="006056B6"/>
    <w:rsid w:val="00607E38"/>
    <w:rsid w:val="006106D1"/>
    <w:rsid w:val="00611BCB"/>
    <w:rsid w:val="00612094"/>
    <w:rsid w:val="00612883"/>
    <w:rsid w:val="00612FF0"/>
    <w:rsid w:val="00613BC0"/>
    <w:rsid w:val="006149F1"/>
    <w:rsid w:val="00615CB6"/>
    <w:rsid w:val="00615DD2"/>
    <w:rsid w:val="00616993"/>
    <w:rsid w:val="00616AE3"/>
    <w:rsid w:val="00617609"/>
    <w:rsid w:val="00617CC6"/>
    <w:rsid w:val="00620725"/>
    <w:rsid w:val="00620EF8"/>
    <w:rsid w:val="006232DB"/>
    <w:rsid w:val="00625190"/>
    <w:rsid w:val="00625F0E"/>
    <w:rsid w:val="00626E69"/>
    <w:rsid w:val="00630FB2"/>
    <w:rsid w:val="00633280"/>
    <w:rsid w:val="0063444B"/>
    <w:rsid w:val="006351AA"/>
    <w:rsid w:val="00636624"/>
    <w:rsid w:val="00640046"/>
    <w:rsid w:val="00641570"/>
    <w:rsid w:val="00641BD9"/>
    <w:rsid w:val="006472DC"/>
    <w:rsid w:val="00650D6E"/>
    <w:rsid w:val="00650FF6"/>
    <w:rsid w:val="00651F74"/>
    <w:rsid w:val="0065224F"/>
    <w:rsid w:val="006522A6"/>
    <w:rsid w:val="006532A9"/>
    <w:rsid w:val="006536FB"/>
    <w:rsid w:val="00654ABF"/>
    <w:rsid w:val="00655D13"/>
    <w:rsid w:val="00655DE4"/>
    <w:rsid w:val="00656486"/>
    <w:rsid w:val="006575D2"/>
    <w:rsid w:val="00660153"/>
    <w:rsid w:val="00660CFE"/>
    <w:rsid w:val="00660EF1"/>
    <w:rsid w:val="00661BF5"/>
    <w:rsid w:val="00661F20"/>
    <w:rsid w:val="006648A1"/>
    <w:rsid w:val="00664E91"/>
    <w:rsid w:val="00665307"/>
    <w:rsid w:val="00665C11"/>
    <w:rsid w:val="00665FEF"/>
    <w:rsid w:val="006664D9"/>
    <w:rsid w:val="006669B7"/>
    <w:rsid w:val="0067069A"/>
    <w:rsid w:val="006712CD"/>
    <w:rsid w:val="0067179A"/>
    <w:rsid w:val="00672C62"/>
    <w:rsid w:val="006734D9"/>
    <w:rsid w:val="006744C1"/>
    <w:rsid w:val="00676402"/>
    <w:rsid w:val="00677EE2"/>
    <w:rsid w:val="00680738"/>
    <w:rsid w:val="006809B1"/>
    <w:rsid w:val="00682BB6"/>
    <w:rsid w:val="00685FA6"/>
    <w:rsid w:val="00687DAF"/>
    <w:rsid w:val="006901B3"/>
    <w:rsid w:val="00690BB0"/>
    <w:rsid w:val="006932B4"/>
    <w:rsid w:val="0069558D"/>
    <w:rsid w:val="006956FB"/>
    <w:rsid w:val="0069638C"/>
    <w:rsid w:val="006A0193"/>
    <w:rsid w:val="006A10A1"/>
    <w:rsid w:val="006A122E"/>
    <w:rsid w:val="006A2952"/>
    <w:rsid w:val="006A3555"/>
    <w:rsid w:val="006A5362"/>
    <w:rsid w:val="006B082B"/>
    <w:rsid w:val="006B1139"/>
    <w:rsid w:val="006B1F07"/>
    <w:rsid w:val="006B397E"/>
    <w:rsid w:val="006B3FD1"/>
    <w:rsid w:val="006B69FA"/>
    <w:rsid w:val="006B7379"/>
    <w:rsid w:val="006B7445"/>
    <w:rsid w:val="006C11C2"/>
    <w:rsid w:val="006C3640"/>
    <w:rsid w:val="006C39CD"/>
    <w:rsid w:val="006C39EB"/>
    <w:rsid w:val="006C3ED9"/>
    <w:rsid w:val="006C5435"/>
    <w:rsid w:val="006C6407"/>
    <w:rsid w:val="006C6E56"/>
    <w:rsid w:val="006C70AD"/>
    <w:rsid w:val="006D0199"/>
    <w:rsid w:val="006D1446"/>
    <w:rsid w:val="006D1A31"/>
    <w:rsid w:val="006D39B0"/>
    <w:rsid w:val="006D4EFB"/>
    <w:rsid w:val="006D5C06"/>
    <w:rsid w:val="006D612E"/>
    <w:rsid w:val="006D6DA4"/>
    <w:rsid w:val="006D7363"/>
    <w:rsid w:val="006E03F7"/>
    <w:rsid w:val="006E10C0"/>
    <w:rsid w:val="006E184A"/>
    <w:rsid w:val="006E2E0F"/>
    <w:rsid w:val="006E4A00"/>
    <w:rsid w:val="006E5627"/>
    <w:rsid w:val="006E5C85"/>
    <w:rsid w:val="006F0EF8"/>
    <w:rsid w:val="006F462B"/>
    <w:rsid w:val="006F466F"/>
    <w:rsid w:val="006F512B"/>
    <w:rsid w:val="006F5A94"/>
    <w:rsid w:val="006F6CF7"/>
    <w:rsid w:val="00700050"/>
    <w:rsid w:val="007017C1"/>
    <w:rsid w:val="00704569"/>
    <w:rsid w:val="007047E5"/>
    <w:rsid w:val="007055F5"/>
    <w:rsid w:val="007058DE"/>
    <w:rsid w:val="00706764"/>
    <w:rsid w:val="0070792C"/>
    <w:rsid w:val="00707987"/>
    <w:rsid w:val="00712544"/>
    <w:rsid w:val="00712E69"/>
    <w:rsid w:val="00712EE3"/>
    <w:rsid w:val="00715A8E"/>
    <w:rsid w:val="00715E1D"/>
    <w:rsid w:val="007165ED"/>
    <w:rsid w:val="007169C8"/>
    <w:rsid w:val="00716D9D"/>
    <w:rsid w:val="0073118F"/>
    <w:rsid w:val="00732527"/>
    <w:rsid w:val="00732ABF"/>
    <w:rsid w:val="00732B2A"/>
    <w:rsid w:val="00733177"/>
    <w:rsid w:val="007350EA"/>
    <w:rsid w:val="00735C55"/>
    <w:rsid w:val="007368B0"/>
    <w:rsid w:val="00740FFA"/>
    <w:rsid w:val="007415D7"/>
    <w:rsid w:val="00742C7D"/>
    <w:rsid w:val="0074446A"/>
    <w:rsid w:val="00746B61"/>
    <w:rsid w:val="0075097E"/>
    <w:rsid w:val="00750D83"/>
    <w:rsid w:val="007510F9"/>
    <w:rsid w:val="0075203F"/>
    <w:rsid w:val="00752FFE"/>
    <w:rsid w:val="007551CE"/>
    <w:rsid w:val="00755625"/>
    <w:rsid w:val="00756322"/>
    <w:rsid w:val="007570B6"/>
    <w:rsid w:val="0076098B"/>
    <w:rsid w:val="00761484"/>
    <w:rsid w:val="00762692"/>
    <w:rsid w:val="0076363B"/>
    <w:rsid w:val="00764DA2"/>
    <w:rsid w:val="00765A24"/>
    <w:rsid w:val="00766D85"/>
    <w:rsid w:val="00770102"/>
    <w:rsid w:val="0077125E"/>
    <w:rsid w:val="0077131C"/>
    <w:rsid w:val="007736D5"/>
    <w:rsid w:val="00776603"/>
    <w:rsid w:val="00776C5B"/>
    <w:rsid w:val="007777D0"/>
    <w:rsid w:val="00780214"/>
    <w:rsid w:val="00781E4C"/>
    <w:rsid w:val="00781F9D"/>
    <w:rsid w:val="007829DC"/>
    <w:rsid w:val="0078513C"/>
    <w:rsid w:val="0078575C"/>
    <w:rsid w:val="007865D3"/>
    <w:rsid w:val="00786632"/>
    <w:rsid w:val="007869A2"/>
    <w:rsid w:val="00787184"/>
    <w:rsid w:val="007873CC"/>
    <w:rsid w:val="00787C83"/>
    <w:rsid w:val="00790D44"/>
    <w:rsid w:val="007936A8"/>
    <w:rsid w:val="00794498"/>
    <w:rsid w:val="00795724"/>
    <w:rsid w:val="0079681D"/>
    <w:rsid w:val="00796DF5"/>
    <w:rsid w:val="00797A8A"/>
    <w:rsid w:val="007A0844"/>
    <w:rsid w:val="007A0FC6"/>
    <w:rsid w:val="007A134D"/>
    <w:rsid w:val="007A17EB"/>
    <w:rsid w:val="007A17FA"/>
    <w:rsid w:val="007A4E8A"/>
    <w:rsid w:val="007A7850"/>
    <w:rsid w:val="007A7C1A"/>
    <w:rsid w:val="007B289D"/>
    <w:rsid w:val="007B2A67"/>
    <w:rsid w:val="007B2EE8"/>
    <w:rsid w:val="007B3D21"/>
    <w:rsid w:val="007B40AA"/>
    <w:rsid w:val="007B4A63"/>
    <w:rsid w:val="007B644E"/>
    <w:rsid w:val="007C107E"/>
    <w:rsid w:val="007C117D"/>
    <w:rsid w:val="007C1CCF"/>
    <w:rsid w:val="007C261E"/>
    <w:rsid w:val="007C3BBA"/>
    <w:rsid w:val="007C76EB"/>
    <w:rsid w:val="007C7F43"/>
    <w:rsid w:val="007D032E"/>
    <w:rsid w:val="007D057D"/>
    <w:rsid w:val="007D235F"/>
    <w:rsid w:val="007D326C"/>
    <w:rsid w:val="007D377C"/>
    <w:rsid w:val="007D3AF4"/>
    <w:rsid w:val="007D3F01"/>
    <w:rsid w:val="007D4C3E"/>
    <w:rsid w:val="007D4DEB"/>
    <w:rsid w:val="007D4E4B"/>
    <w:rsid w:val="007D4FC8"/>
    <w:rsid w:val="007D58AA"/>
    <w:rsid w:val="007D6AF9"/>
    <w:rsid w:val="007E0646"/>
    <w:rsid w:val="007E191C"/>
    <w:rsid w:val="007E24BC"/>
    <w:rsid w:val="007E2569"/>
    <w:rsid w:val="007E2FB0"/>
    <w:rsid w:val="007E3CB8"/>
    <w:rsid w:val="007E5715"/>
    <w:rsid w:val="007E6107"/>
    <w:rsid w:val="007E619E"/>
    <w:rsid w:val="007E742F"/>
    <w:rsid w:val="007E7A24"/>
    <w:rsid w:val="007F0310"/>
    <w:rsid w:val="007F05BC"/>
    <w:rsid w:val="007F1307"/>
    <w:rsid w:val="007F319C"/>
    <w:rsid w:val="007F3B71"/>
    <w:rsid w:val="007F42AE"/>
    <w:rsid w:val="007F64A5"/>
    <w:rsid w:val="007F7FF5"/>
    <w:rsid w:val="0080320B"/>
    <w:rsid w:val="00803781"/>
    <w:rsid w:val="00804169"/>
    <w:rsid w:val="00805A44"/>
    <w:rsid w:val="008064E6"/>
    <w:rsid w:val="00806B33"/>
    <w:rsid w:val="00806D26"/>
    <w:rsid w:val="00807B67"/>
    <w:rsid w:val="00811259"/>
    <w:rsid w:val="00811C79"/>
    <w:rsid w:val="00814098"/>
    <w:rsid w:val="00814AEB"/>
    <w:rsid w:val="00814F4A"/>
    <w:rsid w:val="00815CA8"/>
    <w:rsid w:val="008161A5"/>
    <w:rsid w:val="0081719D"/>
    <w:rsid w:val="0081741E"/>
    <w:rsid w:val="00820A78"/>
    <w:rsid w:val="00820F56"/>
    <w:rsid w:val="00821364"/>
    <w:rsid w:val="008227C3"/>
    <w:rsid w:val="00822E7C"/>
    <w:rsid w:val="0082345B"/>
    <w:rsid w:val="00825118"/>
    <w:rsid w:val="00826BAB"/>
    <w:rsid w:val="00830352"/>
    <w:rsid w:val="008307F4"/>
    <w:rsid w:val="00831DF1"/>
    <w:rsid w:val="008322AD"/>
    <w:rsid w:val="008329A6"/>
    <w:rsid w:val="008332D5"/>
    <w:rsid w:val="008336E2"/>
    <w:rsid w:val="00833A27"/>
    <w:rsid w:val="008366E2"/>
    <w:rsid w:val="00836AC8"/>
    <w:rsid w:val="00840711"/>
    <w:rsid w:val="00841865"/>
    <w:rsid w:val="00841C78"/>
    <w:rsid w:val="00842889"/>
    <w:rsid w:val="00844662"/>
    <w:rsid w:val="00847DDC"/>
    <w:rsid w:val="0085235C"/>
    <w:rsid w:val="008529A6"/>
    <w:rsid w:val="00855575"/>
    <w:rsid w:val="00856B22"/>
    <w:rsid w:val="00857AD7"/>
    <w:rsid w:val="0086088B"/>
    <w:rsid w:val="00860AEC"/>
    <w:rsid w:val="008612B3"/>
    <w:rsid w:val="0086329A"/>
    <w:rsid w:val="008648C5"/>
    <w:rsid w:val="008658EE"/>
    <w:rsid w:val="00866B92"/>
    <w:rsid w:val="00866CA2"/>
    <w:rsid w:val="00866CBB"/>
    <w:rsid w:val="008674CE"/>
    <w:rsid w:val="00870B8E"/>
    <w:rsid w:val="0087169A"/>
    <w:rsid w:val="008719E8"/>
    <w:rsid w:val="008755E0"/>
    <w:rsid w:val="00875F95"/>
    <w:rsid w:val="008761C5"/>
    <w:rsid w:val="00881399"/>
    <w:rsid w:val="00886BA4"/>
    <w:rsid w:val="00886E79"/>
    <w:rsid w:val="008879D2"/>
    <w:rsid w:val="00893DD6"/>
    <w:rsid w:val="00893E64"/>
    <w:rsid w:val="00894403"/>
    <w:rsid w:val="00897A22"/>
    <w:rsid w:val="008A1C76"/>
    <w:rsid w:val="008A26EA"/>
    <w:rsid w:val="008A2A63"/>
    <w:rsid w:val="008A2C38"/>
    <w:rsid w:val="008A3F72"/>
    <w:rsid w:val="008A609C"/>
    <w:rsid w:val="008A61AA"/>
    <w:rsid w:val="008A68BC"/>
    <w:rsid w:val="008A743C"/>
    <w:rsid w:val="008A754C"/>
    <w:rsid w:val="008B3413"/>
    <w:rsid w:val="008B429D"/>
    <w:rsid w:val="008B454A"/>
    <w:rsid w:val="008B50DE"/>
    <w:rsid w:val="008B6B09"/>
    <w:rsid w:val="008B7600"/>
    <w:rsid w:val="008B7A48"/>
    <w:rsid w:val="008C131F"/>
    <w:rsid w:val="008C4459"/>
    <w:rsid w:val="008C47D7"/>
    <w:rsid w:val="008C498F"/>
    <w:rsid w:val="008C5F60"/>
    <w:rsid w:val="008C6051"/>
    <w:rsid w:val="008C6081"/>
    <w:rsid w:val="008C6E9B"/>
    <w:rsid w:val="008D16C9"/>
    <w:rsid w:val="008D37B2"/>
    <w:rsid w:val="008D3AC8"/>
    <w:rsid w:val="008D41A9"/>
    <w:rsid w:val="008D52A9"/>
    <w:rsid w:val="008D6A07"/>
    <w:rsid w:val="008D6CD5"/>
    <w:rsid w:val="008D7519"/>
    <w:rsid w:val="008E0478"/>
    <w:rsid w:val="008E0CAC"/>
    <w:rsid w:val="008E2807"/>
    <w:rsid w:val="008E68F7"/>
    <w:rsid w:val="008E71C0"/>
    <w:rsid w:val="008F1163"/>
    <w:rsid w:val="008F345F"/>
    <w:rsid w:val="008F6E87"/>
    <w:rsid w:val="008F715B"/>
    <w:rsid w:val="009003AF"/>
    <w:rsid w:val="009012AB"/>
    <w:rsid w:val="00903710"/>
    <w:rsid w:val="00903B34"/>
    <w:rsid w:val="00905266"/>
    <w:rsid w:val="009056FA"/>
    <w:rsid w:val="00905DCD"/>
    <w:rsid w:val="00907B5F"/>
    <w:rsid w:val="00907D7F"/>
    <w:rsid w:val="00907EF8"/>
    <w:rsid w:val="00910E32"/>
    <w:rsid w:val="00911472"/>
    <w:rsid w:val="00914884"/>
    <w:rsid w:val="00915734"/>
    <w:rsid w:val="009158A4"/>
    <w:rsid w:val="0091666D"/>
    <w:rsid w:val="009214D6"/>
    <w:rsid w:val="00922255"/>
    <w:rsid w:val="009237AA"/>
    <w:rsid w:val="00923802"/>
    <w:rsid w:val="00924DA5"/>
    <w:rsid w:val="009252B8"/>
    <w:rsid w:val="00925C40"/>
    <w:rsid w:val="009260B1"/>
    <w:rsid w:val="009310E0"/>
    <w:rsid w:val="00931F39"/>
    <w:rsid w:val="00936800"/>
    <w:rsid w:val="00936E54"/>
    <w:rsid w:val="00936FA3"/>
    <w:rsid w:val="009376C2"/>
    <w:rsid w:val="009378B7"/>
    <w:rsid w:val="0093799A"/>
    <w:rsid w:val="00941A18"/>
    <w:rsid w:val="0094364B"/>
    <w:rsid w:val="00944BFD"/>
    <w:rsid w:val="00944C62"/>
    <w:rsid w:val="00944F2C"/>
    <w:rsid w:val="00946231"/>
    <w:rsid w:val="0094654B"/>
    <w:rsid w:val="009470B3"/>
    <w:rsid w:val="00947418"/>
    <w:rsid w:val="00951D0E"/>
    <w:rsid w:val="0095225A"/>
    <w:rsid w:val="00952303"/>
    <w:rsid w:val="00953851"/>
    <w:rsid w:val="00954D82"/>
    <w:rsid w:val="0095562F"/>
    <w:rsid w:val="00955A6D"/>
    <w:rsid w:val="00955BDD"/>
    <w:rsid w:val="009574A2"/>
    <w:rsid w:val="00957DF2"/>
    <w:rsid w:val="00960D1F"/>
    <w:rsid w:val="00964437"/>
    <w:rsid w:val="00964DC5"/>
    <w:rsid w:val="00966264"/>
    <w:rsid w:val="00966C4F"/>
    <w:rsid w:val="00967AC6"/>
    <w:rsid w:val="00967C28"/>
    <w:rsid w:val="0097035F"/>
    <w:rsid w:val="0097113F"/>
    <w:rsid w:val="00971DE7"/>
    <w:rsid w:val="009722F5"/>
    <w:rsid w:val="009732E3"/>
    <w:rsid w:val="00974318"/>
    <w:rsid w:val="00974550"/>
    <w:rsid w:val="00976389"/>
    <w:rsid w:val="009763B5"/>
    <w:rsid w:val="00977377"/>
    <w:rsid w:val="00977C4B"/>
    <w:rsid w:val="00981979"/>
    <w:rsid w:val="00984A3F"/>
    <w:rsid w:val="0098667B"/>
    <w:rsid w:val="00986AE7"/>
    <w:rsid w:val="00986F0E"/>
    <w:rsid w:val="00987035"/>
    <w:rsid w:val="00991CB0"/>
    <w:rsid w:val="00992554"/>
    <w:rsid w:val="0099266E"/>
    <w:rsid w:val="009931AC"/>
    <w:rsid w:val="00994A43"/>
    <w:rsid w:val="0099649A"/>
    <w:rsid w:val="00997E34"/>
    <w:rsid w:val="009A0F30"/>
    <w:rsid w:val="009A4D16"/>
    <w:rsid w:val="009A4E58"/>
    <w:rsid w:val="009A5EBC"/>
    <w:rsid w:val="009A6410"/>
    <w:rsid w:val="009A6FA5"/>
    <w:rsid w:val="009A71D1"/>
    <w:rsid w:val="009B02F1"/>
    <w:rsid w:val="009B08A0"/>
    <w:rsid w:val="009B1D91"/>
    <w:rsid w:val="009B3FAD"/>
    <w:rsid w:val="009B4081"/>
    <w:rsid w:val="009B47AD"/>
    <w:rsid w:val="009B604F"/>
    <w:rsid w:val="009B7136"/>
    <w:rsid w:val="009B78FE"/>
    <w:rsid w:val="009C1885"/>
    <w:rsid w:val="009C4326"/>
    <w:rsid w:val="009C4B92"/>
    <w:rsid w:val="009C4C45"/>
    <w:rsid w:val="009C7DC6"/>
    <w:rsid w:val="009D0888"/>
    <w:rsid w:val="009D0D44"/>
    <w:rsid w:val="009D3360"/>
    <w:rsid w:val="009D373B"/>
    <w:rsid w:val="009D4C16"/>
    <w:rsid w:val="009D7DEF"/>
    <w:rsid w:val="009E0052"/>
    <w:rsid w:val="009E08D0"/>
    <w:rsid w:val="009E2943"/>
    <w:rsid w:val="009E2ACA"/>
    <w:rsid w:val="009E4945"/>
    <w:rsid w:val="009E4E67"/>
    <w:rsid w:val="009E5937"/>
    <w:rsid w:val="009E7D3F"/>
    <w:rsid w:val="009F0325"/>
    <w:rsid w:val="009F13E4"/>
    <w:rsid w:val="009F1BD1"/>
    <w:rsid w:val="009F5A06"/>
    <w:rsid w:val="009F6165"/>
    <w:rsid w:val="009F6864"/>
    <w:rsid w:val="00A02827"/>
    <w:rsid w:val="00A03CD5"/>
    <w:rsid w:val="00A04B9D"/>
    <w:rsid w:val="00A04E51"/>
    <w:rsid w:val="00A11C66"/>
    <w:rsid w:val="00A122B9"/>
    <w:rsid w:val="00A12D08"/>
    <w:rsid w:val="00A131A2"/>
    <w:rsid w:val="00A13A88"/>
    <w:rsid w:val="00A22BD0"/>
    <w:rsid w:val="00A2362E"/>
    <w:rsid w:val="00A23F8A"/>
    <w:rsid w:val="00A24E39"/>
    <w:rsid w:val="00A25A9C"/>
    <w:rsid w:val="00A25BA6"/>
    <w:rsid w:val="00A26569"/>
    <w:rsid w:val="00A269FC"/>
    <w:rsid w:val="00A30FC5"/>
    <w:rsid w:val="00A334CB"/>
    <w:rsid w:val="00A341FB"/>
    <w:rsid w:val="00A34CC9"/>
    <w:rsid w:val="00A34D65"/>
    <w:rsid w:val="00A36C53"/>
    <w:rsid w:val="00A37B83"/>
    <w:rsid w:val="00A400D9"/>
    <w:rsid w:val="00A404F6"/>
    <w:rsid w:val="00A40FBF"/>
    <w:rsid w:val="00A41597"/>
    <w:rsid w:val="00A42D09"/>
    <w:rsid w:val="00A43F6C"/>
    <w:rsid w:val="00A44DDD"/>
    <w:rsid w:val="00A451F2"/>
    <w:rsid w:val="00A45D6B"/>
    <w:rsid w:val="00A47527"/>
    <w:rsid w:val="00A477BA"/>
    <w:rsid w:val="00A516E7"/>
    <w:rsid w:val="00A5206E"/>
    <w:rsid w:val="00A57FA6"/>
    <w:rsid w:val="00A60B39"/>
    <w:rsid w:val="00A612B5"/>
    <w:rsid w:val="00A62210"/>
    <w:rsid w:val="00A63D23"/>
    <w:rsid w:val="00A667A2"/>
    <w:rsid w:val="00A675C1"/>
    <w:rsid w:val="00A72529"/>
    <w:rsid w:val="00A735FB"/>
    <w:rsid w:val="00A74D42"/>
    <w:rsid w:val="00A7747F"/>
    <w:rsid w:val="00A775B4"/>
    <w:rsid w:val="00A802DB"/>
    <w:rsid w:val="00A8314D"/>
    <w:rsid w:val="00A84F61"/>
    <w:rsid w:val="00A85303"/>
    <w:rsid w:val="00A867AB"/>
    <w:rsid w:val="00A90815"/>
    <w:rsid w:val="00A9250E"/>
    <w:rsid w:val="00A932B5"/>
    <w:rsid w:val="00A9332C"/>
    <w:rsid w:val="00A93A84"/>
    <w:rsid w:val="00A94609"/>
    <w:rsid w:val="00A9548C"/>
    <w:rsid w:val="00A966F4"/>
    <w:rsid w:val="00A96A4A"/>
    <w:rsid w:val="00AA2108"/>
    <w:rsid w:val="00AA26F6"/>
    <w:rsid w:val="00AA2ABC"/>
    <w:rsid w:val="00AA2E3F"/>
    <w:rsid w:val="00AA2FF1"/>
    <w:rsid w:val="00AA35B3"/>
    <w:rsid w:val="00AA37C4"/>
    <w:rsid w:val="00AA3C6C"/>
    <w:rsid w:val="00AA4E9F"/>
    <w:rsid w:val="00AA56F4"/>
    <w:rsid w:val="00AA68C9"/>
    <w:rsid w:val="00AB1979"/>
    <w:rsid w:val="00AB1A6D"/>
    <w:rsid w:val="00AB27CA"/>
    <w:rsid w:val="00AB5171"/>
    <w:rsid w:val="00AB5D21"/>
    <w:rsid w:val="00AC0F01"/>
    <w:rsid w:val="00AC1112"/>
    <w:rsid w:val="00AC1458"/>
    <w:rsid w:val="00AC1AEF"/>
    <w:rsid w:val="00AC3433"/>
    <w:rsid w:val="00AC3F32"/>
    <w:rsid w:val="00AC509D"/>
    <w:rsid w:val="00AD05A4"/>
    <w:rsid w:val="00AD204C"/>
    <w:rsid w:val="00AD2490"/>
    <w:rsid w:val="00AD2D1D"/>
    <w:rsid w:val="00AD48D1"/>
    <w:rsid w:val="00AD4D57"/>
    <w:rsid w:val="00AD5AA8"/>
    <w:rsid w:val="00AD7DE8"/>
    <w:rsid w:val="00AE03EF"/>
    <w:rsid w:val="00AE27CC"/>
    <w:rsid w:val="00AE3121"/>
    <w:rsid w:val="00AE60C1"/>
    <w:rsid w:val="00AE62A5"/>
    <w:rsid w:val="00AF0454"/>
    <w:rsid w:val="00AF1C5C"/>
    <w:rsid w:val="00AF1C7A"/>
    <w:rsid w:val="00AF3DC3"/>
    <w:rsid w:val="00AF4176"/>
    <w:rsid w:val="00AF5BDD"/>
    <w:rsid w:val="00AF65E4"/>
    <w:rsid w:val="00AF6BD0"/>
    <w:rsid w:val="00AF71E1"/>
    <w:rsid w:val="00AF77D4"/>
    <w:rsid w:val="00AF79C6"/>
    <w:rsid w:val="00AF7F58"/>
    <w:rsid w:val="00B02FD8"/>
    <w:rsid w:val="00B03784"/>
    <w:rsid w:val="00B040B4"/>
    <w:rsid w:val="00B04D37"/>
    <w:rsid w:val="00B050AE"/>
    <w:rsid w:val="00B0533F"/>
    <w:rsid w:val="00B053B0"/>
    <w:rsid w:val="00B062AA"/>
    <w:rsid w:val="00B1122E"/>
    <w:rsid w:val="00B13E7F"/>
    <w:rsid w:val="00B13EA7"/>
    <w:rsid w:val="00B14807"/>
    <w:rsid w:val="00B157C3"/>
    <w:rsid w:val="00B15FDB"/>
    <w:rsid w:val="00B207E0"/>
    <w:rsid w:val="00B21930"/>
    <w:rsid w:val="00B21BC3"/>
    <w:rsid w:val="00B21E98"/>
    <w:rsid w:val="00B22232"/>
    <w:rsid w:val="00B22570"/>
    <w:rsid w:val="00B23761"/>
    <w:rsid w:val="00B27F0B"/>
    <w:rsid w:val="00B32382"/>
    <w:rsid w:val="00B329D6"/>
    <w:rsid w:val="00B33019"/>
    <w:rsid w:val="00B33DB8"/>
    <w:rsid w:val="00B33EC4"/>
    <w:rsid w:val="00B34177"/>
    <w:rsid w:val="00B35B83"/>
    <w:rsid w:val="00B40BFD"/>
    <w:rsid w:val="00B4154F"/>
    <w:rsid w:val="00B421FA"/>
    <w:rsid w:val="00B459B6"/>
    <w:rsid w:val="00B47A01"/>
    <w:rsid w:val="00B51BED"/>
    <w:rsid w:val="00B53A96"/>
    <w:rsid w:val="00B53F9C"/>
    <w:rsid w:val="00B543DB"/>
    <w:rsid w:val="00B54E73"/>
    <w:rsid w:val="00B55211"/>
    <w:rsid w:val="00B572F0"/>
    <w:rsid w:val="00B6134E"/>
    <w:rsid w:val="00B61F28"/>
    <w:rsid w:val="00B63655"/>
    <w:rsid w:val="00B65D91"/>
    <w:rsid w:val="00B661B2"/>
    <w:rsid w:val="00B66B7E"/>
    <w:rsid w:val="00B66DD7"/>
    <w:rsid w:val="00B67872"/>
    <w:rsid w:val="00B73473"/>
    <w:rsid w:val="00B74C62"/>
    <w:rsid w:val="00B76163"/>
    <w:rsid w:val="00B80931"/>
    <w:rsid w:val="00B81ED4"/>
    <w:rsid w:val="00B8307B"/>
    <w:rsid w:val="00B8417B"/>
    <w:rsid w:val="00B84CD5"/>
    <w:rsid w:val="00B911AD"/>
    <w:rsid w:val="00B91408"/>
    <w:rsid w:val="00B92A1C"/>
    <w:rsid w:val="00B92FD7"/>
    <w:rsid w:val="00B9590D"/>
    <w:rsid w:val="00BA0358"/>
    <w:rsid w:val="00BA0D30"/>
    <w:rsid w:val="00BA11EF"/>
    <w:rsid w:val="00BA409B"/>
    <w:rsid w:val="00BA41E2"/>
    <w:rsid w:val="00BA4BE4"/>
    <w:rsid w:val="00BA5C8E"/>
    <w:rsid w:val="00BA7262"/>
    <w:rsid w:val="00BA7487"/>
    <w:rsid w:val="00BB0D87"/>
    <w:rsid w:val="00BB36EE"/>
    <w:rsid w:val="00BB488C"/>
    <w:rsid w:val="00BB4C0A"/>
    <w:rsid w:val="00BB6F5C"/>
    <w:rsid w:val="00BC0193"/>
    <w:rsid w:val="00BC023D"/>
    <w:rsid w:val="00BC1D7C"/>
    <w:rsid w:val="00BC2040"/>
    <w:rsid w:val="00BC2569"/>
    <w:rsid w:val="00BC2D5B"/>
    <w:rsid w:val="00BC5D48"/>
    <w:rsid w:val="00BD0624"/>
    <w:rsid w:val="00BD1E63"/>
    <w:rsid w:val="00BD44F5"/>
    <w:rsid w:val="00BD5FB2"/>
    <w:rsid w:val="00BD67A7"/>
    <w:rsid w:val="00BD7CBE"/>
    <w:rsid w:val="00BE175E"/>
    <w:rsid w:val="00BE2051"/>
    <w:rsid w:val="00BE4613"/>
    <w:rsid w:val="00BF1FE0"/>
    <w:rsid w:val="00BF20EC"/>
    <w:rsid w:val="00BF21C0"/>
    <w:rsid w:val="00BF3D60"/>
    <w:rsid w:val="00BF4384"/>
    <w:rsid w:val="00BF707D"/>
    <w:rsid w:val="00BF71F8"/>
    <w:rsid w:val="00BF7D75"/>
    <w:rsid w:val="00C00439"/>
    <w:rsid w:val="00C00AE9"/>
    <w:rsid w:val="00C011B1"/>
    <w:rsid w:val="00C014E8"/>
    <w:rsid w:val="00C02F0F"/>
    <w:rsid w:val="00C03FB3"/>
    <w:rsid w:val="00C045BD"/>
    <w:rsid w:val="00C046B7"/>
    <w:rsid w:val="00C07E73"/>
    <w:rsid w:val="00C1077F"/>
    <w:rsid w:val="00C10A7A"/>
    <w:rsid w:val="00C12AF1"/>
    <w:rsid w:val="00C13CA5"/>
    <w:rsid w:val="00C17982"/>
    <w:rsid w:val="00C17D8A"/>
    <w:rsid w:val="00C214A9"/>
    <w:rsid w:val="00C215B0"/>
    <w:rsid w:val="00C21F54"/>
    <w:rsid w:val="00C22E46"/>
    <w:rsid w:val="00C256CC"/>
    <w:rsid w:val="00C27BB9"/>
    <w:rsid w:val="00C300E5"/>
    <w:rsid w:val="00C30668"/>
    <w:rsid w:val="00C32D1D"/>
    <w:rsid w:val="00C32DD5"/>
    <w:rsid w:val="00C34013"/>
    <w:rsid w:val="00C35C6B"/>
    <w:rsid w:val="00C368F9"/>
    <w:rsid w:val="00C40815"/>
    <w:rsid w:val="00C4194F"/>
    <w:rsid w:val="00C42291"/>
    <w:rsid w:val="00C432C4"/>
    <w:rsid w:val="00C4355A"/>
    <w:rsid w:val="00C504D8"/>
    <w:rsid w:val="00C526F5"/>
    <w:rsid w:val="00C54173"/>
    <w:rsid w:val="00C547F5"/>
    <w:rsid w:val="00C6008E"/>
    <w:rsid w:val="00C62B4C"/>
    <w:rsid w:val="00C644F4"/>
    <w:rsid w:val="00C657AE"/>
    <w:rsid w:val="00C66913"/>
    <w:rsid w:val="00C717DD"/>
    <w:rsid w:val="00C719E9"/>
    <w:rsid w:val="00C71F3D"/>
    <w:rsid w:val="00C727F9"/>
    <w:rsid w:val="00C75A8D"/>
    <w:rsid w:val="00C80FC1"/>
    <w:rsid w:val="00C8125D"/>
    <w:rsid w:val="00C81C24"/>
    <w:rsid w:val="00C81D74"/>
    <w:rsid w:val="00C83A4F"/>
    <w:rsid w:val="00C83D4B"/>
    <w:rsid w:val="00C84FFE"/>
    <w:rsid w:val="00C85361"/>
    <w:rsid w:val="00C865F4"/>
    <w:rsid w:val="00C9143A"/>
    <w:rsid w:val="00C92B67"/>
    <w:rsid w:val="00C9432A"/>
    <w:rsid w:val="00C945DB"/>
    <w:rsid w:val="00C94A09"/>
    <w:rsid w:val="00C95094"/>
    <w:rsid w:val="00C951F3"/>
    <w:rsid w:val="00C963B3"/>
    <w:rsid w:val="00C96931"/>
    <w:rsid w:val="00CA08FB"/>
    <w:rsid w:val="00CA446E"/>
    <w:rsid w:val="00CA5363"/>
    <w:rsid w:val="00CA6030"/>
    <w:rsid w:val="00CB0935"/>
    <w:rsid w:val="00CB107D"/>
    <w:rsid w:val="00CB1F6B"/>
    <w:rsid w:val="00CB23B5"/>
    <w:rsid w:val="00CB43CE"/>
    <w:rsid w:val="00CB448E"/>
    <w:rsid w:val="00CB5C66"/>
    <w:rsid w:val="00CB7C6A"/>
    <w:rsid w:val="00CB7C6D"/>
    <w:rsid w:val="00CC1FED"/>
    <w:rsid w:val="00CC21B8"/>
    <w:rsid w:val="00CC2530"/>
    <w:rsid w:val="00CC2C15"/>
    <w:rsid w:val="00CC3395"/>
    <w:rsid w:val="00CC4F06"/>
    <w:rsid w:val="00CC6295"/>
    <w:rsid w:val="00CC7DD6"/>
    <w:rsid w:val="00CD25AF"/>
    <w:rsid w:val="00CD54FC"/>
    <w:rsid w:val="00CD6A9E"/>
    <w:rsid w:val="00CE185D"/>
    <w:rsid w:val="00CE18DC"/>
    <w:rsid w:val="00CE2FAF"/>
    <w:rsid w:val="00CE472A"/>
    <w:rsid w:val="00CE51C8"/>
    <w:rsid w:val="00CE6301"/>
    <w:rsid w:val="00CE69BD"/>
    <w:rsid w:val="00CE76D7"/>
    <w:rsid w:val="00CF15A8"/>
    <w:rsid w:val="00CF18AE"/>
    <w:rsid w:val="00CF408E"/>
    <w:rsid w:val="00CF737B"/>
    <w:rsid w:val="00D0046D"/>
    <w:rsid w:val="00D0208B"/>
    <w:rsid w:val="00D04761"/>
    <w:rsid w:val="00D04E81"/>
    <w:rsid w:val="00D05979"/>
    <w:rsid w:val="00D061F0"/>
    <w:rsid w:val="00D11E16"/>
    <w:rsid w:val="00D138D1"/>
    <w:rsid w:val="00D1576C"/>
    <w:rsid w:val="00D15781"/>
    <w:rsid w:val="00D15E54"/>
    <w:rsid w:val="00D20C74"/>
    <w:rsid w:val="00D21041"/>
    <w:rsid w:val="00D21193"/>
    <w:rsid w:val="00D212F5"/>
    <w:rsid w:val="00D2186C"/>
    <w:rsid w:val="00D226A9"/>
    <w:rsid w:val="00D2503E"/>
    <w:rsid w:val="00D26A50"/>
    <w:rsid w:val="00D26B20"/>
    <w:rsid w:val="00D26E27"/>
    <w:rsid w:val="00D27CE3"/>
    <w:rsid w:val="00D27EF5"/>
    <w:rsid w:val="00D3034F"/>
    <w:rsid w:val="00D31280"/>
    <w:rsid w:val="00D33267"/>
    <w:rsid w:val="00D33763"/>
    <w:rsid w:val="00D34202"/>
    <w:rsid w:val="00D350A7"/>
    <w:rsid w:val="00D360EB"/>
    <w:rsid w:val="00D363F9"/>
    <w:rsid w:val="00D36C8B"/>
    <w:rsid w:val="00D406DB"/>
    <w:rsid w:val="00D40BAF"/>
    <w:rsid w:val="00D4258C"/>
    <w:rsid w:val="00D42714"/>
    <w:rsid w:val="00D42D0A"/>
    <w:rsid w:val="00D437B2"/>
    <w:rsid w:val="00D477B5"/>
    <w:rsid w:val="00D502FD"/>
    <w:rsid w:val="00D50ADA"/>
    <w:rsid w:val="00D50F4A"/>
    <w:rsid w:val="00D52340"/>
    <w:rsid w:val="00D55E35"/>
    <w:rsid w:val="00D57898"/>
    <w:rsid w:val="00D60A8B"/>
    <w:rsid w:val="00D61C87"/>
    <w:rsid w:val="00D62415"/>
    <w:rsid w:val="00D629CF"/>
    <w:rsid w:val="00D64161"/>
    <w:rsid w:val="00D64688"/>
    <w:rsid w:val="00D66CFF"/>
    <w:rsid w:val="00D66F27"/>
    <w:rsid w:val="00D676D9"/>
    <w:rsid w:val="00D70856"/>
    <w:rsid w:val="00D71878"/>
    <w:rsid w:val="00D749B1"/>
    <w:rsid w:val="00D76F37"/>
    <w:rsid w:val="00D77DA8"/>
    <w:rsid w:val="00D80294"/>
    <w:rsid w:val="00D80644"/>
    <w:rsid w:val="00D84606"/>
    <w:rsid w:val="00D85397"/>
    <w:rsid w:val="00D917A6"/>
    <w:rsid w:val="00D920E9"/>
    <w:rsid w:val="00D93486"/>
    <w:rsid w:val="00D936BC"/>
    <w:rsid w:val="00D93906"/>
    <w:rsid w:val="00D93D3F"/>
    <w:rsid w:val="00D95801"/>
    <w:rsid w:val="00D973F5"/>
    <w:rsid w:val="00DA026F"/>
    <w:rsid w:val="00DA0509"/>
    <w:rsid w:val="00DA051B"/>
    <w:rsid w:val="00DA227F"/>
    <w:rsid w:val="00DA24ED"/>
    <w:rsid w:val="00DA2B08"/>
    <w:rsid w:val="00DA326A"/>
    <w:rsid w:val="00DA386A"/>
    <w:rsid w:val="00DA45D3"/>
    <w:rsid w:val="00DA47A0"/>
    <w:rsid w:val="00DA6117"/>
    <w:rsid w:val="00DA78A0"/>
    <w:rsid w:val="00DA7990"/>
    <w:rsid w:val="00DB3244"/>
    <w:rsid w:val="00DB3995"/>
    <w:rsid w:val="00DB39FA"/>
    <w:rsid w:val="00DB4032"/>
    <w:rsid w:val="00DB70D0"/>
    <w:rsid w:val="00DB7B16"/>
    <w:rsid w:val="00DC144A"/>
    <w:rsid w:val="00DC3220"/>
    <w:rsid w:val="00DC4543"/>
    <w:rsid w:val="00DC6464"/>
    <w:rsid w:val="00DC6882"/>
    <w:rsid w:val="00DC796B"/>
    <w:rsid w:val="00DD2B6C"/>
    <w:rsid w:val="00DD2D82"/>
    <w:rsid w:val="00DD2F97"/>
    <w:rsid w:val="00DD3448"/>
    <w:rsid w:val="00DD3A29"/>
    <w:rsid w:val="00DD3D00"/>
    <w:rsid w:val="00DD53AF"/>
    <w:rsid w:val="00DD60D1"/>
    <w:rsid w:val="00DD786E"/>
    <w:rsid w:val="00DD7A60"/>
    <w:rsid w:val="00DE077D"/>
    <w:rsid w:val="00DE1001"/>
    <w:rsid w:val="00DE16D7"/>
    <w:rsid w:val="00DE284D"/>
    <w:rsid w:val="00DE2CCE"/>
    <w:rsid w:val="00DE46A3"/>
    <w:rsid w:val="00DE580D"/>
    <w:rsid w:val="00DE5F13"/>
    <w:rsid w:val="00DE6B5D"/>
    <w:rsid w:val="00DE76A7"/>
    <w:rsid w:val="00DE7BAD"/>
    <w:rsid w:val="00DF35DA"/>
    <w:rsid w:val="00DF706A"/>
    <w:rsid w:val="00DF7F77"/>
    <w:rsid w:val="00E001DF"/>
    <w:rsid w:val="00E03EFD"/>
    <w:rsid w:val="00E07383"/>
    <w:rsid w:val="00E0764C"/>
    <w:rsid w:val="00E12281"/>
    <w:rsid w:val="00E13C7C"/>
    <w:rsid w:val="00E13E50"/>
    <w:rsid w:val="00E16170"/>
    <w:rsid w:val="00E16F25"/>
    <w:rsid w:val="00E2248B"/>
    <w:rsid w:val="00E240C4"/>
    <w:rsid w:val="00E25BEE"/>
    <w:rsid w:val="00E27DD2"/>
    <w:rsid w:val="00E3271B"/>
    <w:rsid w:val="00E33445"/>
    <w:rsid w:val="00E33F49"/>
    <w:rsid w:val="00E34877"/>
    <w:rsid w:val="00E357D6"/>
    <w:rsid w:val="00E37553"/>
    <w:rsid w:val="00E37DF7"/>
    <w:rsid w:val="00E40554"/>
    <w:rsid w:val="00E405B7"/>
    <w:rsid w:val="00E40949"/>
    <w:rsid w:val="00E40C6A"/>
    <w:rsid w:val="00E41653"/>
    <w:rsid w:val="00E43752"/>
    <w:rsid w:val="00E4476F"/>
    <w:rsid w:val="00E44C2B"/>
    <w:rsid w:val="00E44DC1"/>
    <w:rsid w:val="00E45512"/>
    <w:rsid w:val="00E46661"/>
    <w:rsid w:val="00E50A62"/>
    <w:rsid w:val="00E50BE3"/>
    <w:rsid w:val="00E52689"/>
    <w:rsid w:val="00E53AC1"/>
    <w:rsid w:val="00E556B1"/>
    <w:rsid w:val="00E5637D"/>
    <w:rsid w:val="00E57067"/>
    <w:rsid w:val="00E573F6"/>
    <w:rsid w:val="00E57549"/>
    <w:rsid w:val="00E57DCA"/>
    <w:rsid w:val="00E57DF0"/>
    <w:rsid w:val="00E57F42"/>
    <w:rsid w:val="00E614CC"/>
    <w:rsid w:val="00E6444F"/>
    <w:rsid w:val="00E677BB"/>
    <w:rsid w:val="00E7320E"/>
    <w:rsid w:val="00E734FE"/>
    <w:rsid w:val="00E755D2"/>
    <w:rsid w:val="00E763AF"/>
    <w:rsid w:val="00E7763C"/>
    <w:rsid w:val="00E77892"/>
    <w:rsid w:val="00E867A7"/>
    <w:rsid w:val="00E86E96"/>
    <w:rsid w:val="00E90231"/>
    <w:rsid w:val="00E906A3"/>
    <w:rsid w:val="00E909A8"/>
    <w:rsid w:val="00E9187C"/>
    <w:rsid w:val="00E92CB8"/>
    <w:rsid w:val="00E92F00"/>
    <w:rsid w:val="00E964F3"/>
    <w:rsid w:val="00E97CF4"/>
    <w:rsid w:val="00E97F7D"/>
    <w:rsid w:val="00EA1EFB"/>
    <w:rsid w:val="00EA1F56"/>
    <w:rsid w:val="00EA2269"/>
    <w:rsid w:val="00EA296D"/>
    <w:rsid w:val="00EA3D68"/>
    <w:rsid w:val="00EA6686"/>
    <w:rsid w:val="00EA71B4"/>
    <w:rsid w:val="00EA74F9"/>
    <w:rsid w:val="00EB033B"/>
    <w:rsid w:val="00EB0AC3"/>
    <w:rsid w:val="00EB2852"/>
    <w:rsid w:val="00EB2C10"/>
    <w:rsid w:val="00EB3C35"/>
    <w:rsid w:val="00EB422C"/>
    <w:rsid w:val="00EB4320"/>
    <w:rsid w:val="00EB786E"/>
    <w:rsid w:val="00EB78E7"/>
    <w:rsid w:val="00EC0BFF"/>
    <w:rsid w:val="00EC39AE"/>
    <w:rsid w:val="00EC3D68"/>
    <w:rsid w:val="00EC4ECB"/>
    <w:rsid w:val="00EC51F4"/>
    <w:rsid w:val="00EC6A05"/>
    <w:rsid w:val="00EC7A28"/>
    <w:rsid w:val="00EC7BDB"/>
    <w:rsid w:val="00ED0933"/>
    <w:rsid w:val="00ED0E93"/>
    <w:rsid w:val="00ED1519"/>
    <w:rsid w:val="00ED2346"/>
    <w:rsid w:val="00ED23D8"/>
    <w:rsid w:val="00ED41EE"/>
    <w:rsid w:val="00ED54A4"/>
    <w:rsid w:val="00ED584B"/>
    <w:rsid w:val="00ED7260"/>
    <w:rsid w:val="00ED7631"/>
    <w:rsid w:val="00ED7756"/>
    <w:rsid w:val="00EE1DBD"/>
    <w:rsid w:val="00EE29CF"/>
    <w:rsid w:val="00EE40AF"/>
    <w:rsid w:val="00EE48C3"/>
    <w:rsid w:val="00EE7059"/>
    <w:rsid w:val="00EE7851"/>
    <w:rsid w:val="00EE7F78"/>
    <w:rsid w:val="00EF2B14"/>
    <w:rsid w:val="00EF4CAC"/>
    <w:rsid w:val="00EF7456"/>
    <w:rsid w:val="00EF751F"/>
    <w:rsid w:val="00EF7A5B"/>
    <w:rsid w:val="00F00BE1"/>
    <w:rsid w:val="00F01DC3"/>
    <w:rsid w:val="00F01FD5"/>
    <w:rsid w:val="00F02003"/>
    <w:rsid w:val="00F03358"/>
    <w:rsid w:val="00F052CE"/>
    <w:rsid w:val="00F05B84"/>
    <w:rsid w:val="00F0666A"/>
    <w:rsid w:val="00F11492"/>
    <w:rsid w:val="00F1197F"/>
    <w:rsid w:val="00F119FE"/>
    <w:rsid w:val="00F12F23"/>
    <w:rsid w:val="00F133AB"/>
    <w:rsid w:val="00F149E4"/>
    <w:rsid w:val="00F16060"/>
    <w:rsid w:val="00F161D9"/>
    <w:rsid w:val="00F16C26"/>
    <w:rsid w:val="00F2051F"/>
    <w:rsid w:val="00F220DE"/>
    <w:rsid w:val="00F2256A"/>
    <w:rsid w:val="00F22963"/>
    <w:rsid w:val="00F2310A"/>
    <w:rsid w:val="00F24F26"/>
    <w:rsid w:val="00F30989"/>
    <w:rsid w:val="00F316C9"/>
    <w:rsid w:val="00F31E1B"/>
    <w:rsid w:val="00F31F91"/>
    <w:rsid w:val="00F35304"/>
    <w:rsid w:val="00F35ADF"/>
    <w:rsid w:val="00F35DA1"/>
    <w:rsid w:val="00F365E0"/>
    <w:rsid w:val="00F3672D"/>
    <w:rsid w:val="00F36D83"/>
    <w:rsid w:val="00F37270"/>
    <w:rsid w:val="00F37C57"/>
    <w:rsid w:val="00F40976"/>
    <w:rsid w:val="00F41208"/>
    <w:rsid w:val="00F419DB"/>
    <w:rsid w:val="00F42143"/>
    <w:rsid w:val="00F441B4"/>
    <w:rsid w:val="00F466EC"/>
    <w:rsid w:val="00F46E6C"/>
    <w:rsid w:val="00F5130B"/>
    <w:rsid w:val="00F53435"/>
    <w:rsid w:val="00F5538E"/>
    <w:rsid w:val="00F57337"/>
    <w:rsid w:val="00F57C3C"/>
    <w:rsid w:val="00F57D3A"/>
    <w:rsid w:val="00F60119"/>
    <w:rsid w:val="00F60908"/>
    <w:rsid w:val="00F60DA4"/>
    <w:rsid w:val="00F61612"/>
    <w:rsid w:val="00F6312F"/>
    <w:rsid w:val="00F63ADB"/>
    <w:rsid w:val="00F645E3"/>
    <w:rsid w:val="00F64730"/>
    <w:rsid w:val="00F65AE0"/>
    <w:rsid w:val="00F70A46"/>
    <w:rsid w:val="00F71AB1"/>
    <w:rsid w:val="00F741C9"/>
    <w:rsid w:val="00F748AD"/>
    <w:rsid w:val="00F7610C"/>
    <w:rsid w:val="00F77972"/>
    <w:rsid w:val="00F806BC"/>
    <w:rsid w:val="00F8175E"/>
    <w:rsid w:val="00F8214E"/>
    <w:rsid w:val="00F82232"/>
    <w:rsid w:val="00F82F79"/>
    <w:rsid w:val="00F83760"/>
    <w:rsid w:val="00F83A65"/>
    <w:rsid w:val="00F83A75"/>
    <w:rsid w:val="00F84281"/>
    <w:rsid w:val="00F843B8"/>
    <w:rsid w:val="00F85D85"/>
    <w:rsid w:val="00F863BA"/>
    <w:rsid w:val="00F87888"/>
    <w:rsid w:val="00F878ED"/>
    <w:rsid w:val="00F87B13"/>
    <w:rsid w:val="00F90507"/>
    <w:rsid w:val="00F90C27"/>
    <w:rsid w:val="00F9243C"/>
    <w:rsid w:val="00F936BE"/>
    <w:rsid w:val="00F96483"/>
    <w:rsid w:val="00FA0515"/>
    <w:rsid w:val="00FA0C60"/>
    <w:rsid w:val="00FA1276"/>
    <w:rsid w:val="00FA2216"/>
    <w:rsid w:val="00FA283E"/>
    <w:rsid w:val="00FA2AB3"/>
    <w:rsid w:val="00FA491F"/>
    <w:rsid w:val="00FA542C"/>
    <w:rsid w:val="00FA6792"/>
    <w:rsid w:val="00FA6D06"/>
    <w:rsid w:val="00FA7657"/>
    <w:rsid w:val="00FA77D0"/>
    <w:rsid w:val="00FB17E3"/>
    <w:rsid w:val="00FB1E6F"/>
    <w:rsid w:val="00FB29BB"/>
    <w:rsid w:val="00FB3182"/>
    <w:rsid w:val="00FB4218"/>
    <w:rsid w:val="00FB47AB"/>
    <w:rsid w:val="00FB53A3"/>
    <w:rsid w:val="00FB5EB3"/>
    <w:rsid w:val="00FB6547"/>
    <w:rsid w:val="00FB6CBE"/>
    <w:rsid w:val="00FB76F0"/>
    <w:rsid w:val="00FB78CE"/>
    <w:rsid w:val="00FC0E30"/>
    <w:rsid w:val="00FC30F9"/>
    <w:rsid w:val="00FC4BA6"/>
    <w:rsid w:val="00FC7440"/>
    <w:rsid w:val="00FD113B"/>
    <w:rsid w:val="00FD1D88"/>
    <w:rsid w:val="00FD21E5"/>
    <w:rsid w:val="00FD3D7D"/>
    <w:rsid w:val="00FD3F99"/>
    <w:rsid w:val="00FD54F1"/>
    <w:rsid w:val="00FD5DE4"/>
    <w:rsid w:val="00FD7A0F"/>
    <w:rsid w:val="00FE0920"/>
    <w:rsid w:val="00FE1080"/>
    <w:rsid w:val="00FE2499"/>
    <w:rsid w:val="00FE3CCC"/>
    <w:rsid w:val="00FE50D4"/>
    <w:rsid w:val="00FE521E"/>
    <w:rsid w:val="00FE700C"/>
    <w:rsid w:val="00FF09B7"/>
    <w:rsid w:val="00FF0ECC"/>
    <w:rsid w:val="00FF121F"/>
    <w:rsid w:val="00FF28BB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751D14F-CDFD-4735-B3D1-E0781AD2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87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paragraph" w:styleId="af4">
    <w:name w:val="Body Text"/>
    <w:basedOn w:val="a"/>
    <w:link w:val="af6"/>
    <w:uiPriority w:val="1"/>
    <w:qFormat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link w:val="afa"/>
    <w:uiPriority w:val="1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qFormat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b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spacing w:line="276" w:lineRule="auto"/>
      <w:ind w:left="1145" w:hanging="720"/>
      <w:jc w:val="both"/>
    </w:pPr>
    <w:rPr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7A17EB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c">
    <w:name w:val="List Paragraph"/>
    <w:aliases w:val="Абзац списка нумерованный"/>
    <w:basedOn w:val="a"/>
    <w:link w:val="afd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d">
    <w:name w:val="Абзац списка Знак"/>
    <w:aliases w:val="Абзац списка нумерованный Знак"/>
    <w:link w:val="afc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afe">
    <w:name w:val="footnote text"/>
    <w:basedOn w:val="a"/>
    <w:link w:val="aff"/>
    <w:rsid w:val="003C4A8E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3C4A8E"/>
  </w:style>
  <w:style w:type="character" w:styleId="aff0">
    <w:name w:val="footnote reference"/>
    <w:basedOn w:val="a0"/>
    <w:rsid w:val="003C4A8E"/>
    <w:rPr>
      <w:vertAlign w:val="superscript"/>
    </w:rPr>
  </w:style>
  <w:style w:type="paragraph" w:styleId="aff1">
    <w:name w:val="endnote text"/>
    <w:basedOn w:val="a"/>
    <w:link w:val="aff2"/>
    <w:rsid w:val="003C4A8E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3C4A8E"/>
  </w:style>
  <w:style w:type="character" w:styleId="aff3">
    <w:name w:val="endnote reference"/>
    <w:basedOn w:val="a0"/>
    <w:rsid w:val="003C4A8E"/>
    <w:rPr>
      <w:vertAlign w:val="superscript"/>
    </w:rPr>
  </w:style>
  <w:style w:type="character" w:styleId="aff4">
    <w:name w:val="FollowedHyperlink"/>
    <w:basedOn w:val="a0"/>
    <w:semiHidden/>
    <w:unhideWhenUsed/>
    <w:rsid w:val="009D0888"/>
    <w:rPr>
      <w:color w:val="800080" w:themeColor="followedHyperlink"/>
      <w:u w:val="single"/>
    </w:rPr>
  </w:style>
  <w:style w:type="character" w:customStyle="1" w:styleId="afa">
    <w:name w:val="Без интервала Знак"/>
    <w:link w:val="af9"/>
    <w:uiPriority w:val="1"/>
    <w:locked/>
    <w:rsid w:val="00131025"/>
    <w:rPr>
      <w:rFonts w:eastAsia="Times New Roman"/>
    </w:rPr>
  </w:style>
  <w:style w:type="paragraph" w:customStyle="1" w:styleId="26">
    <w:name w:val="Основной текст (2)"/>
    <w:basedOn w:val="a"/>
    <w:rsid w:val="00131025"/>
    <w:pPr>
      <w:widowControl w:val="0"/>
      <w:shd w:val="clear" w:color="auto" w:fill="FFFFFF"/>
      <w:spacing w:before="600" w:after="300" w:line="317" w:lineRule="exact"/>
      <w:jc w:val="both"/>
    </w:pPr>
    <w:rPr>
      <w:rFonts w:eastAsia="Times New Roman"/>
      <w:color w:val="000000"/>
      <w:lang w:bidi="ru-RU"/>
    </w:rPr>
  </w:style>
  <w:style w:type="paragraph" w:customStyle="1" w:styleId="31">
    <w:name w:val="Заголовок 31"/>
    <w:basedOn w:val="a"/>
    <w:uiPriority w:val="1"/>
    <w:qFormat/>
    <w:rsid w:val="00131025"/>
    <w:pPr>
      <w:widowControl w:val="0"/>
      <w:autoSpaceDE w:val="0"/>
      <w:autoSpaceDN w:val="0"/>
      <w:ind w:left="3961"/>
      <w:jc w:val="both"/>
      <w:outlineLvl w:val="3"/>
    </w:pPr>
    <w:rPr>
      <w:rFonts w:eastAsia="Times New Roman"/>
      <w:b/>
      <w:bCs/>
      <w:sz w:val="24"/>
      <w:szCs w:val="24"/>
      <w:lang w:eastAsia="en-US"/>
    </w:rPr>
  </w:style>
  <w:style w:type="character" w:customStyle="1" w:styleId="aff5">
    <w:name w:val="Цветовое выделение для Нормальный"/>
    <w:basedOn w:val="a0"/>
    <w:rsid w:val="008336E2"/>
  </w:style>
  <w:style w:type="character" w:customStyle="1" w:styleId="aff6">
    <w:name w:val="Основной текст_"/>
    <w:basedOn w:val="a0"/>
    <w:link w:val="42"/>
    <w:rsid w:val="006C39CD"/>
    <w:rPr>
      <w:rFonts w:eastAsia="Times New Roman"/>
      <w:sz w:val="26"/>
      <w:szCs w:val="26"/>
      <w:shd w:val="clear" w:color="auto" w:fill="FFFFFF"/>
    </w:rPr>
  </w:style>
  <w:style w:type="paragraph" w:customStyle="1" w:styleId="42">
    <w:name w:val="Основной текст4"/>
    <w:basedOn w:val="a"/>
    <w:link w:val="aff6"/>
    <w:rsid w:val="006C39CD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13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18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CFA13668D277B0CC46093AFC7BB392712DBE1C12784133EFA806513FF195F6DEE835ADFeFYAK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17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20" Type="http://schemas.openxmlformats.org/officeDocument/2006/relationships/hyperlink" Target="consultantplus://offline/ref=7CFA13668D277B0CC46093AFC7BB392712DBE1C12784133EFA806513FF195F6DEE835ADFFAA27A91eFY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2824274E25256C35AFD0822C9064307712623301561B7ECA2E0F212F3E18ABD7A2238A82E4AC2EAw1NEI" TargetMode="External"/><Relationship Id="rId19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vilnovskoe-sp.ru/" TargetMode="External"/><Relationship Id="rId14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4137-0271-4E68-90F1-91E29B6D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19363</Words>
  <Characters>110370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129475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User</dc:creator>
  <cp:keywords/>
  <dc:description/>
  <cp:lastModifiedBy>Валя</cp:lastModifiedBy>
  <cp:revision>40</cp:revision>
  <cp:lastPrinted>2023-12-20T12:44:00Z</cp:lastPrinted>
  <dcterms:created xsi:type="dcterms:W3CDTF">2023-10-13T09:00:00Z</dcterms:created>
  <dcterms:modified xsi:type="dcterms:W3CDTF">2023-12-20T17:06:00Z</dcterms:modified>
</cp:coreProperties>
</file>