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B6" w:rsidRPr="002846D7" w:rsidRDefault="008D3734" w:rsidP="00111D88">
      <w:pPr>
        <w:rPr>
          <w:rFonts w:ascii="Times New Roman" w:hAnsi="Times New Roman" w:cs="Times New Roman"/>
          <w:b/>
          <w:sz w:val="28"/>
          <w:szCs w:val="28"/>
        </w:rPr>
      </w:pPr>
      <w:r>
        <w:rPr>
          <w:rFonts w:ascii="Times New Roman" w:hAnsi="Times New Roman" w:cs="Times New Roman"/>
          <w:b/>
          <w:sz w:val="28"/>
          <w:szCs w:val="28"/>
        </w:rPr>
        <w:t xml:space="preserve">                                                             </w:t>
      </w:r>
      <w:r w:rsidR="00B51EB6" w:rsidRPr="002846D7">
        <w:rPr>
          <w:rFonts w:ascii="Times New Roman" w:hAnsi="Times New Roman" w:cs="Times New Roman"/>
          <w:noProof/>
          <w:sz w:val="28"/>
          <w:szCs w:val="28"/>
        </w:rPr>
        <w:drawing>
          <wp:inline distT="0" distB="0" distL="0" distR="0">
            <wp:extent cx="511810" cy="552450"/>
            <wp:effectExtent l="19050" t="0" r="254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1810" cy="552450"/>
                    </a:xfrm>
                    <a:prstGeom prst="rect">
                      <a:avLst/>
                    </a:prstGeom>
                    <a:solidFill>
                      <a:srgbClr val="FFFFFF"/>
                    </a:solidFill>
                    <a:ln w="9525">
                      <a:noFill/>
                      <a:miter lim="800000"/>
                      <a:headEnd/>
                      <a:tailEnd/>
                    </a:ln>
                  </pic:spPr>
                </pic:pic>
              </a:graphicData>
            </a:graphic>
          </wp:inline>
        </w:drawing>
      </w:r>
    </w:p>
    <w:p w:rsidR="00B51EB6" w:rsidRPr="002846D7" w:rsidRDefault="00B51EB6" w:rsidP="00FB7E78">
      <w:pPr>
        <w:ind w:left="-851" w:firstLine="851"/>
        <w:jc w:val="center"/>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РЕСПУБЛИКА КРЫМ</w:t>
      </w:r>
    </w:p>
    <w:p w:rsidR="00B51EB6" w:rsidRPr="002846D7" w:rsidRDefault="00B51EB6" w:rsidP="00FB7E78">
      <w:pPr>
        <w:ind w:left="-851" w:firstLine="851"/>
        <w:jc w:val="center"/>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РАЗДОЛЬНЕНСКИЙ РАЙОН</w:t>
      </w:r>
    </w:p>
    <w:p w:rsidR="00B51EB6" w:rsidRPr="002846D7" w:rsidRDefault="00B51EB6" w:rsidP="00FB7E78">
      <w:pPr>
        <w:ind w:left="-851" w:right="-426" w:firstLine="851"/>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АДМИНИСТРАЦИЯ КОВЫЛЬНОВСКОГО СЕЛЬСКОГО ПОСЕЛЕНИЯ</w:t>
      </w:r>
    </w:p>
    <w:p w:rsidR="00B51EB6" w:rsidRPr="002846D7" w:rsidRDefault="00B51EB6" w:rsidP="00FB7E78">
      <w:pPr>
        <w:tabs>
          <w:tab w:val="left" w:pos="708"/>
        </w:tabs>
        <w:suppressAutoHyphens/>
        <w:spacing w:line="100" w:lineRule="atLeast"/>
        <w:ind w:left="-851" w:firstLine="851"/>
        <w:jc w:val="center"/>
        <w:rPr>
          <w:rFonts w:ascii="Times New Roman" w:eastAsia="Calibri" w:hAnsi="Times New Roman" w:cs="Times New Roman"/>
          <w:sz w:val="28"/>
          <w:szCs w:val="28"/>
          <w:lang w:bidi="hi-IN"/>
        </w:rPr>
      </w:pPr>
    </w:p>
    <w:p w:rsidR="005A2547" w:rsidRPr="002846D7" w:rsidRDefault="005A2547" w:rsidP="002F46E4">
      <w:pPr>
        <w:tabs>
          <w:tab w:val="left" w:pos="708"/>
        </w:tabs>
        <w:suppressAutoHyphens/>
        <w:spacing w:line="100" w:lineRule="atLeast"/>
        <w:rPr>
          <w:rFonts w:ascii="Times New Roman" w:eastAsia="Calibri" w:hAnsi="Times New Roman" w:cs="Times New Roman"/>
          <w:sz w:val="28"/>
          <w:szCs w:val="28"/>
          <w:lang w:bidi="hi-IN"/>
        </w:rPr>
      </w:pPr>
    </w:p>
    <w:p w:rsidR="005A6688" w:rsidRPr="002846D7" w:rsidRDefault="00B51EB6" w:rsidP="00FB7E78">
      <w:pPr>
        <w:tabs>
          <w:tab w:val="left" w:pos="708"/>
        </w:tabs>
        <w:suppressAutoHyphens/>
        <w:spacing w:line="100" w:lineRule="atLeast"/>
        <w:ind w:left="-851" w:firstLine="851"/>
        <w:jc w:val="center"/>
        <w:rPr>
          <w:rFonts w:ascii="Times New Roman" w:eastAsia="Calibri" w:hAnsi="Times New Roman" w:cs="Times New Roman"/>
          <w:sz w:val="28"/>
          <w:szCs w:val="28"/>
          <w:lang w:bidi="hi-IN"/>
        </w:rPr>
      </w:pPr>
      <w:r w:rsidRPr="002846D7">
        <w:rPr>
          <w:rFonts w:ascii="Times New Roman" w:eastAsia="Calibri" w:hAnsi="Times New Roman" w:cs="Times New Roman"/>
          <w:b/>
          <w:sz w:val="28"/>
          <w:szCs w:val="28"/>
          <w:lang w:bidi="hi-IN"/>
        </w:rPr>
        <w:t>ПОСТАНОВЛЕНИЕ</w:t>
      </w:r>
    </w:p>
    <w:p w:rsidR="00111D88" w:rsidRDefault="00111D88" w:rsidP="00111D88">
      <w:pPr>
        <w:jc w:val="both"/>
        <w:rPr>
          <w:rFonts w:ascii="Times New Roman" w:hAnsi="Times New Roman" w:cs="Times New Roman"/>
          <w:b/>
          <w:color w:val="auto"/>
          <w:sz w:val="28"/>
          <w:szCs w:val="28"/>
        </w:rPr>
      </w:pPr>
    </w:p>
    <w:p w:rsidR="005A6688" w:rsidRPr="002F46E4" w:rsidRDefault="00111D88" w:rsidP="00111D88">
      <w:pPr>
        <w:ind w:left="-426"/>
        <w:jc w:val="both"/>
        <w:rPr>
          <w:rFonts w:ascii="Times New Roman" w:hAnsi="Times New Roman" w:cs="Times New Roman"/>
          <w:color w:val="auto"/>
          <w:sz w:val="28"/>
          <w:szCs w:val="28"/>
        </w:rPr>
      </w:pPr>
      <w:r w:rsidRPr="002F46E4">
        <w:rPr>
          <w:rFonts w:ascii="Times New Roman" w:hAnsi="Times New Roman" w:cs="Times New Roman"/>
          <w:color w:val="auto"/>
          <w:sz w:val="28"/>
          <w:szCs w:val="28"/>
        </w:rPr>
        <w:t xml:space="preserve">31 марта </w:t>
      </w:r>
      <w:r w:rsidR="002E59A5" w:rsidRPr="002F46E4">
        <w:rPr>
          <w:rFonts w:ascii="Times New Roman" w:hAnsi="Times New Roman" w:cs="Times New Roman"/>
          <w:color w:val="auto"/>
          <w:sz w:val="28"/>
          <w:szCs w:val="28"/>
        </w:rPr>
        <w:t>202</w:t>
      </w:r>
      <w:r w:rsidR="00700E86" w:rsidRPr="002F46E4">
        <w:rPr>
          <w:rFonts w:ascii="Times New Roman" w:hAnsi="Times New Roman" w:cs="Times New Roman"/>
          <w:color w:val="auto"/>
          <w:sz w:val="28"/>
          <w:szCs w:val="28"/>
        </w:rPr>
        <w:t>3</w:t>
      </w:r>
      <w:r w:rsidR="005A6688" w:rsidRPr="002F46E4">
        <w:rPr>
          <w:rFonts w:ascii="Times New Roman" w:hAnsi="Times New Roman" w:cs="Times New Roman"/>
          <w:color w:val="auto"/>
          <w:sz w:val="28"/>
          <w:szCs w:val="28"/>
        </w:rPr>
        <w:t xml:space="preserve"> года</w:t>
      </w:r>
      <w:r w:rsidR="002F46E4">
        <w:rPr>
          <w:rFonts w:ascii="Times New Roman" w:hAnsi="Times New Roman" w:cs="Times New Roman"/>
          <w:color w:val="auto"/>
          <w:sz w:val="28"/>
          <w:szCs w:val="28"/>
        </w:rPr>
        <w:tab/>
      </w:r>
      <w:r w:rsidR="002F46E4">
        <w:rPr>
          <w:rFonts w:ascii="Times New Roman" w:hAnsi="Times New Roman" w:cs="Times New Roman"/>
          <w:color w:val="auto"/>
          <w:sz w:val="28"/>
          <w:szCs w:val="28"/>
        </w:rPr>
        <w:tab/>
      </w:r>
      <w:r w:rsidR="002F46E4">
        <w:rPr>
          <w:rFonts w:ascii="Times New Roman" w:hAnsi="Times New Roman" w:cs="Times New Roman"/>
          <w:color w:val="auto"/>
          <w:sz w:val="28"/>
          <w:szCs w:val="28"/>
        </w:rPr>
        <w:tab/>
      </w:r>
      <w:r w:rsidR="002F46E4">
        <w:rPr>
          <w:rFonts w:ascii="Times New Roman" w:hAnsi="Times New Roman" w:cs="Times New Roman"/>
          <w:color w:val="auto"/>
          <w:sz w:val="28"/>
          <w:szCs w:val="28"/>
        </w:rPr>
        <w:tab/>
      </w:r>
      <w:r w:rsidR="00130C8E" w:rsidRPr="002F46E4">
        <w:rPr>
          <w:rFonts w:ascii="Times New Roman" w:hAnsi="Times New Roman" w:cs="Times New Roman"/>
          <w:color w:val="auto"/>
          <w:sz w:val="28"/>
          <w:szCs w:val="28"/>
        </w:rPr>
        <w:t>с.Ковыльное</w:t>
      </w:r>
      <w:r w:rsidR="002F46E4">
        <w:rPr>
          <w:rFonts w:ascii="Times New Roman" w:hAnsi="Times New Roman" w:cs="Times New Roman"/>
          <w:color w:val="auto"/>
          <w:sz w:val="28"/>
          <w:szCs w:val="28"/>
        </w:rPr>
        <w:tab/>
      </w:r>
      <w:r w:rsidR="002F46E4">
        <w:rPr>
          <w:rFonts w:ascii="Times New Roman" w:hAnsi="Times New Roman" w:cs="Times New Roman"/>
          <w:color w:val="auto"/>
          <w:sz w:val="28"/>
          <w:szCs w:val="28"/>
        </w:rPr>
        <w:tab/>
      </w:r>
      <w:r w:rsidR="002F46E4">
        <w:rPr>
          <w:rFonts w:ascii="Times New Roman" w:hAnsi="Times New Roman" w:cs="Times New Roman"/>
          <w:color w:val="auto"/>
          <w:sz w:val="28"/>
          <w:szCs w:val="28"/>
        </w:rPr>
        <w:tab/>
      </w:r>
      <w:r w:rsidR="002F46E4">
        <w:rPr>
          <w:rFonts w:ascii="Times New Roman" w:hAnsi="Times New Roman" w:cs="Times New Roman"/>
          <w:color w:val="auto"/>
          <w:sz w:val="28"/>
          <w:szCs w:val="28"/>
        </w:rPr>
        <w:tab/>
      </w:r>
      <w:r w:rsidR="005A6688" w:rsidRPr="002F46E4">
        <w:rPr>
          <w:rFonts w:ascii="Times New Roman" w:hAnsi="Times New Roman" w:cs="Times New Roman"/>
          <w:color w:val="auto"/>
          <w:sz w:val="28"/>
          <w:szCs w:val="28"/>
        </w:rPr>
        <w:t>№</w:t>
      </w:r>
      <w:r w:rsidRPr="002F46E4">
        <w:rPr>
          <w:rFonts w:ascii="Times New Roman" w:hAnsi="Times New Roman" w:cs="Times New Roman"/>
          <w:color w:val="auto"/>
          <w:sz w:val="28"/>
          <w:szCs w:val="28"/>
        </w:rPr>
        <w:t>105</w:t>
      </w:r>
    </w:p>
    <w:p w:rsidR="00644B0A" w:rsidRPr="002846D7" w:rsidRDefault="00644B0A" w:rsidP="00F31E41">
      <w:pPr>
        <w:jc w:val="both"/>
        <w:rPr>
          <w:rFonts w:ascii="Times New Roman" w:hAnsi="Times New Roman" w:cs="Times New Roman"/>
          <w:b/>
          <w:color w:val="auto"/>
          <w:sz w:val="28"/>
          <w:szCs w:val="28"/>
        </w:rPr>
      </w:pPr>
    </w:p>
    <w:p w:rsidR="00C767CF" w:rsidRPr="003F5693" w:rsidRDefault="00C767CF" w:rsidP="00C767CF">
      <w:pPr>
        <w:ind w:left="-851"/>
        <w:jc w:val="both"/>
        <w:rPr>
          <w:rFonts w:ascii="Times New Roman" w:hAnsi="Times New Roman" w:cs="Times New Roman"/>
          <w:b/>
          <w:i/>
          <w:sz w:val="28"/>
          <w:szCs w:val="28"/>
        </w:rPr>
      </w:pPr>
      <w:r w:rsidRPr="003F5693">
        <w:rPr>
          <w:rFonts w:ascii="Times New Roman" w:hAnsi="Times New Roman" w:cs="Times New Roman"/>
          <w:b/>
          <w:i/>
          <w:sz w:val="28"/>
          <w:szCs w:val="28"/>
        </w:rPr>
        <w:t xml:space="preserve">О внесении изменений в постановление Администрации Ковыльновского сельского поселения Раздольненского района Республики Крым от 14.11.2022 года № 227 </w:t>
      </w:r>
      <w:r w:rsidRPr="003F5693">
        <w:rPr>
          <w:rFonts w:ascii="Times New Roman" w:hAnsi="Times New Roman" w:cs="Times New Roman"/>
          <w:b/>
          <w:bCs/>
          <w:i/>
          <w:sz w:val="28"/>
          <w:szCs w:val="28"/>
        </w:rPr>
        <w:t xml:space="preserve">«Об утверждении муниципальной программы </w:t>
      </w:r>
      <w:r w:rsidRPr="003F5693">
        <w:rPr>
          <w:rFonts w:ascii="Times New Roman" w:hAnsi="Times New Roman" w:cs="Times New Roman"/>
          <w:b/>
          <w:i/>
          <w:sz w:val="28"/>
          <w:szCs w:val="28"/>
        </w:rPr>
        <w:t xml:space="preserve">«Обеспечение деятельности муниципального казенного учреждения </w:t>
      </w:r>
      <w:r w:rsidR="002F46E4">
        <w:rPr>
          <w:rFonts w:ascii="Times New Roman" w:hAnsi="Times New Roman" w:cs="Times New Roman"/>
          <w:b/>
          <w:i/>
          <w:sz w:val="28"/>
          <w:szCs w:val="28"/>
        </w:rPr>
        <w:t>«</w:t>
      </w:r>
      <w:r w:rsidRPr="003F5693">
        <w:rPr>
          <w:rFonts w:ascii="Times New Roman" w:hAnsi="Times New Roman" w:cs="Times New Roman"/>
          <w:b/>
          <w:i/>
          <w:sz w:val="28"/>
          <w:szCs w:val="28"/>
        </w:rPr>
        <w:t>Учреждение по обеспечениюдеятельности органов местного самоуправления Ковы</w:t>
      </w:r>
      <w:r w:rsidR="002F46E4">
        <w:rPr>
          <w:rFonts w:ascii="Times New Roman" w:hAnsi="Times New Roman" w:cs="Times New Roman"/>
          <w:b/>
          <w:i/>
          <w:sz w:val="28"/>
          <w:szCs w:val="28"/>
        </w:rPr>
        <w:t xml:space="preserve">льновского сельского поселения Раздольненского </w:t>
      </w:r>
      <w:r w:rsidRPr="003F5693">
        <w:rPr>
          <w:rFonts w:ascii="Times New Roman" w:hAnsi="Times New Roman" w:cs="Times New Roman"/>
          <w:b/>
          <w:i/>
          <w:sz w:val="28"/>
          <w:szCs w:val="28"/>
        </w:rPr>
        <w:t>района Республики Крым на 2023 год ипла</w:t>
      </w:r>
      <w:r w:rsidR="002F46E4">
        <w:rPr>
          <w:rFonts w:ascii="Times New Roman" w:hAnsi="Times New Roman" w:cs="Times New Roman"/>
          <w:b/>
          <w:i/>
          <w:sz w:val="28"/>
          <w:szCs w:val="28"/>
        </w:rPr>
        <w:t>новый период 2024 и 2025 годов»</w:t>
      </w:r>
    </w:p>
    <w:p w:rsidR="00C767CF" w:rsidRPr="00105AB0" w:rsidRDefault="00C767CF" w:rsidP="00C767CF">
      <w:pPr>
        <w:ind w:left="-851"/>
        <w:jc w:val="both"/>
        <w:rPr>
          <w:rFonts w:ascii="Times New Roman" w:hAnsi="Times New Roman" w:cs="Times New Roman"/>
          <w:b/>
          <w:bCs/>
          <w:i/>
        </w:rPr>
      </w:pPr>
    </w:p>
    <w:p w:rsidR="00490CBF" w:rsidRPr="002846D7" w:rsidRDefault="005A6688" w:rsidP="00FB7E78">
      <w:pPr>
        <w:ind w:left="-851" w:firstLine="851"/>
        <w:jc w:val="both"/>
        <w:rPr>
          <w:rFonts w:ascii="Times New Roman" w:hAnsi="Times New Roman" w:cs="Times New Roman"/>
          <w:color w:val="auto"/>
          <w:sz w:val="28"/>
          <w:szCs w:val="28"/>
        </w:rPr>
      </w:pPr>
      <w:r w:rsidRPr="002846D7">
        <w:rPr>
          <w:rFonts w:ascii="Times New Roman" w:hAnsi="Times New Roman" w:cs="Times New Roman"/>
          <w:color w:val="auto"/>
          <w:sz w:val="28"/>
          <w:szCs w:val="28"/>
        </w:rPr>
        <w:t xml:space="preserve">В соответствии с Федеральным законом от 06.10.2003 г. № </w:t>
      </w:r>
      <w:r w:rsidR="002F46E4">
        <w:rPr>
          <w:rFonts w:ascii="Times New Roman" w:hAnsi="Times New Roman" w:cs="Times New Roman"/>
          <w:color w:val="auto"/>
          <w:sz w:val="28"/>
          <w:szCs w:val="28"/>
        </w:rPr>
        <w:t xml:space="preserve">131-ФЗ «Об </w:t>
      </w:r>
      <w:r w:rsidRPr="002846D7">
        <w:rPr>
          <w:rFonts w:ascii="Times New Roman" w:hAnsi="Times New Roman" w:cs="Times New Roman"/>
          <w:color w:val="auto"/>
          <w:sz w:val="28"/>
          <w:szCs w:val="28"/>
        </w:rPr>
        <w:t>общих принципах организации местного самоуправления в Российской Ф</w:t>
      </w:r>
      <w:r w:rsidR="00130C8E" w:rsidRPr="002846D7">
        <w:rPr>
          <w:rFonts w:ascii="Times New Roman" w:hAnsi="Times New Roman" w:cs="Times New Roman"/>
          <w:color w:val="auto"/>
          <w:sz w:val="28"/>
          <w:szCs w:val="28"/>
        </w:rPr>
        <w:t>едерации», Уставом Ковыльновского</w:t>
      </w:r>
      <w:r w:rsidRPr="002846D7">
        <w:rPr>
          <w:rFonts w:ascii="Times New Roman" w:hAnsi="Times New Roman" w:cs="Times New Roman"/>
          <w:color w:val="auto"/>
          <w:sz w:val="28"/>
          <w:szCs w:val="28"/>
        </w:rPr>
        <w:t xml:space="preserve"> сельского поселения</w:t>
      </w:r>
      <w:r w:rsidR="005A2547" w:rsidRPr="002846D7">
        <w:rPr>
          <w:rFonts w:ascii="Times New Roman" w:hAnsi="Times New Roman" w:cs="Times New Roman"/>
          <w:color w:val="auto"/>
          <w:sz w:val="28"/>
          <w:szCs w:val="28"/>
        </w:rPr>
        <w:t>,</w:t>
      </w:r>
      <w:r w:rsidR="005A2547" w:rsidRPr="002846D7">
        <w:rPr>
          <w:rFonts w:ascii="Times New Roman" w:eastAsia="Times New Roman" w:hAnsi="Times New Roman" w:cs="Times New Roman"/>
          <w:sz w:val="28"/>
          <w:szCs w:val="28"/>
        </w:rPr>
        <w:t xml:space="preserve"> с целью разработки проекта бюджета муниципального образования Ковыльно</w:t>
      </w:r>
      <w:r w:rsidR="00A25245">
        <w:rPr>
          <w:rFonts w:ascii="Times New Roman" w:eastAsia="Times New Roman" w:hAnsi="Times New Roman" w:cs="Times New Roman"/>
          <w:sz w:val="28"/>
          <w:szCs w:val="28"/>
        </w:rPr>
        <w:t>вское сельское поселение на 202</w:t>
      </w:r>
      <w:r w:rsidR="0092057B">
        <w:rPr>
          <w:rFonts w:ascii="Times New Roman" w:eastAsia="Times New Roman" w:hAnsi="Times New Roman" w:cs="Times New Roman"/>
          <w:sz w:val="28"/>
          <w:szCs w:val="28"/>
        </w:rPr>
        <w:t>3</w:t>
      </w:r>
      <w:r w:rsidR="00A25245">
        <w:rPr>
          <w:rFonts w:ascii="Times New Roman" w:eastAsia="Times New Roman" w:hAnsi="Times New Roman" w:cs="Times New Roman"/>
          <w:sz w:val="28"/>
          <w:szCs w:val="28"/>
        </w:rPr>
        <w:t xml:space="preserve"> год и на плановый период 202</w:t>
      </w:r>
      <w:r w:rsidR="0092057B">
        <w:rPr>
          <w:rFonts w:ascii="Times New Roman" w:eastAsia="Times New Roman" w:hAnsi="Times New Roman" w:cs="Times New Roman"/>
          <w:sz w:val="28"/>
          <w:szCs w:val="28"/>
        </w:rPr>
        <w:t>4</w:t>
      </w:r>
      <w:r w:rsidR="00A25245">
        <w:rPr>
          <w:rFonts w:ascii="Times New Roman" w:eastAsia="Times New Roman" w:hAnsi="Times New Roman" w:cs="Times New Roman"/>
          <w:sz w:val="28"/>
          <w:szCs w:val="28"/>
        </w:rPr>
        <w:t xml:space="preserve"> и 202</w:t>
      </w:r>
      <w:r w:rsidR="0092057B">
        <w:rPr>
          <w:rFonts w:ascii="Times New Roman" w:eastAsia="Times New Roman" w:hAnsi="Times New Roman" w:cs="Times New Roman"/>
          <w:sz w:val="28"/>
          <w:szCs w:val="28"/>
        </w:rPr>
        <w:t>5</w:t>
      </w:r>
      <w:r w:rsidR="002F46E4">
        <w:rPr>
          <w:rFonts w:ascii="Times New Roman" w:eastAsia="Times New Roman" w:hAnsi="Times New Roman" w:cs="Times New Roman"/>
          <w:sz w:val="28"/>
          <w:szCs w:val="28"/>
        </w:rPr>
        <w:t xml:space="preserve"> годов</w:t>
      </w:r>
    </w:p>
    <w:p w:rsidR="00490CBF" w:rsidRPr="002846D7" w:rsidRDefault="00490CBF" w:rsidP="00A841DC">
      <w:pPr>
        <w:spacing w:line="276" w:lineRule="auto"/>
        <w:jc w:val="both"/>
        <w:rPr>
          <w:rFonts w:ascii="Times New Roman" w:hAnsi="Times New Roman" w:cs="Times New Roman"/>
          <w:b/>
          <w:color w:val="auto"/>
          <w:sz w:val="28"/>
          <w:szCs w:val="28"/>
        </w:rPr>
      </w:pPr>
    </w:p>
    <w:p w:rsidR="002846D7" w:rsidRPr="002846D7" w:rsidRDefault="00A91C08" w:rsidP="002F46E4">
      <w:pPr>
        <w:spacing w:line="276" w:lineRule="auto"/>
        <w:ind w:left="-851" w:firstLine="851"/>
        <w:jc w:val="center"/>
        <w:rPr>
          <w:rFonts w:ascii="Times New Roman" w:hAnsi="Times New Roman" w:cs="Times New Roman"/>
          <w:b/>
          <w:color w:val="auto"/>
          <w:sz w:val="28"/>
          <w:szCs w:val="28"/>
        </w:rPr>
      </w:pPr>
      <w:r>
        <w:rPr>
          <w:rFonts w:ascii="Times New Roman" w:hAnsi="Times New Roman" w:cs="Times New Roman"/>
          <w:b/>
          <w:color w:val="auto"/>
          <w:sz w:val="28"/>
          <w:szCs w:val="28"/>
        </w:rPr>
        <w:t>ПОСТАНОВЛЯЮ</w:t>
      </w:r>
      <w:r w:rsidR="00490CBF" w:rsidRPr="002846D7">
        <w:rPr>
          <w:rFonts w:ascii="Times New Roman" w:hAnsi="Times New Roman" w:cs="Times New Roman"/>
          <w:b/>
          <w:color w:val="auto"/>
          <w:sz w:val="28"/>
          <w:szCs w:val="28"/>
        </w:rPr>
        <w:t>:</w:t>
      </w:r>
    </w:p>
    <w:p w:rsidR="003F5693" w:rsidRDefault="003F5693" w:rsidP="003F5693">
      <w:pPr>
        <w:ind w:left="-851" w:firstLine="851"/>
        <w:jc w:val="both"/>
        <w:rPr>
          <w:rFonts w:ascii="Times New Roman" w:hAnsi="Times New Roman" w:cs="Times New Roman"/>
          <w:color w:val="auto"/>
          <w:sz w:val="28"/>
          <w:szCs w:val="28"/>
        </w:rPr>
      </w:pPr>
      <w:r w:rsidRPr="002846D7">
        <w:rPr>
          <w:rFonts w:ascii="Times New Roman" w:hAnsi="Times New Roman" w:cs="Times New Roman"/>
          <w:color w:val="auto"/>
          <w:sz w:val="28"/>
          <w:szCs w:val="28"/>
        </w:rPr>
        <w:t>1.</w:t>
      </w:r>
      <w:r w:rsidRPr="00105AB0">
        <w:rPr>
          <w:rFonts w:ascii="Times New Roman" w:hAnsi="Times New Roman" w:cs="Times New Roman"/>
          <w:sz w:val="28"/>
          <w:szCs w:val="28"/>
        </w:rPr>
        <w:t>Внести изменения в постановление Администрации Ковыльновского сельского поселения Раздольненс</w:t>
      </w:r>
      <w:r>
        <w:rPr>
          <w:rFonts w:ascii="Times New Roman" w:hAnsi="Times New Roman" w:cs="Times New Roman"/>
          <w:sz w:val="28"/>
          <w:szCs w:val="28"/>
        </w:rPr>
        <w:t>кого района Республики Крым от 14.11.2022</w:t>
      </w:r>
      <w:r w:rsidRPr="00105AB0">
        <w:rPr>
          <w:rFonts w:ascii="Times New Roman" w:hAnsi="Times New Roman" w:cs="Times New Roman"/>
          <w:sz w:val="28"/>
          <w:szCs w:val="28"/>
        </w:rPr>
        <w:t xml:space="preserve"> года № </w:t>
      </w:r>
      <w:r>
        <w:rPr>
          <w:rFonts w:ascii="Times New Roman" w:hAnsi="Times New Roman" w:cs="Times New Roman"/>
          <w:sz w:val="28"/>
          <w:szCs w:val="28"/>
        </w:rPr>
        <w:t>227</w:t>
      </w:r>
      <w:r w:rsidRPr="00105AB0">
        <w:rPr>
          <w:rFonts w:ascii="Times New Roman" w:hAnsi="Times New Roman" w:cs="Times New Roman"/>
          <w:sz w:val="28"/>
          <w:szCs w:val="28"/>
        </w:rPr>
        <w:t>«Об утверждении муниципальной программы</w:t>
      </w:r>
      <w:r w:rsidRPr="002846D7">
        <w:rPr>
          <w:rFonts w:ascii="Times New Roman" w:hAnsi="Times New Roman" w:cs="Times New Roman"/>
          <w:sz w:val="28"/>
          <w:szCs w:val="28"/>
        </w:rPr>
        <w:t xml:space="preserve">«Обеспечение деятельности муниципального казенного учреждения </w:t>
      </w:r>
      <w:r w:rsidR="002F46E4">
        <w:rPr>
          <w:rFonts w:ascii="Times New Roman" w:hAnsi="Times New Roman" w:cs="Times New Roman"/>
          <w:sz w:val="28"/>
          <w:szCs w:val="28"/>
        </w:rPr>
        <w:t>«</w:t>
      </w:r>
      <w:r w:rsidRPr="002846D7">
        <w:rPr>
          <w:rFonts w:ascii="Times New Roman" w:hAnsi="Times New Roman" w:cs="Times New Roman"/>
          <w:sz w:val="28"/>
          <w:szCs w:val="28"/>
        </w:rPr>
        <w:t>Учреждение по обеспечениюдеятельности органов местного самоуправления Ковы</w:t>
      </w:r>
      <w:r w:rsidR="002F46E4">
        <w:rPr>
          <w:rFonts w:ascii="Times New Roman" w:hAnsi="Times New Roman" w:cs="Times New Roman"/>
          <w:sz w:val="28"/>
          <w:szCs w:val="28"/>
        </w:rPr>
        <w:t xml:space="preserve">льновского сельского поселения </w:t>
      </w:r>
      <w:r w:rsidRPr="002846D7">
        <w:rPr>
          <w:rFonts w:ascii="Times New Roman" w:hAnsi="Times New Roman" w:cs="Times New Roman"/>
          <w:sz w:val="28"/>
          <w:szCs w:val="28"/>
        </w:rPr>
        <w:t>Раздольненского района Республики Крым на 202</w:t>
      </w:r>
      <w:r>
        <w:rPr>
          <w:rFonts w:ascii="Times New Roman" w:hAnsi="Times New Roman" w:cs="Times New Roman"/>
          <w:sz w:val="28"/>
          <w:szCs w:val="28"/>
        </w:rPr>
        <w:t>3</w:t>
      </w:r>
      <w:r w:rsidRPr="002846D7">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плановый 2024 и 2025</w:t>
      </w:r>
      <w:r w:rsidRPr="002846D7">
        <w:rPr>
          <w:rFonts w:ascii="Times New Roman" w:hAnsi="Times New Roman" w:cs="Times New Roman"/>
          <w:sz w:val="28"/>
          <w:szCs w:val="28"/>
        </w:rPr>
        <w:t xml:space="preserve"> годов</w:t>
      </w:r>
      <w:r w:rsidRPr="002846D7">
        <w:rPr>
          <w:rFonts w:ascii="Times New Roman" w:hAnsi="Times New Roman" w:cs="Times New Roman"/>
          <w:color w:val="auto"/>
          <w:sz w:val="28"/>
          <w:szCs w:val="28"/>
        </w:rPr>
        <w:t>»</w:t>
      </w:r>
      <w:r w:rsidR="00EA1202" w:rsidRPr="00A841DC">
        <w:rPr>
          <w:rFonts w:ascii="Times New Roman" w:hAnsi="Times New Roman" w:cs="Times New Roman"/>
          <w:color w:val="7030A0"/>
          <w:sz w:val="28"/>
          <w:szCs w:val="28"/>
        </w:rPr>
        <w:t>изложив приложение к постановлению в новой редакции ( прилагаетс</w:t>
      </w:r>
      <w:r w:rsidR="00A841DC" w:rsidRPr="00A841DC">
        <w:rPr>
          <w:rFonts w:ascii="Times New Roman" w:hAnsi="Times New Roman" w:cs="Times New Roman"/>
          <w:color w:val="7030A0"/>
          <w:sz w:val="28"/>
          <w:szCs w:val="28"/>
        </w:rPr>
        <w:t>я</w:t>
      </w:r>
      <w:r w:rsidR="00EA1202" w:rsidRPr="00A841DC">
        <w:rPr>
          <w:rFonts w:ascii="Times New Roman" w:hAnsi="Times New Roman" w:cs="Times New Roman"/>
          <w:color w:val="7030A0"/>
          <w:sz w:val="28"/>
          <w:szCs w:val="28"/>
        </w:rPr>
        <w:t>)</w:t>
      </w:r>
      <w:r w:rsidR="00A841DC" w:rsidRPr="00A841DC">
        <w:rPr>
          <w:rFonts w:ascii="Times New Roman" w:hAnsi="Times New Roman" w:cs="Times New Roman"/>
          <w:color w:val="7030A0"/>
          <w:sz w:val="28"/>
          <w:szCs w:val="28"/>
        </w:rPr>
        <w:t>.</w:t>
      </w:r>
    </w:p>
    <w:p w:rsidR="00A70801" w:rsidRDefault="001F3344" w:rsidP="00FB7E78">
      <w:pPr>
        <w:ind w:left="-851" w:firstLine="851"/>
        <w:jc w:val="both"/>
        <w:rPr>
          <w:rFonts w:ascii="Times New Roman" w:eastAsia="Times New Roman" w:hAnsi="Times New Roman" w:cs="Times New Roman"/>
          <w:sz w:val="28"/>
          <w:szCs w:val="28"/>
        </w:rPr>
      </w:pPr>
      <w:r>
        <w:rPr>
          <w:rFonts w:ascii="Times New Roman" w:hAnsi="Times New Roman" w:cs="Times New Roman"/>
          <w:color w:val="auto"/>
          <w:sz w:val="28"/>
          <w:szCs w:val="28"/>
        </w:rPr>
        <w:t>2</w:t>
      </w:r>
      <w:r w:rsidR="00A70801" w:rsidRPr="002846D7">
        <w:rPr>
          <w:rFonts w:ascii="Times New Roman" w:hAnsi="Times New Roman" w:cs="Times New Roman"/>
          <w:color w:val="auto"/>
          <w:sz w:val="28"/>
          <w:szCs w:val="28"/>
        </w:rPr>
        <w:t>.</w:t>
      </w:r>
      <w:r w:rsidR="00293851" w:rsidRPr="002846D7">
        <w:rPr>
          <w:rFonts w:ascii="Times New Roman" w:eastAsia="Times New Roman" w:hAnsi="Times New Roman" w:cs="Times New Roman"/>
          <w:sz w:val="28"/>
          <w:szCs w:val="28"/>
        </w:rPr>
        <w:t xml:space="preserve"> Обнародовать постановление </w:t>
      </w:r>
      <w:r w:rsidR="00C413A1" w:rsidRPr="002846D7">
        <w:rPr>
          <w:rFonts w:ascii="Times New Roman" w:eastAsia="Times New Roman" w:hAnsi="Times New Roman" w:cs="Times New Roman"/>
          <w:sz w:val="28"/>
          <w:szCs w:val="28"/>
        </w:rPr>
        <w:t>путем размещения на о</w:t>
      </w:r>
      <w:r w:rsidR="002F46E4">
        <w:rPr>
          <w:rFonts w:ascii="Times New Roman" w:eastAsia="Times New Roman" w:hAnsi="Times New Roman" w:cs="Times New Roman"/>
          <w:sz w:val="28"/>
          <w:szCs w:val="28"/>
        </w:rPr>
        <w:t xml:space="preserve">фициальном сайте Администрации Ковыльновского сельского поселения </w:t>
      </w:r>
      <w:r w:rsidR="00C413A1" w:rsidRPr="002846D7">
        <w:rPr>
          <w:rFonts w:ascii="Times New Roman" w:eastAsia="Times New Roman" w:hAnsi="Times New Roman" w:cs="Times New Roman"/>
          <w:sz w:val="28"/>
          <w:szCs w:val="28"/>
        </w:rPr>
        <w:t>(kovulnovskoe.sp.ru).</w:t>
      </w:r>
    </w:p>
    <w:p w:rsidR="001F3344" w:rsidRPr="001F3344" w:rsidRDefault="001F3344" w:rsidP="001F3344">
      <w:pPr>
        <w:ind w:left="-851" w:firstLine="851"/>
        <w:jc w:val="both"/>
        <w:rPr>
          <w:rFonts w:ascii="Times New Roman" w:hAnsi="Times New Roman" w:cs="Times New Roman"/>
          <w:color w:val="FF0000"/>
          <w:sz w:val="28"/>
          <w:szCs w:val="28"/>
        </w:rPr>
      </w:pPr>
      <w:r>
        <w:rPr>
          <w:rFonts w:ascii="Times New Roman" w:hAnsi="Times New Roman" w:cs="Times New Roman"/>
          <w:color w:val="auto"/>
          <w:sz w:val="28"/>
          <w:szCs w:val="28"/>
        </w:rPr>
        <w:t xml:space="preserve">3. </w:t>
      </w:r>
      <w:r w:rsidRPr="002846D7">
        <w:rPr>
          <w:rFonts w:ascii="Times New Roman" w:hAnsi="Times New Roman" w:cs="Times New Roman"/>
          <w:color w:val="auto"/>
          <w:sz w:val="28"/>
          <w:szCs w:val="28"/>
        </w:rPr>
        <w:t>Настоящее постанов</w:t>
      </w:r>
      <w:r>
        <w:rPr>
          <w:rFonts w:ascii="Times New Roman" w:hAnsi="Times New Roman" w:cs="Times New Roman"/>
          <w:color w:val="auto"/>
          <w:sz w:val="28"/>
          <w:szCs w:val="28"/>
        </w:rPr>
        <w:t xml:space="preserve">ление </w:t>
      </w:r>
      <w:r w:rsidRPr="001F3344">
        <w:rPr>
          <w:rFonts w:ascii="Times New Roman" w:hAnsi="Times New Roman" w:cs="Times New Roman"/>
          <w:color w:val="auto"/>
          <w:sz w:val="28"/>
          <w:szCs w:val="28"/>
        </w:rPr>
        <w:t>вступает в</w:t>
      </w:r>
      <w:r>
        <w:rPr>
          <w:rFonts w:ascii="Times New Roman" w:hAnsi="Times New Roman" w:cs="Times New Roman"/>
          <w:sz w:val="28"/>
          <w:szCs w:val="28"/>
        </w:rPr>
        <w:t>силу со дня его подписания</w:t>
      </w:r>
      <w:r w:rsidRPr="001F3344">
        <w:rPr>
          <w:rFonts w:ascii="Times New Roman" w:hAnsi="Times New Roman" w:cs="Times New Roman"/>
          <w:color w:val="auto"/>
          <w:sz w:val="28"/>
          <w:szCs w:val="28"/>
        </w:rPr>
        <w:t>.</w:t>
      </w:r>
    </w:p>
    <w:p w:rsidR="003B50A1" w:rsidRPr="002846D7" w:rsidRDefault="001F3344" w:rsidP="00FB7E78">
      <w:pPr>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3B50A1" w:rsidRPr="002846D7">
        <w:rPr>
          <w:rFonts w:ascii="Times New Roman" w:hAnsi="Times New Roman" w:cs="Times New Roman"/>
          <w:color w:val="auto"/>
          <w:sz w:val="28"/>
          <w:szCs w:val="28"/>
        </w:rPr>
        <w:t>. Контроль за исполнением настоящего постановления оставляю за собой.</w:t>
      </w:r>
    </w:p>
    <w:p w:rsidR="00A70801" w:rsidRPr="002846D7" w:rsidRDefault="00A70801" w:rsidP="00FB7E78">
      <w:pPr>
        <w:ind w:left="-851" w:firstLine="851"/>
        <w:jc w:val="both"/>
        <w:rPr>
          <w:rFonts w:ascii="Times New Roman" w:hAnsi="Times New Roman" w:cs="Times New Roman"/>
          <w:color w:val="auto"/>
          <w:sz w:val="28"/>
          <w:szCs w:val="28"/>
        </w:rPr>
      </w:pPr>
    </w:p>
    <w:p w:rsidR="00644B0A" w:rsidRDefault="00644B0A" w:rsidP="00FB7E78">
      <w:pPr>
        <w:ind w:left="-851" w:firstLine="851"/>
        <w:jc w:val="both"/>
        <w:rPr>
          <w:rFonts w:ascii="Times New Roman" w:hAnsi="Times New Roman" w:cs="Times New Roman"/>
          <w:color w:val="auto"/>
          <w:sz w:val="28"/>
          <w:szCs w:val="28"/>
        </w:rPr>
      </w:pPr>
    </w:p>
    <w:p w:rsidR="00824676" w:rsidRPr="002846D7" w:rsidRDefault="00824676" w:rsidP="00FB7E78">
      <w:pPr>
        <w:ind w:left="-851" w:firstLine="851"/>
        <w:jc w:val="both"/>
        <w:rPr>
          <w:rFonts w:ascii="Times New Roman" w:hAnsi="Times New Roman" w:cs="Times New Roman"/>
          <w:color w:val="auto"/>
          <w:sz w:val="28"/>
          <w:szCs w:val="28"/>
        </w:rPr>
      </w:pPr>
    </w:p>
    <w:p w:rsidR="00A70801" w:rsidRPr="002846D7" w:rsidRDefault="00293851" w:rsidP="00FB7E78">
      <w:pPr>
        <w:widowControl/>
        <w:suppressAutoHyphens/>
        <w:ind w:left="-851"/>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Председатель Ковыльновского</w:t>
      </w:r>
      <w:r w:rsidR="002F46E4" w:rsidRPr="002846D7">
        <w:rPr>
          <w:rFonts w:ascii="Times New Roman" w:eastAsia="Times New Roman" w:hAnsi="Times New Roman" w:cs="Times New Roman"/>
          <w:color w:val="auto"/>
          <w:sz w:val="28"/>
          <w:szCs w:val="28"/>
          <w:lang w:eastAsia="zh-CN"/>
        </w:rPr>
        <w:t>сельского</w:t>
      </w:r>
    </w:p>
    <w:p w:rsidR="00A70801" w:rsidRPr="002846D7" w:rsidRDefault="00A70801" w:rsidP="00FB7E78">
      <w:pPr>
        <w:widowControl/>
        <w:suppressAutoHyphens/>
        <w:ind w:left="-851"/>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 xml:space="preserve">совета- глава </w:t>
      </w:r>
      <w:r w:rsidR="002F46E4">
        <w:rPr>
          <w:rFonts w:ascii="Times New Roman" w:eastAsia="Times New Roman" w:hAnsi="Times New Roman" w:cs="Times New Roman"/>
          <w:color w:val="auto"/>
          <w:sz w:val="28"/>
          <w:szCs w:val="28"/>
          <w:lang w:eastAsia="zh-CN"/>
        </w:rPr>
        <w:t>А</w:t>
      </w:r>
      <w:r w:rsidRPr="002846D7">
        <w:rPr>
          <w:rFonts w:ascii="Times New Roman" w:eastAsia="Times New Roman" w:hAnsi="Times New Roman" w:cs="Times New Roman"/>
          <w:color w:val="auto"/>
          <w:sz w:val="28"/>
          <w:szCs w:val="28"/>
          <w:lang w:eastAsia="zh-CN"/>
        </w:rPr>
        <w:t>дминистрации</w:t>
      </w:r>
    </w:p>
    <w:p w:rsidR="005A2547" w:rsidRDefault="00293851" w:rsidP="00565617">
      <w:pPr>
        <w:widowControl/>
        <w:suppressAutoHyphens/>
        <w:ind w:left="-851"/>
        <w:rPr>
          <w:rFonts w:ascii="Times New Roman" w:eastAsia="Times New Roman" w:hAnsi="Times New Roman" w:cs="Times New Roman"/>
          <w:color w:val="auto"/>
          <w:sz w:val="28"/>
          <w:szCs w:val="28"/>
          <w:lang w:val="uk-UA" w:eastAsia="zh-CN"/>
        </w:rPr>
      </w:pPr>
      <w:r w:rsidRPr="002846D7">
        <w:rPr>
          <w:rFonts w:ascii="Times New Roman" w:eastAsia="Times New Roman" w:hAnsi="Times New Roman" w:cs="Times New Roman"/>
          <w:color w:val="auto"/>
          <w:sz w:val="28"/>
          <w:szCs w:val="28"/>
          <w:lang w:eastAsia="zh-CN"/>
        </w:rPr>
        <w:t>Ковыльновского</w:t>
      </w:r>
      <w:r w:rsidR="002F46E4">
        <w:rPr>
          <w:rFonts w:ascii="Times New Roman" w:eastAsia="Times New Roman" w:hAnsi="Times New Roman" w:cs="Times New Roman"/>
          <w:color w:val="auto"/>
          <w:sz w:val="28"/>
          <w:szCs w:val="28"/>
          <w:lang w:eastAsia="zh-CN"/>
        </w:rPr>
        <w:t xml:space="preserve"> сельского поселения</w:t>
      </w:r>
      <w:r w:rsidR="002F46E4">
        <w:rPr>
          <w:rFonts w:ascii="Times New Roman" w:eastAsia="Times New Roman" w:hAnsi="Times New Roman" w:cs="Times New Roman"/>
          <w:color w:val="auto"/>
          <w:sz w:val="28"/>
          <w:szCs w:val="28"/>
          <w:lang w:eastAsia="zh-CN"/>
        </w:rPr>
        <w:tab/>
      </w:r>
      <w:r w:rsidR="002F46E4">
        <w:rPr>
          <w:rFonts w:ascii="Times New Roman" w:eastAsia="Times New Roman" w:hAnsi="Times New Roman" w:cs="Times New Roman"/>
          <w:color w:val="auto"/>
          <w:sz w:val="28"/>
          <w:szCs w:val="28"/>
          <w:lang w:eastAsia="zh-CN"/>
        </w:rPr>
        <w:tab/>
      </w:r>
      <w:r w:rsidR="002F46E4">
        <w:rPr>
          <w:rFonts w:ascii="Times New Roman" w:eastAsia="Times New Roman" w:hAnsi="Times New Roman" w:cs="Times New Roman"/>
          <w:color w:val="auto"/>
          <w:sz w:val="28"/>
          <w:szCs w:val="28"/>
          <w:lang w:eastAsia="zh-CN"/>
        </w:rPr>
        <w:tab/>
      </w:r>
      <w:r w:rsidR="002F46E4">
        <w:rPr>
          <w:rFonts w:ascii="Times New Roman" w:eastAsia="Times New Roman" w:hAnsi="Times New Roman" w:cs="Times New Roman"/>
          <w:color w:val="auto"/>
          <w:sz w:val="28"/>
          <w:szCs w:val="28"/>
          <w:lang w:eastAsia="zh-CN"/>
        </w:rPr>
        <w:tab/>
      </w:r>
      <w:r w:rsidR="002F46E4">
        <w:rPr>
          <w:rFonts w:ascii="Times New Roman" w:eastAsia="Times New Roman" w:hAnsi="Times New Roman" w:cs="Times New Roman"/>
          <w:color w:val="auto"/>
          <w:sz w:val="28"/>
          <w:szCs w:val="28"/>
          <w:lang w:eastAsia="zh-CN"/>
        </w:rPr>
        <w:tab/>
      </w:r>
      <w:r w:rsidR="00565617">
        <w:rPr>
          <w:rFonts w:ascii="Times New Roman" w:eastAsia="Times New Roman" w:hAnsi="Times New Roman" w:cs="Times New Roman"/>
          <w:color w:val="auto"/>
          <w:sz w:val="28"/>
          <w:szCs w:val="28"/>
          <w:lang w:val="uk-UA" w:eastAsia="zh-CN"/>
        </w:rPr>
        <w:t>Ю.Н.Михайленко</w:t>
      </w:r>
    </w:p>
    <w:p w:rsidR="00111D88" w:rsidRDefault="00111D88" w:rsidP="008D3734">
      <w:pPr>
        <w:pStyle w:val="1"/>
        <w:spacing w:before="52" w:line="321" w:lineRule="exact"/>
        <w:ind w:left="0" w:right="103"/>
        <w:rPr>
          <w:rFonts w:cs="Times New Roman"/>
          <w:b w:val="0"/>
          <w:spacing w:val="-1"/>
          <w:lang w:val="ru-RU"/>
        </w:rPr>
      </w:pPr>
      <w:bookmarkStart w:id="0" w:name="_GoBack"/>
      <w:bookmarkEnd w:id="0"/>
    </w:p>
    <w:p w:rsidR="008F293D" w:rsidRPr="002846D7" w:rsidRDefault="008D3734" w:rsidP="00FB7E78">
      <w:pPr>
        <w:pStyle w:val="1"/>
        <w:spacing w:before="52" w:line="321" w:lineRule="exact"/>
        <w:ind w:left="-851" w:right="103" w:firstLine="851"/>
        <w:jc w:val="center"/>
        <w:rPr>
          <w:rFonts w:cs="Times New Roman"/>
          <w:b w:val="0"/>
          <w:bCs w:val="0"/>
          <w:lang w:val="ru-RU"/>
        </w:rPr>
      </w:pPr>
      <w:r>
        <w:rPr>
          <w:rFonts w:cs="Times New Roman"/>
          <w:b w:val="0"/>
          <w:spacing w:val="-1"/>
          <w:lang w:val="ru-RU"/>
        </w:rPr>
        <w:lastRenderedPageBreak/>
        <w:t xml:space="preserve">                         </w:t>
      </w:r>
      <w:r w:rsidR="00A841DC">
        <w:rPr>
          <w:rFonts w:cs="Times New Roman"/>
          <w:b w:val="0"/>
          <w:spacing w:val="-1"/>
          <w:lang w:val="ru-RU"/>
        </w:rPr>
        <w:t>Приложение к</w:t>
      </w:r>
    </w:p>
    <w:p w:rsidR="00FB7E78" w:rsidRDefault="008D3734" w:rsidP="00FB7E78">
      <w:pPr>
        <w:pStyle w:val="a3"/>
        <w:ind w:left="-851" w:right="93" w:firstLine="851"/>
        <w:rPr>
          <w:rFonts w:cs="Times New Roman"/>
          <w:lang w:val="ru-RU"/>
        </w:rPr>
      </w:pPr>
      <w:r>
        <w:rPr>
          <w:rFonts w:cs="Times New Roman"/>
          <w:lang w:val="ru-RU"/>
        </w:rPr>
        <w:t xml:space="preserve">                                                                   </w:t>
      </w:r>
      <w:r w:rsidR="002F46E4">
        <w:rPr>
          <w:rFonts w:cs="Times New Roman"/>
          <w:lang w:val="ru-RU"/>
        </w:rPr>
        <w:t>п</w:t>
      </w:r>
      <w:r w:rsidR="008F293D" w:rsidRPr="002846D7">
        <w:rPr>
          <w:rFonts w:cs="Times New Roman"/>
          <w:lang w:val="ru-RU"/>
        </w:rPr>
        <w:t>остановле</w:t>
      </w:r>
      <w:r w:rsidR="00C3677C" w:rsidRPr="002846D7">
        <w:rPr>
          <w:rFonts w:cs="Times New Roman"/>
          <w:lang w:val="ru-RU"/>
        </w:rPr>
        <w:t>ни</w:t>
      </w:r>
      <w:r w:rsidR="00A841DC">
        <w:rPr>
          <w:rFonts w:cs="Times New Roman"/>
          <w:lang w:val="ru-RU"/>
        </w:rPr>
        <w:t>ю</w:t>
      </w:r>
      <w:r w:rsidR="00C3677C" w:rsidRPr="002846D7">
        <w:rPr>
          <w:rFonts w:cs="Times New Roman"/>
          <w:lang w:val="ru-RU"/>
        </w:rPr>
        <w:t xml:space="preserve"> Администрации </w:t>
      </w:r>
    </w:p>
    <w:p w:rsidR="00FB7E78" w:rsidRDefault="008D3734" w:rsidP="00FB7E78">
      <w:pPr>
        <w:pStyle w:val="a3"/>
        <w:ind w:left="-851" w:right="93" w:firstLine="851"/>
        <w:rPr>
          <w:rFonts w:cs="Times New Roman"/>
          <w:lang w:val="ru-RU"/>
        </w:rPr>
      </w:pPr>
      <w:r>
        <w:rPr>
          <w:rFonts w:cs="Times New Roman"/>
          <w:lang w:val="ru-RU"/>
        </w:rPr>
        <w:t xml:space="preserve">                                                                   </w:t>
      </w:r>
      <w:r w:rsidR="00C3677C" w:rsidRPr="002846D7">
        <w:rPr>
          <w:rFonts w:cs="Times New Roman"/>
          <w:lang w:val="ru-RU"/>
        </w:rPr>
        <w:t>Ковыльновского</w:t>
      </w:r>
      <w:r w:rsidR="008F293D" w:rsidRPr="002846D7">
        <w:rPr>
          <w:rFonts w:cs="Times New Roman"/>
          <w:lang w:val="ru-RU"/>
        </w:rPr>
        <w:t xml:space="preserve"> сельского поселения</w:t>
      </w:r>
    </w:p>
    <w:p w:rsidR="008F293D" w:rsidRPr="002846D7" w:rsidRDefault="008D3734" w:rsidP="00FB7E78">
      <w:pPr>
        <w:pStyle w:val="a3"/>
        <w:ind w:left="-851" w:right="93" w:firstLine="851"/>
        <w:rPr>
          <w:rFonts w:cs="Times New Roman"/>
          <w:lang w:val="ru-RU"/>
        </w:rPr>
      </w:pPr>
      <w:r>
        <w:rPr>
          <w:rFonts w:cs="Times New Roman"/>
          <w:lang w:val="ru-RU"/>
        </w:rPr>
        <w:t xml:space="preserve">                                                                   </w:t>
      </w:r>
      <w:r w:rsidR="00111D88">
        <w:rPr>
          <w:rFonts w:cs="Times New Roman"/>
          <w:lang w:val="ru-RU"/>
        </w:rPr>
        <w:t>от 31</w:t>
      </w:r>
      <w:r w:rsidR="00A841DC">
        <w:rPr>
          <w:rFonts w:cs="Times New Roman"/>
          <w:lang w:val="ru-RU"/>
        </w:rPr>
        <w:t>.03.</w:t>
      </w:r>
      <w:r w:rsidR="0092057B">
        <w:rPr>
          <w:rFonts w:cs="Times New Roman"/>
          <w:lang w:val="ru-RU"/>
        </w:rPr>
        <w:t>202</w:t>
      </w:r>
      <w:r w:rsidR="00700E86">
        <w:rPr>
          <w:rFonts w:cs="Times New Roman"/>
          <w:lang w:val="ru-RU"/>
        </w:rPr>
        <w:t>3</w:t>
      </w:r>
      <w:r>
        <w:rPr>
          <w:rFonts w:cs="Times New Roman"/>
          <w:lang w:val="ru-RU"/>
        </w:rPr>
        <w:t xml:space="preserve"> </w:t>
      </w:r>
      <w:r w:rsidR="008F293D" w:rsidRPr="002846D7">
        <w:rPr>
          <w:rFonts w:cs="Times New Roman"/>
          <w:lang w:val="ru-RU"/>
        </w:rPr>
        <w:t>года</w:t>
      </w:r>
      <w:r>
        <w:rPr>
          <w:rFonts w:cs="Times New Roman"/>
          <w:lang w:val="ru-RU"/>
        </w:rPr>
        <w:t xml:space="preserve">  </w:t>
      </w:r>
      <w:r w:rsidR="00A25245">
        <w:rPr>
          <w:rFonts w:cs="Times New Roman"/>
          <w:lang w:val="ru-RU"/>
        </w:rPr>
        <w:t>№</w:t>
      </w:r>
      <w:r w:rsidR="00111D88">
        <w:rPr>
          <w:rFonts w:cs="Times New Roman"/>
          <w:lang w:val="ru-RU"/>
        </w:rPr>
        <w:t>105</w:t>
      </w:r>
    </w:p>
    <w:p w:rsidR="008F293D" w:rsidRPr="002846D7" w:rsidRDefault="008F293D" w:rsidP="00FB7E78">
      <w:pPr>
        <w:ind w:left="-851" w:firstLine="851"/>
        <w:rPr>
          <w:rFonts w:ascii="Times New Roman" w:eastAsia="Times New Roman" w:hAnsi="Times New Roman" w:cs="Times New Roman"/>
          <w:color w:val="auto"/>
          <w:sz w:val="28"/>
          <w:szCs w:val="28"/>
        </w:rPr>
      </w:pPr>
    </w:p>
    <w:p w:rsidR="008F293D" w:rsidRPr="002846D7" w:rsidRDefault="008F293D" w:rsidP="00FB7E78">
      <w:pPr>
        <w:pStyle w:val="1"/>
        <w:tabs>
          <w:tab w:val="left" w:pos="2326"/>
        </w:tabs>
        <w:ind w:left="-851" w:firstLine="851"/>
        <w:jc w:val="center"/>
        <w:rPr>
          <w:rFonts w:cs="Times New Roman"/>
          <w:lang w:val="ru-RU"/>
        </w:rPr>
      </w:pPr>
      <w:r w:rsidRPr="002846D7">
        <w:rPr>
          <w:rFonts w:cs="Times New Roman"/>
          <w:lang w:val="ru-RU"/>
        </w:rPr>
        <w:t>Муниципальная</w:t>
      </w:r>
      <w:r w:rsidRPr="002846D7">
        <w:rPr>
          <w:rFonts w:cs="Times New Roman"/>
          <w:lang w:val="ru-RU"/>
        </w:rPr>
        <w:tab/>
        <w:t>программа</w:t>
      </w:r>
    </w:p>
    <w:p w:rsidR="00C3677C" w:rsidRDefault="00C3677C" w:rsidP="00FB7E78">
      <w:pPr>
        <w:pStyle w:val="1"/>
        <w:tabs>
          <w:tab w:val="left" w:pos="2326"/>
        </w:tabs>
        <w:ind w:left="-851" w:firstLine="851"/>
        <w:jc w:val="center"/>
        <w:rPr>
          <w:rFonts w:cs="Times New Roman"/>
          <w:lang w:val="ru-RU"/>
        </w:rPr>
      </w:pPr>
      <w:r w:rsidRPr="002846D7">
        <w:rPr>
          <w:rFonts w:cs="Times New Roman"/>
          <w:lang w:val="ru-RU"/>
        </w:rPr>
        <w:t>«Обеспечение деятельности муниц</w:t>
      </w:r>
      <w:r w:rsidR="00020466">
        <w:rPr>
          <w:rFonts w:cs="Times New Roman"/>
          <w:lang w:val="ru-RU"/>
        </w:rPr>
        <w:t>ипального казенного учреждения «</w:t>
      </w:r>
      <w:r w:rsidRPr="002846D7">
        <w:rPr>
          <w:rFonts w:cs="Times New Roman"/>
          <w:lang w:val="ru-RU"/>
        </w:rPr>
        <w:t>Учреждение по обеспечениюдеятельности органов местного самоуправления Ковы</w:t>
      </w:r>
      <w:r w:rsidR="002F46E4">
        <w:rPr>
          <w:rFonts w:cs="Times New Roman"/>
          <w:lang w:val="ru-RU"/>
        </w:rPr>
        <w:t xml:space="preserve">льновского сельского поселения </w:t>
      </w:r>
      <w:r w:rsidRPr="002846D7">
        <w:rPr>
          <w:rFonts w:cs="Times New Roman"/>
          <w:lang w:val="ru-RU"/>
        </w:rPr>
        <w:t>Раздольненског</w:t>
      </w:r>
      <w:r w:rsidR="00A25245">
        <w:rPr>
          <w:rFonts w:cs="Times New Roman"/>
          <w:lang w:val="ru-RU"/>
        </w:rPr>
        <w:t>о района Республики Крым на 202</w:t>
      </w:r>
      <w:r w:rsidR="0092057B">
        <w:rPr>
          <w:rFonts w:cs="Times New Roman"/>
          <w:lang w:val="ru-RU"/>
        </w:rPr>
        <w:t>3</w:t>
      </w:r>
      <w:r w:rsidR="00FC2389" w:rsidRPr="002846D7">
        <w:rPr>
          <w:rFonts w:cs="Times New Roman"/>
          <w:lang w:val="ru-RU"/>
        </w:rPr>
        <w:t xml:space="preserve"> год</w:t>
      </w:r>
      <w:r w:rsidR="00A25245">
        <w:rPr>
          <w:rFonts w:cs="Times New Roman"/>
          <w:lang w:val="ru-RU"/>
        </w:rPr>
        <w:t xml:space="preserve"> и плановый период 202</w:t>
      </w:r>
      <w:r w:rsidR="0092057B">
        <w:rPr>
          <w:rFonts w:cs="Times New Roman"/>
          <w:lang w:val="ru-RU"/>
        </w:rPr>
        <w:t>4</w:t>
      </w:r>
      <w:r w:rsidR="00A25245">
        <w:rPr>
          <w:rFonts w:cs="Times New Roman"/>
          <w:lang w:val="ru-RU"/>
        </w:rPr>
        <w:t xml:space="preserve"> и 202</w:t>
      </w:r>
      <w:r w:rsidR="0092057B">
        <w:rPr>
          <w:rFonts w:cs="Times New Roman"/>
          <w:lang w:val="ru-RU"/>
        </w:rPr>
        <w:t>5</w:t>
      </w:r>
      <w:r w:rsidRPr="002846D7">
        <w:rPr>
          <w:rFonts w:cs="Times New Roman"/>
          <w:lang w:val="ru-RU"/>
        </w:rPr>
        <w:t xml:space="preserve"> годов»</w:t>
      </w:r>
    </w:p>
    <w:p w:rsidR="009E6245" w:rsidRDefault="009E6245" w:rsidP="009E6245">
      <w:pPr>
        <w:pStyle w:val="ac"/>
        <w:shd w:val="clear" w:color="auto" w:fill="FFFFFF"/>
        <w:spacing w:before="0" w:beforeAutospacing="0" w:after="0" w:afterAutospacing="0"/>
        <w:ind w:left="-851" w:firstLine="851"/>
        <w:jc w:val="center"/>
        <w:rPr>
          <w:rStyle w:val="ad"/>
          <w:sz w:val="28"/>
          <w:szCs w:val="28"/>
        </w:rPr>
      </w:pPr>
    </w:p>
    <w:p w:rsidR="009E6245" w:rsidRDefault="009E6245" w:rsidP="00CE7494">
      <w:pPr>
        <w:pStyle w:val="ac"/>
        <w:shd w:val="clear" w:color="auto" w:fill="FFFFFF"/>
        <w:spacing w:before="0" w:beforeAutospacing="0" w:after="0" w:afterAutospacing="0"/>
        <w:ind w:left="-851" w:firstLine="851"/>
        <w:jc w:val="center"/>
        <w:rPr>
          <w:b/>
          <w:sz w:val="28"/>
          <w:szCs w:val="28"/>
        </w:rPr>
      </w:pPr>
      <w:r w:rsidRPr="002846D7">
        <w:rPr>
          <w:rStyle w:val="ad"/>
          <w:sz w:val="28"/>
          <w:szCs w:val="28"/>
        </w:rPr>
        <w:t xml:space="preserve">Паспортпрограммы «Обеспечение деятельности </w:t>
      </w:r>
      <w:r w:rsidRPr="002846D7">
        <w:rPr>
          <w:b/>
          <w:sz w:val="28"/>
          <w:szCs w:val="28"/>
        </w:rPr>
        <w:t>муниц</w:t>
      </w:r>
      <w:r w:rsidR="00020466">
        <w:rPr>
          <w:b/>
          <w:sz w:val="28"/>
          <w:szCs w:val="28"/>
        </w:rPr>
        <w:t>ипального казенного учреждения «</w:t>
      </w:r>
      <w:r w:rsidRPr="002846D7">
        <w:rPr>
          <w:b/>
          <w:sz w:val="28"/>
          <w:szCs w:val="28"/>
        </w:rPr>
        <w:t>Учреждение по обеспечению деятельности органов местного самоуправления Ковы</w:t>
      </w:r>
      <w:r w:rsidR="002F46E4">
        <w:rPr>
          <w:b/>
          <w:sz w:val="28"/>
          <w:szCs w:val="28"/>
        </w:rPr>
        <w:t xml:space="preserve">льновского сельского поселения </w:t>
      </w:r>
      <w:r w:rsidRPr="002846D7">
        <w:rPr>
          <w:b/>
          <w:sz w:val="28"/>
          <w:szCs w:val="28"/>
        </w:rPr>
        <w:t>Раздоль</w:t>
      </w:r>
      <w:r w:rsidR="00020466">
        <w:rPr>
          <w:b/>
          <w:sz w:val="28"/>
          <w:szCs w:val="28"/>
        </w:rPr>
        <w:t>н</w:t>
      </w:r>
      <w:r w:rsidR="00A841DC">
        <w:rPr>
          <w:b/>
          <w:sz w:val="28"/>
          <w:szCs w:val="28"/>
        </w:rPr>
        <w:t>енского района Республики Крым»</w:t>
      </w:r>
    </w:p>
    <w:p w:rsidR="00B5539E" w:rsidRPr="002846D7" w:rsidRDefault="00B5539E" w:rsidP="00CE7494">
      <w:pPr>
        <w:pStyle w:val="ac"/>
        <w:shd w:val="clear" w:color="auto" w:fill="FFFFFF"/>
        <w:spacing w:before="0" w:beforeAutospacing="0" w:after="0" w:afterAutospacing="0"/>
        <w:ind w:left="-851" w:firstLine="851"/>
        <w:jc w:val="center"/>
        <w:rPr>
          <w:b/>
          <w:sz w:val="28"/>
          <w:szCs w:val="2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3965"/>
        <w:gridCol w:w="5959"/>
      </w:tblGrid>
      <w:tr w:rsidR="009E6245" w:rsidRPr="002846D7" w:rsidTr="0016330A">
        <w:trPr>
          <w:trHeight w:val="1958"/>
        </w:trPr>
        <w:tc>
          <w:tcPr>
            <w:tcW w:w="3965" w:type="dxa"/>
            <w:shd w:val="clear" w:color="auto" w:fill="FFFFFF"/>
          </w:tcPr>
          <w:p w:rsidR="009E6245" w:rsidRPr="002846D7" w:rsidRDefault="009E6245" w:rsidP="00653911">
            <w:pPr>
              <w:pStyle w:val="conspluscell"/>
              <w:spacing w:before="0" w:beforeAutospacing="0" w:after="0" w:afterAutospacing="0"/>
              <w:rPr>
                <w:sz w:val="28"/>
                <w:szCs w:val="28"/>
              </w:rPr>
            </w:pPr>
            <w:r>
              <w:rPr>
                <w:sz w:val="28"/>
                <w:szCs w:val="28"/>
              </w:rPr>
              <w:t>Ответственный исполнитель программы</w:t>
            </w:r>
          </w:p>
        </w:tc>
        <w:tc>
          <w:tcPr>
            <w:tcW w:w="5959" w:type="dxa"/>
            <w:shd w:val="clear" w:color="auto" w:fill="FFFFFF"/>
          </w:tcPr>
          <w:p w:rsidR="009E6245" w:rsidRPr="002846D7" w:rsidRDefault="0066530F" w:rsidP="00111D88">
            <w:pPr>
              <w:pStyle w:val="ac"/>
              <w:spacing w:before="0" w:beforeAutospacing="0" w:after="0" w:afterAutospacing="0"/>
              <w:ind w:right="142"/>
              <w:jc w:val="both"/>
              <w:rPr>
                <w:sz w:val="28"/>
                <w:szCs w:val="28"/>
              </w:rPr>
            </w:pPr>
            <w:r>
              <w:rPr>
                <w:sz w:val="28"/>
                <w:szCs w:val="28"/>
              </w:rPr>
              <w:t>М</w:t>
            </w:r>
            <w:r w:rsidR="009E6245">
              <w:rPr>
                <w:sz w:val="28"/>
                <w:szCs w:val="28"/>
              </w:rPr>
              <w:t>униципальное казенное учреждение</w:t>
            </w:r>
            <w:r w:rsidR="009E6245" w:rsidRPr="002846D7">
              <w:rPr>
                <w:sz w:val="28"/>
                <w:szCs w:val="28"/>
              </w:rPr>
              <w:t xml:space="preserve"> "Учреждение по обеспечению деятельности органов местного самоуправления Ков</w:t>
            </w:r>
            <w:r w:rsidR="002F46E4">
              <w:rPr>
                <w:sz w:val="28"/>
                <w:szCs w:val="28"/>
              </w:rPr>
              <w:t>ыльновского сельского поселения</w:t>
            </w:r>
            <w:r w:rsidR="009E6245" w:rsidRPr="002846D7">
              <w:rPr>
                <w:sz w:val="28"/>
                <w:szCs w:val="28"/>
              </w:rPr>
              <w:t xml:space="preserve"> Раздольненского р</w:t>
            </w:r>
            <w:r w:rsidR="009E6245">
              <w:rPr>
                <w:sz w:val="28"/>
                <w:szCs w:val="28"/>
              </w:rPr>
              <w:t>айона Республики Крым"</w:t>
            </w:r>
            <w:r w:rsidR="00111D88">
              <w:rPr>
                <w:sz w:val="28"/>
                <w:szCs w:val="28"/>
              </w:rPr>
              <w:t>         </w:t>
            </w:r>
            <w:r w:rsidR="009E6245" w:rsidRPr="002846D7">
              <w:rPr>
                <w:sz w:val="28"/>
                <w:szCs w:val="28"/>
              </w:rPr>
              <w:t>               </w:t>
            </w:r>
          </w:p>
        </w:tc>
      </w:tr>
      <w:tr w:rsidR="0066530F" w:rsidRPr="002846D7" w:rsidTr="0016330A">
        <w:tc>
          <w:tcPr>
            <w:tcW w:w="3965" w:type="dxa"/>
            <w:shd w:val="clear" w:color="auto" w:fill="FFFFFF"/>
          </w:tcPr>
          <w:p w:rsidR="0066530F" w:rsidRPr="00C43328" w:rsidRDefault="0066530F" w:rsidP="00E2086E">
            <w:pPr>
              <w:rPr>
                <w:rFonts w:ascii="Times New Roman" w:hAnsi="Times New Roman"/>
                <w:bCs/>
                <w:sz w:val="28"/>
                <w:szCs w:val="28"/>
              </w:rPr>
            </w:pPr>
            <w:r w:rsidRPr="00C43328">
              <w:rPr>
                <w:rFonts w:ascii="Times New Roman" w:hAnsi="Times New Roman"/>
                <w:bCs/>
                <w:sz w:val="28"/>
                <w:szCs w:val="28"/>
              </w:rPr>
              <w:t>Соисполнители программы</w:t>
            </w:r>
          </w:p>
        </w:tc>
        <w:tc>
          <w:tcPr>
            <w:tcW w:w="5959" w:type="dxa"/>
            <w:shd w:val="clear" w:color="auto" w:fill="FFFFFF"/>
          </w:tcPr>
          <w:p w:rsidR="0066530F" w:rsidRPr="00F54254" w:rsidRDefault="0066530F" w:rsidP="00E2086E">
            <w:pPr>
              <w:autoSpaceDE w:val="0"/>
              <w:autoSpaceDN w:val="0"/>
              <w:adjustRightInd w:val="0"/>
              <w:jc w:val="both"/>
              <w:rPr>
                <w:rFonts w:ascii="Times New Roman" w:hAnsi="Times New Roman"/>
                <w:sz w:val="28"/>
                <w:szCs w:val="28"/>
              </w:rPr>
            </w:pPr>
            <w:r w:rsidRPr="00F54254">
              <w:rPr>
                <w:rFonts w:ascii="Times New Roman" w:hAnsi="Times New Roman"/>
                <w:sz w:val="28"/>
                <w:szCs w:val="28"/>
              </w:rPr>
              <w:t>отсутствуют</w:t>
            </w:r>
          </w:p>
        </w:tc>
      </w:tr>
      <w:tr w:rsidR="0066530F" w:rsidRPr="002846D7" w:rsidTr="0016330A">
        <w:tc>
          <w:tcPr>
            <w:tcW w:w="3965" w:type="dxa"/>
            <w:shd w:val="clear" w:color="auto" w:fill="FFFFFF"/>
          </w:tcPr>
          <w:p w:rsidR="0066530F" w:rsidRPr="002846D7" w:rsidRDefault="0066530F" w:rsidP="00E2086E">
            <w:pPr>
              <w:pStyle w:val="conspluscell"/>
              <w:spacing w:before="0" w:beforeAutospacing="0" w:after="0" w:afterAutospacing="0"/>
              <w:rPr>
                <w:sz w:val="28"/>
                <w:szCs w:val="28"/>
              </w:rPr>
            </w:pPr>
            <w:r w:rsidRPr="00C43328">
              <w:rPr>
                <w:bCs/>
                <w:sz w:val="28"/>
                <w:szCs w:val="28"/>
              </w:rPr>
              <w:t>Участники программы</w:t>
            </w:r>
          </w:p>
        </w:tc>
        <w:tc>
          <w:tcPr>
            <w:tcW w:w="5959" w:type="dxa"/>
            <w:shd w:val="clear" w:color="auto" w:fill="FFFFFF"/>
          </w:tcPr>
          <w:p w:rsidR="0066530F" w:rsidRPr="002846D7" w:rsidRDefault="0066530F" w:rsidP="00111D88">
            <w:pPr>
              <w:pStyle w:val="conspluscell"/>
              <w:spacing w:before="0" w:beforeAutospacing="0" w:after="0" w:afterAutospacing="0"/>
              <w:ind w:right="142"/>
              <w:jc w:val="both"/>
              <w:rPr>
                <w:sz w:val="28"/>
                <w:szCs w:val="28"/>
              </w:rPr>
            </w:pPr>
            <w:r>
              <w:rPr>
                <w:sz w:val="28"/>
                <w:szCs w:val="28"/>
              </w:rPr>
              <w:t>Муниципальное казенное учреждение</w:t>
            </w:r>
            <w:r w:rsidRPr="002846D7">
              <w:rPr>
                <w:sz w:val="28"/>
                <w:szCs w:val="28"/>
              </w:rPr>
              <w:t xml:space="preserve"> "Учреждение по обеспечению деятельности органов местного самоуправления Ков</w:t>
            </w:r>
            <w:r w:rsidR="002F46E4">
              <w:rPr>
                <w:sz w:val="28"/>
                <w:szCs w:val="28"/>
              </w:rPr>
              <w:t>ыльновского сельского поселения</w:t>
            </w:r>
            <w:r w:rsidRPr="002846D7">
              <w:rPr>
                <w:sz w:val="28"/>
                <w:szCs w:val="28"/>
              </w:rPr>
              <w:t xml:space="preserve"> Раздольненского р</w:t>
            </w:r>
            <w:r>
              <w:rPr>
                <w:sz w:val="28"/>
                <w:szCs w:val="28"/>
              </w:rPr>
              <w:t>айона Республики Крым"</w:t>
            </w:r>
            <w:r w:rsidRPr="002846D7">
              <w:rPr>
                <w:sz w:val="28"/>
                <w:szCs w:val="28"/>
              </w:rPr>
              <w:t>                              </w:t>
            </w:r>
          </w:p>
        </w:tc>
      </w:tr>
      <w:tr w:rsidR="0066530F" w:rsidRPr="002846D7" w:rsidTr="0016330A">
        <w:tc>
          <w:tcPr>
            <w:tcW w:w="3965" w:type="dxa"/>
            <w:shd w:val="clear" w:color="auto" w:fill="FFFFFF"/>
          </w:tcPr>
          <w:p w:rsidR="0066530F" w:rsidRDefault="0066530F" w:rsidP="00E2086E">
            <w:r w:rsidRPr="002A578C">
              <w:rPr>
                <w:rFonts w:ascii="Times New Roman" w:hAnsi="Times New Roman"/>
                <w:bCs/>
                <w:sz w:val="28"/>
                <w:szCs w:val="28"/>
              </w:rPr>
              <w:t>Подпрограммы программы</w:t>
            </w:r>
          </w:p>
        </w:tc>
        <w:tc>
          <w:tcPr>
            <w:tcW w:w="5959" w:type="dxa"/>
            <w:shd w:val="clear" w:color="auto" w:fill="FFFFFF"/>
          </w:tcPr>
          <w:p w:rsidR="0066530F" w:rsidRPr="00F54254" w:rsidRDefault="0066530F" w:rsidP="00E2086E">
            <w:pPr>
              <w:rPr>
                <w:sz w:val="28"/>
                <w:szCs w:val="28"/>
              </w:rPr>
            </w:pPr>
            <w:r w:rsidRPr="00F54254">
              <w:rPr>
                <w:rFonts w:ascii="Times New Roman" w:hAnsi="Times New Roman"/>
                <w:sz w:val="28"/>
                <w:szCs w:val="28"/>
              </w:rPr>
              <w:t>отсутствуют</w:t>
            </w:r>
          </w:p>
        </w:tc>
      </w:tr>
      <w:tr w:rsidR="0066530F" w:rsidRPr="002846D7" w:rsidTr="00B5539E">
        <w:trPr>
          <w:trHeight w:val="1124"/>
        </w:trPr>
        <w:tc>
          <w:tcPr>
            <w:tcW w:w="3965" w:type="dxa"/>
            <w:shd w:val="clear" w:color="auto" w:fill="FFFFFF"/>
          </w:tcPr>
          <w:p w:rsidR="0066530F" w:rsidRPr="002846D7" w:rsidRDefault="00653911" w:rsidP="00E2086E">
            <w:pPr>
              <w:pStyle w:val="conspluscell"/>
              <w:spacing w:before="0" w:beforeAutospacing="0" w:after="0" w:afterAutospacing="0"/>
              <w:rPr>
                <w:sz w:val="28"/>
                <w:szCs w:val="28"/>
              </w:rPr>
            </w:pPr>
            <w:r>
              <w:rPr>
                <w:color w:val="000000"/>
                <w:sz w:val="28"/>
                <w:szCs w:val="28"/>
              </w:rPr>
              <w:t>Основные ц</w:t>
            </w:r>
            <w:r w:rsidRPr="00AA0D72">
              <w:rPr>
                <w:color w:val="000000"/>
                <w:sz w:val="28"/>
                <w:szCs w:val="28"/>
              </w:rPr>
              <w:t>ел</w:t>
            </w:r>
            <w:r w:rsidR="00A20440">
              <w:rPr>
                <w:color w:val="000000"/>
                <w:sz w:val="28"/>
                <w:szCs w:val="28"/>
              </w:rPr>
              <w:t>и</w:t>
            </w:r>
            <w:r>
              <w:rPr>
                <w:color w:val="000000"/>
                <w:sz w:val="28"/>
                <w:szCs w:val="28"/>
              </w:rPr>
              <w:t xml:space="preserve"> и задачи программы</w:t>
            </w:r>
          </w:p>
        </w:tc>
        <w:tc>
          <w:tcPr>
            <w:tcW w:w="5959" w:type="dxa"/>
            <w:shd w:val="clear" w:color="auto" w:fill="FFFFFF"/>
          </w:tcPr>
          <w:p w:rsidR="00A83EBC" w:rsidRPr="002846D7" w:rsidRDefault="00A83EBC" w:rsidP="00111D88">
            <w:pPr>
              <w:widowControl/>
              <w:suppressAutoHyphens/>
              <w:ind w:right="142"/>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 xml:space="preserve">Целью программы является </w:t>
            </w:r>
            <w:r w:rsidRPr="002846D7">
              <w:rPr>
                <w:rFonts w:ascii="Times New Roman" w:eastAsia="Times New Roman" w:hAnsi="Times New Roman" w:cs="Times New Roman"/>
                <w:color w:val="auto"/>
                <w:sz w:val="28"/>
                <w:szCs w:val="28"/>
                <w:lang w:eastAsia="zh-CN"/>
              </w:rPr>
              <w:t>ведение бухгалтерского и хозяйственного учета исполнения смет доходов и расходов Администрации по бюджетным средствам, в том числе имущества Администрации, его финансовых обязательств и их движения, а также хозяйственных операций, осуществляемых Учреждением в процессе организации всех видо</w:t>
            </w:r>
            <w:r w:rsidR="0016330A">
              <w:rPr>
                <w:rFonts w:ascii="Times New Roman" w:eastAsia="Times New Roman" w:hAnsi="Times New Roman" w:cs="Times New Roman"/>
                <w:color w:val="auto"/>
                <w:sz w:val="28"/>
                <w:szCs w:val="28"/>
                <w:lang w:eastAsia="zh-CN"/>
              </w:rPr>
              <w:t xml:space="preserve">в деятельности, предусмотренных </w:t>
            </w:r>
            <w:r w:rsidRPr="002846D7">
              <w:rPr>
                <w:rFonts w:ascii="Times New Roman" w:eastAsia="Times New Roman" w:hAnsi="Times New Roman" w:cs="Times New Roman"/>
                <w:color w:val="auto"/>
                <w:sz w:val="28"/>
                <w:szCs w:val="28"/>
                <w:lang w:eastAsia="zh-CN"/>
              </w:rPr>
              <w:t>Положением Администрации.</w:t>
            </w:r>
          </w:p>
          <w:p w:rsidR="00A83EBC" w:rsidRPr="002846D7" w:rsidRDefault="00A83EBC" w:rsidP="00111D88">
            <w:pPr>
              <w:widowControl/>
              <w:tabs>
                <w:tab w:val="left" w:pos="0"/>
              </w:tabs>
              <w:suppressAutoHyphens/>
              <w:ind w:right="142"/>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Задачи программы:</w:t>
            </w:r>
          </w:p>
          <w:p w:rsidR="00A83EBC" w:rsidRPr="002846D7" w:rsidRDefault="00A83EBC" w:rsidP="00111D88">
            <w:pPr>
              <w:widowControl/>
              <w:suppressAutoHyphens/>
              <w:ind w:right="142"/>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 по содержанию и оснащению Администрации;</w:t>
            </w:r>
          </w:p>
          <w:p w:rsidR="0066530F" w:rsidRPr="00A20440" w:rsidRDefault="0016330A" w:rsidP="00111D88">
            <w:pPr>
              <w:widowControl/>
              <w:suppressAutoHyphens/>
              <w:ind w:right="142"/>
              <w:jc w:val="both"/>
              <w:rPr>
                <w:rFonts w:ascii="Times New Roman" w:eastAsia="Times New Roman" w:hAnsi="Times New Roman" w:cs="Times New Roman"/>
                <w:b/>
                <w:bCs/>
                <w:color w:val="auto"/>
                <w:sz w:val="28"/>
                <w:szCs w:val="28"/>
                <w:lang w:eastAsia="ar-SA"/>
              </w:rPr>
            </w:pPr>
            <w:r>
              <w:rPr>
                <w:rFonts w:ascii="Times New Roman" w:eastAsia="Times New Roman" w:hAnsi="Times New Roman" w:cs="Times New Roman"/>
                <w:color w:val="auto"/>
                <w:sz w:val="28"/>
                <w:szCs w:val="28"/>
                <w:lang w:eastAsia="zh-CN"/>
              </w:rPr>
              <w:t>- закрепление</w:t>
            </w:r>
            <w:r w:rsidR="00A83EBC" w:rsidRPr="002846D7">
              <w:rPr>
                <w:rFonts w:ascii="Times New Roman" w:eastAsia="Times New Roman" w:hAnsi="Times New Roman" w:cs="Times New Roman"/>
                <w:color w:val="auto"/>
                <w:sz w:val="28"/>
                <w:szCs w:val="28"/>
                <w:lang w:eastAsia="zh-CN"/>
              </w:rPr>
              <w:t xml:space="preserve"> работников за помещениями, автомобилем и компьютерной техникой </w:t>
            </w:r>
            <w:r w:rsidR="00A83EBC" w:rsidRPr="002846D7">
              <w:rPr>
                <w:rFonts w:ascii="Times New Roman" w:eastAsia="Times New Roman" w:hAnsi="Times New Roman" w:cs="Times New Roman"/>
                <w:color w:val="auto"/>
                <w:sz w:val="28"/>
                <w:szCs w:val="28"/>
                <w:lang w:eastAsia="zh-CN"/>
              </w:rPr>
              <w:lastRenderedPageBreak/>
              <w:t>Администрации для содержания их в надлежащем рабочем состоянии, чистоте и мобильности.</w:t>
            </w:r>
          </w:p>
        </w:tc>
      </w:tr>
      <w:tr w:rsidR="00653911" w:rsidRPr="002846D7" w:rsidTr="0016330A">
        <w:tc>
          <w:tcPr>
            <w:tcW w:w="3965" w:type="dxa"/>
            <w:shd w:val="clear" w:color="auto" w:fill="FFFFFF"/>
          </w:tcPr>
          <w:p w:rsidR="00653911" w:rsidRPr="002846D7" w:rsidRDefault="00653911" w:rsidP="00653911">
            <w:pPr>
              <w:pStyle w:val="conspluscell"/>
              <w:tabs>
                <w:tab w:val="left" w:pos="1350"/>
              </w:tabs>
              <w:spacing w:before="0" w:beforeAutospacing="0" w:after="0" w:afterAutospacing="0"/>
              <w:rPr>
                <w:sz w:val="28"/>
                <w:szCs w:val="28"/>
              </w:rPr>
            </w:pPr>
            <w:r w:rsidRPr="00C43328">
              <w:rPr>
                <w:bCs/>
                <w:sz w:val="28"/>
                <w:szCs w:val="28"/>
              </w:rPr>
              <w:lastRenderedPageBreak/>
              <w:t>Целевые индикаторы и показатели программы</w:t>
            </w:r>
          </w:p>
        </w:tc>
        <w:tc>
          <w:tcPr>
            <w:tcW w:w="5959" w:type="dxa"/>
            <w:shd w:val="clear" w:color="auto" w:fill="FFFFFF"/>
          </w:tcPr>
          <w:p w:rsidR="006F7F8B" w:rsidRPr="00AE128C" w:rsidRDefault="006F7F8B" w:rsidP="00111D88">
            <w:pPr>
              <w:autoSpaceDE w:val="0"/>
              <w:autoSpaceDN w:val="0"/>
              <w:adjustRightInd w:val="0"/>
              <w:ind w:right="142"/>
              <w:jc w:val="both"/>
              <w:rPr>
                <w:rFonts w:ascii="Times New Roman" w:hAnsi="Times New Roman"/>
                <w:sz w:val="28"/>
                <w:szCs w:val="28"/>
              </w:rPr>
            </w:pPr>
            <w:r w:rsidRPr="00AE128C">
              <w:rPr>
                <w:rFonts w:ascii="Times New Roman" w:hAnsi="Times New Roman"/>
                <w:sz w:val="28"/>
                <w:szCs w:val="28"/>
              </w:rPr>
              <w:t>- уровень удовлетворенности граждан работой системы органов местного самоуправления Ковыльновского сельского поселения- 100%;</w:t>
            </w:r>
          </w:p>
          <w:p w:rsidR="006F7F8B" w:rsidRPr="00AE128C" w:rsidRDefault="006F7F8B" w:rsidP="00111D88">
            <w:pPr>
              <w:autoSpaceDE w:val="0"/>
              <w:autoSpaceDN w:val="0"/>
              <w:adjustRightInd w:val="0"/>
              <w:ind w:right="142"/>
              <w:jc w:val="both"/>
              <w:rPr>
                <w:rFonts w:ascii="Times New Roman" w:hAnsi="Times New Roman"/>
                <w:sz w:val="28"/>
                <w:szCs w:val="28"/>
              </w:rPr>
            </w:pPr>
            <w:r w:rsidRPr="00AE128C">
              <w:rPr>
                <w:rFonts w:ascii="Times New Roman" w:hAnsi="Times New Roman"/>
                <w:sz w:val="28"/>
                <w:szCs w:val="28"/>
              </w:rPr>
              <w:t>- уровень удовлетворенности граждан качеством оказываемых муниципальных услуг -80%;</w:t>
            </w:r>
          </w:p>
          <w:p w:rsidR="00653911" w:rsidRDefault="006F7F8B" w:rsidP="00111D88">
            <w:pPr>
              <w:pStyle w:val="conspluscell"/>
              <w:spacing w:before="0" w:beforeAutospacing="0" w:after="0" w:afterAutospacing="0"/>
              <w:ind w:left="-851" w:right="142" w:firstLine="851"/>
              <w:rPr>
                <w:sz w:val="28"/>
                <w:szCs w:val="28"/>
              </w:rPr>
            </w:pPr>
            <w:r w:rsidRPr="00AE128C">
              <w:rPr>
                <w:sz w:val="28"/>
                <w:szCs w:val="28"/>
              </w:rPr>
              <w:t>- уровень удовлетворенности граждан информационной открытостью системы органов местного самоуправления Ковыльновского сельского поселения - 100%.</w:t>
            </w:r>
          </w:p>
        </w:tc>
      </w:tr>
      <w:tr w:rsidR="0066530F" w:rsidRPr="002846D7" w:rsidTr="0016330A">
        <w:tc>
          <w:tcPr>
            <w:tcW w:w="3965" w:type="dxa"/>
            <w:shd w:val="clear" w:color="auto" w:fill="FFFFFF"/>
          </w:tcPr>
          <w:p w:rsidR="0066530F" w:rsidRPr="002846D7" w:rsidRDefault="0066530F" w:rsidP="00E2086E">
            <w:pPr>
              <w:pStyle w:val="conspluscell"/>
              <w:spacing w:before="0" w:beforeAutospacing="0" w:after="0" w:afterAutospacing="0"/>
              <w:rPr>
                <w:sz w:val="28"/>
                <w:szCs w:val="28"/>
              </w:rPr>
            </w:pPr>
            <w:r w:rsidRPr="002846D7">
              <w:rPr>
                <w:sz w:val="28"/>
                <w:szCs w:val="28"/>
              </w:rPr>
              <w:t>Сроки и этапы         </w:t>
            </w:r>
            <w:r w:rsidRPr="002846D7">
              <w:rPr>
                <w:rStyle w:val="apple-converted-space"/>
                <w:sz w:val="28"/>
                <w:szCs w:val="28"/>
              </w:rPr>
              <w:t> </w:t>
            </w:r>
            <w:r w:rsidRPr="002846D7">
              <w:rPr>
                <w:sz w:val="28"/>
                <w:szCs w:val="28"/>
              </w:rPr>
              <w:br/>
            </w:r>
            <w:r w:rsidR="00A67F9E">
              <w:rPr>
                <w:sz w:val="28"/>
                <w:szCs w:val="28"/>
              </w:rPr>
              <w:t xml:space="preserve">реализации </w:t>
            </w:r>
            <w:r w:rsidRPr="002846D7">
              <w:rPr>
                <w:sz w:val="28"/>
                <w:szCs w:val="28"/>
              </w:rPr>
              <w:t>программы  </w:t>
            </w:r>
          </w:p>
        </w:tc>
        <w:tc>
          <w:tcPr>
            <w:tcW w:w="5959" w:type="dxa"/>
            <w:shd w:val="clear" w:color="auto" w:fill="FFFFFF"/>
          </w:tcPr>
          <w:p w:rsidR="0066530F" w:rsidRPr="002846D7" w:rsidRDefault="0066530F" w:rsidP="0092057B">
            <w:pPr>
              <w:pStyle w:val="conspluscell"/>
              <w:spacing w:before="0" w:beforeAutospacing="0" w:after="0" w:afterAutospacing="0"/>
              <w:ind w:left="-851" w:firstLine="851"/>
              <w:rPr>
                <w:sz w:val="28"/>
                <w:szCs w:val="28"/>
              </w:rPr>
            </w:pPr>
            <w:r>
              <w:rPr>
                <w:sz w:val="28"/>
                <w:szCs w:val="28"/>
              </w:rPr>
              <w:t>202</w:t>
            </w:r>
            <w:r w:rsidR="0092057B">
              <w:rPr>
                <w:sz w:val="28"/>
                <w:szCs w:val="28"/>
              </w:rPr>
              <w:t>3</w:t>
            </w:r>
            <w:r w:rsidRPr="002846D7">
              <w:rPr>
                <w:sz w:val="28"/>
                <w:szCs w:val="28"/>
              </w:rPr>
              <w:t xml:space="preserve"> год</w:t>
            </w:r>
            <w:r>
              <w:rPr>
                <w:sz w:val="28"/>
                <w:szCs w:val="28"/>
              </w:rPr>
              <w:t xml:space="preserve"> и плановый период 202</w:t>
            </w:r>
            <w:r w:rsidR="0092057B">
              <w:rPr>
                <w:sz w:val="28"/>
                <w:szCs w:val="28"/>
              </w:rPr>
              <w:t>4</w:t>
            </w:r>
            <w:r>
              <w:rPr>
                <w:sz w:val="28"/>
                <w:szCs w:val="28"/>
              </w:rPr>
              <w:t xml:space="preserve"> и 202</w:t>
            </w:r>
            <w:r w:rsidR="0092057B">
              <w:rPr>
                <w:sz w:val="28"/>
                <w:szCs w:val="28"/>
              </w:rPr>
              <w:t>5</w:t>
            </w:r>
            <w:r w:rsidRPr="002846D7">
              <w:rPr>
                <w:sz w:val="28"/>
                <w:szCs w:val="28"/>
              </w:rPr>
              <w:t xml:space="preserve"> годов</w:t>
            </w:r>
          </w:p>
        </w:tc>
      </w:tr>
      <w:tr w:rsidR="0066530F" w:rsidRPr="002846D7" w:rsidTr="0016330A">
        <w:tc>
          <w:tcPr>
            <w:tcW w:w="3965" w:type="dxa"/>
            <w:shd w:val="clear" w:color="auto" w:fill="FFFFFF"/>
          </w:tcPr>
          <w:p w:rsidR="0066530F" w:rsidRPr="002846D7" w:rsidRDefault="0066530F" w:rsidP="00A67F9E">
            <w:pPr>
              <w:pStyle w:val="conspluscell"/>
              <w:spacing w:before="0" w:beforeAutospacing="0" w:after="0" w:afterAutospacing="0"/>
              <w:rPr>
                <w:sz w:val="28"/>
                <w:szCs w:val="28"/>
              </w:rPr>
            </w:pPr>
            <w:r w:rsidRPr="002846D7">
              <w:rPr>
                <w:sz w:val="28"/>
                <w:szCs w:val="28"/>
              </w:rPr>
              <w:t>Объемы и источники    </w:t>
            </w:r>
            <w:r w:rsidRPr="002846D7">
              <w:rPr>
                <w:rStyle w:val="apple-converted-space"/>
                <w:sz w:val="28"/>
                <w:szCs w:val="28"/>
              </w:rPr>
              <w:t> </w:t>
            </w:r>
            <w:r w:rsidRPr="002846D7">
              <w:rPr>
                <w:sz w:val="28"/>
                <w:szCs w:val="28"/>
              </w:rPr>
              <w:br/>
              <w:t>финансирования        </w:t>
            </w:r>
            <w:r w:rsidRPr="002846D7">
              <w:rPr>
                <w:rStyle w:val="apple-converted-space"/>
                <w:sz w:val="28"/>
                <w:szCs w:val="28"/>
              </w:rPr>
              <w:t> </w:t>
            </w:r>
            <w:r w:rsidR="00A67F9E">
              <w:rPr>
                <w:sz w:val="28"/>
                <w:szCs w:val="28"/>
              </w:rPr>
              <w:br/>
            </w:r>
            <w:r w:rsidRPr="002846D7">
              <w:rPr>
                <w:sz w:val="28"/>
                <w:szCs w:val="28"/>
              </w:rPr>
              <w:t>программы             </w:t>
            </w:r>
          </w:p>
        </w:tc>
        <w:tc>
          <w:tcPr>
            <w:tcW w:w="5959" w:type="dxa"/>
            <w:shd w:val="clear" w:color="auto" w:fill="FFFFFF"/>
          </w:tcPr>
          <w:p w:rsidR="00653911" w:rsidRPr="0003494C" w:rsidRDefault="00653911" w:rsidP="00653911">
            <w:pPr>
              <w:spacing w:line="259" w:lineRule="auto"/>
              <w:rPr>
                <w:rFonts w:ascii="Times New Roman" w:hAnsi="Times New Roman"/>
                <w:sz w:val="28"/>
                <w:szCs w:val="28"/>
              </w:rPr>
            </w:pPr>
            <w:r w:rsidRPr="0003494C">
              <w:rPr>
                <w:rFonts w:ascii="Times New Roman" w:hAnsi="Times New Roman"/>
                <w:sz w:val="28"/>
                <w:szCs w:val="28"/>
              </w:rPr>
              <w:t xml:space="preserve">Общий объем финансирования программы – </w:t>
            </w:r>
            <w:r w:rsidR="0071181A">
              <w:rPr>
                <w:rFonts w:ascii="Times New Roman" w:hAnsi="Times New Roman"/>
                <w:sz w:val="28"/>
                <w:szCs w:val="28"/>
              </w:rPr>
              <w:t>2</w:t>
            </w:r>
            <w:r w:rsidR="00700E86">
              <w:rPr>
                <w:rFonts w:ascii="Times New Roman" w:hAnsi="Times New Roman"/>
                <w:sz w:val="28"/>
                <w:szCs w:val="28"/>
              </w:rPr>
              <w:t> 317 290</w:t>
            </w:r>
            <w:r w:rsidR="00E52D08">
              <w:rPr>
                <w:rFonts w:ascii="Times New Roman" w:hAnsi="Times New Roman"/>
                <w:sz w:val="28"/>
                <w:szCs w:val="28"/>
              </w:rPr>
              <w:t>,06</w:t>
            </w:r>
            <w:r w:rsidRPr="0003494C">
              <w:rPr>
                <w:rFonts w:ascii="Times New Roman" w:hAnsi="Times New Roman"/>
                <w:sz w:val="28"/>
                <w:szCs w:val="28"/>
              </w:rPr>
              <w:t xml:space="preserve"> рублей</w:t>
            </w:r>
            <w:r w:rsidR="0071181A">
              <w:rPr>
                <w:rFonts w:ascii="Times New Roman" w:hAnsi="Times New Roman"/>
                <w:sz w:val="28"/>
                <w:szCs w:val="28"/>
              </w:rPr>
              <w:t>:</w:t>
            </w:r>
          </w:p>
          <w:p w:rsidR="0066530F" w:rsidRPr="0036528F" w:rsidRDefault="0066530F" w:rsidP="0092057B">
            <w:pPr>
              <w:pStyle w:val="conspluscell"/>
              <w:spacing w:before="0" w:beforeAutospacing="0" w:after="0" w:afterAutospacing="0"/>
              <w:rPr>
                <w:sz w:val="28"/>
                <w:szCs w:val="28"/>
              </w:rPr>
            </w:pPr>
            <w:r>
              <w:rPr>
                <w:sz w:val="28"/>
                <w:szCs w:val="28"/>
              </w:rPr>
              <w:t>202</w:t>
            </w:r>
            <w:r w:rsidR="0092057B">
              <w:rPr>
                <w:sz w:val="28"/>
                <w:szCs w:val="28"/>
              </w:rPr>
              <w:t>3</w:t>
            </w:r>
            <w:r w:rsidRPr="002846D7">
              <w:rPr>
                <w:sz w:val="28"/>
                <w:szCs w:val="28"/>
              </w:rPr>
              <w:t xml:space="preserve"> год </w:t>
            </w:r>
            <w:r w:rsidRPr="0036528F">
              <w:rPr>
                <w:sz w:val="28"/>
                <w:szCs w:val="28"/>
              </w:rPr>
              <w:t xml:space="preserve">– </w:t>
            </w:r>
            <w:r w:rsidR="00700E86">
              <w:rPr>
                <w:sz w:val="28"/>
                <w:szCs w:val="28"/>
              </w:rPr>
              <w:t>1 089 845</w:t>
            </w:r>
            <w:r w:rsidR="009843D9">
              <w:rPr>
                <w:sz w:val="28"/>
                <w:szCs w:val="28"/>
              </w:rPr>
              <w:t>,64</w:t>
            </w:r>
            <w:r w:rsidRPr="0036528F">
              <w:rPr>
                <w:sz w:val="28"/>
                <w:szCs w:val="28"/>
              </w:rPr>
              <w:t xml:space="preserve"> руб</w:t>
            </w:r>
            <w:r w:rsidR="0092057B">
              <w:rPr>
                <w:sz w:val="28"/>
                <w:szCs w:val="28"/>
              </w:rPr>
              <w:t>лей</w:t>
            </w:r>
            <w:r w:rsidRPr="0036528F">
              <w:rPr>
                <w:sz w:val="28"/>
                <w:szCs w:val="28"/>
              </w:rPr>
              <w:t xml:space="preserve">; </w:t>
            </w:r>
            <w:r w:rsidRPr="0036528F">
              <w:rPr>
                <w:sz w:val="28"/>
                <w:szCs w:val="28"/>
              </w:rPr>
              <w:br/>
            </w:r>
            <w:r>
              <w:rPr>
                <w:sz w:val="28"/>
                <w:szCs w:val="28"/>
              </w:rPr>
              <w:t>202</w:t>
            </w:r>
            <w:r w:rsidR="0092057B">
              <w:rPr>
                <w:sz w:val="28"/>
                <w:szCs w:val="28"/>
              </w:rPr>
              <w:t>4</w:t>
            </w:r>
            <w:r w:rsidRPr="0036528F">
              <w:rPr>
                <w:sz w:val="28"/>
                <w:szCs w:val="28"/>
              </w:rPr>
              <w:t xml:space="preserve"> год – </w:t>
            </w:r>
            <w:r w:rsidR="00616253">
              <w:rPr>
                <w:sz w:val="28"/>
                <w:szCs w:val="28"/>
              </w:rPr>
              <w:t>819 078</w:t>
            </w:r>
            <w:r w:rsidR="00E52D08">
              <w:rPr>
                <w:sz w:val="28"/>
                <w:szCs w:val="28"/>
              </w:rPr>
              <w:t>,15</w:t>
            </w:r>
            <w:r w:rsidRPr="0036528F">
              <w:rPr>
                <w:sz w:val="28"/>
                <w:szCs w:val="28"/>
              </w:rPr>
              <w:t>руб</w:t>
            </w:r>
            <w:r w:rsidR="0092057B">
              <w:rPr>
                <w:sz w:val="28"/>
                <w:szCs w:val="28"/>
              </w:rPr>
              <w:t>лей</w:t>
            </w:r>
            <w:r w:rsidRPr="0036528F">
              <w:rPr>
                <w:sz w:val="28"/>
                <w:szCs w:val="28"/>
              </w:rPr>
              <w:t>;</w:t>
            </w:r>
          </w:p>
          <w:p w:rsidR="0066530F" w:rsidRPr="0036528F" w:rsidRDefault="0092057B" w:rsidP="00E2086E">
            <w:pPr>
              <w:pStyle w:val="conspluscell"/>
              <w:spacing w:before="0" w:beforeAutospacing="0" w:after="0" w:afterAutospacing="0"/>
              <w:ind w:left="-851" w:firstLine="851"/>
              <w:rPr>
                <w:sz w:val="28"/>
                <w:szCs w:val="28"/>
              </w:rPr>
            </w:pPr>
            <w:r>
              <w:rPr>
                <w:sz w:val="28"/>
                <w:szCs w:val="28"/>
              </w:rPr>
              <w:t>2025</w:t>
            </w:r>
            <w:r w:rsidR="0066530F" w:rsidRPr="0036528F">
              <w:rPr>
                <w:sz w:val="28"/>
                <w:szCs w:val="28"/>
              </w:rPr>
              <w:t xml:space="preserve"> год – </w:t>
            </w:r>
            <w:r w:rsidR="00E52D08">
              <w:rPr>
                <w:sz w:val="28"/>
                <w:szCs w:val="28"/>
              </w:rPr>
              <w:t>408 366</w:t>
            </w:r>
            <w:r w:rsidR="00616253">
              <w:rPr>
                <w:sz w:val="28"/>
                <w:szCs w:val="28"/>
              </w:rPr>
              <w:t>,27</w:t>
            </w:r>
            <w:r w:rsidR="0066530F" w:rsidRPr="0036528F">
              <w:rPr>
                <w:sz w:val="28"/>
                <w:szCs w:val="28"/>
              </w:rPr>
              <w:t xml:space="preserve"> руб</w:t>
            </w:r>
            <w:r>
              <w:rPr>
                <w:sz w:val="28"/>
                <w:szCs w:val="28"/>
              </w:rPr>
              <w:t>лей</w:t>
            </w:r>
            <w:r w:rsidR="0066530F" w:rsidRPr="0036528F">
              <w:rPr>
                <w:sz w:val="28"/>
                <w:szCs w:val="28"/>
              </w:rPr>
              <w:t>;</w:t>
            </w:r>
          </w:p>
          <w:p w:rsidR="0092057B" w:rsidRPr="0003494C" w:rsidRDefault="0092057B" w:rsidP="0092057B">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2023 год:</w:t>
            </w:r>
          </w:p>
          <w:p w:rsidR="0092057B" w:rsidRPr="0003494C" w:rsidRDefault="0092057B" w:rsidP="0092057B">
            <w:pPr>
              <w:spacing w:line="238" w:lineRule="auto"/>
              <w:rPr>
                <w:rFonts w:ascii="Times New Roman" w:hAnsi="Times New Roman"/>
                <w:sz w:val="28"/>
                <w:szCs w:val="28"/>
              </w:rPr>
            </w:pPr>
            <w:r w:rsidRPr="0003494C">
              <w:rPr>
                <w:rFonts w:ascii="Times New Roman" w:hAnsi="Times New Roman"/>
                <w:sz w:val="28"/>
                <w:szCs w:val="28"/>
              </w:rPr>
              <w:t xml:space="preserve">-местный бюджет- </w:t>
            </w:r>
            <w:r w:rsidR="006B5921">
              <w:rPr>
                <w:rFonts w:ascii="Times New Roman" w:hAnsi="Times New Roman" w:cs="Times New Roman"/>
                <w:sz w:val="28"/>
                <w:szCs w:val="28"/>
              </w:rPr>
              <w:t>1 089 845</w:t>
            </w:r>
            <w:r w:rsidR="006C4A3D" w:rsidRPr="006C4A3D">
              <w:rPr>
                <w:rFonts w:ascii="Times New Roman" w:hAnsi="Times New Roman" w:cs="Times New Roman"/>
                <w:sz w:val="28"/>
                <w:szCs w:val="28"/>
              </w:rPr>
              <w:t>,64</w:t>
            </w:r>
            <w:r w:rsidRPr="0003494C">
              <w:rPr>
                <w:rFonts w:ascii="Times New Roman" w:hAnsi="Times New Roman"/>
                <w:sz w:val="28"/>
                <w:szCs w:val="28"/>
              </w:rPr>
              <w:t>рублей</w:t>
            </w:r>
          </w:p>
          <w:p w:rsidR="0092057B" w:rsidRPr="0003494C" w:rsidRDefault="0092057B" w:rsidP="0092057B">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2024 год:</w:t>
            </w:r>
          </w:p>
          <w:p w:rsidR="0092057B" w:rsidRPr="0003494C" w:rsidRDefault="0092057B" w:rsidP="0092057B">
            <w:pPr>
              <w:spacing w:line="238" w:lineRule="auto"/>
              <w:rPr>
                <w:rFonts w:ascii="Times New Roman" w:hAnsi="Times New Roman"/>
                <w:sz w:val="28"/>
                <w:szCs w:val="28"/>
              </w:rPr>
            </w:pPr>
            <w:r>
              <w:rPr>
                <w:rFonts w:ascii="Times New Roman" w:hAnsi="Times New Roman"/>
                <w:sz w:val="28"/>
                <w:szCs w:val="28"/>
              </w:rPr>
              <w:t xml:space="preserve">-местный бюджет- </w:t>
            </w:r>
            <w:r w:rsidR="00255BF0">
              <w:rPr>
                <w:rFonts w:ascii="Times New Roman" w:hAnsi="Times New Roman"/>
                <w:sz w:val="28"/>
                <w:szCs w:val="28"/>
              </w:rPr>
              <w:t>819 078,1</w:t>
            </w:r>
            <w:r w:rsidR="00C6613D">
              <w:rPr>
                <w:rFonts w:ascii="Times New Roman" w:hAnsi="Times New Roman"/>
                <w:sz w:val="28"/>
                <w:szCs w:val="28"/>
              </w:rPr>
              <w:t>5</w:t>
            </w:r>
            <w:r w:rsidRPr="0003494C">
              <w:rPr>
                <w:rFonts w:ascii="Times New Roman" w:hAnsi="Times New Roman"/>
                <w:sz w:val="28"/>
                <w:szCs w:val="28"/>
              </w:rPr>
              <w:t xml:space="preserve"> рублей</w:t>
            </w:r>
          </w:p>
          <w:p w:rsidR="0092057B" w:rsidRPr="0003494C" w:rsidRDefault="0092057B" w:rsidP="0092057B">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2025 год:</w:t>
            </w:r>
          </w:p>
          <w:p w:rsidR="0066530F" w:rsidRPr="002846D7" w:rsidRDefault="0092057B" w:rsidP="00255BF0">
            <w:pPr>
              <w:pStyle w:val="conspluscell"/>
              <w:spacing w:before="0" w:beforeAutospacing="0" w:after="0" w:afterAutospacing="0"/>
              <w:ind w:left="-851" w:firstLine="851"/>
              <w:rPr>
                <w:sz w:val="28"/>
                <w:szCs w:val="28"/>
              </w:rPr>
            </w:pPr>
            <w:r w:rsidRPr="0003494C">
              <w:rPr>
                <w:sz w:val="28"/>
                <w:szCs w:val="28"/>
              </w:rPr>
              <w:t xml:space="preserve">-местный бюджет- </w:t>
            </w:r>
            <w:r w:rsidR="00E52D08">
              <w:rPr>
                <w:sz w:val="28"/>
                <w:szCs w:val="28"/>
              </w:rPr>
              <w:t>408 366</w:t>
            </w:r>
            <w:r w:rsidR="00255BF0">
              <w:rPr>
                <w:sz w:val="28"/>
                <w:szCs w:val="28"/>
              </w:rPr>
              <w:t>,27</w:t>
            </w:r>
            <w:r w:rsidRPr="0003494C">
              <w:rPr>
                <w:sz w:val="28"/>
                <w:szCs w:val="28"/>
              </w:rPr>
              <w:t xml:space="preserve"> рублей</w:t>
            </w:r>
          </w:p>
        </w:tc>
      </w:tr>
      <w:tr w:rsidR="00653911" w:rsidRPr="002846D7" w:rsidTr="0016330A">
        <w:tc>
          <w:tcPr>
            <w:tcW w:w="3965" w:type="dxa"/>
            <w:shd w:val="clear" w:color="auto" w:fill="FFFFFF"/>
          </w:tcPr>
          <w:p w:rsidR="00653911" w:rsidRPr="002846D7" w:rsidRDefault="00653911" w:rsidP="00A67F9E">
            <w:pPr>
              <w:pStyle w:val="conspluscell"/>
              <w:tabs>
                <w:tab w:val="left" w:pos="1065"/>
              </w:tabs>
              <w:spacing w:before="0" w:beforeAutospacing="0" w:after="0" w:afterAutospacing="0"/>
              <w:rPr>
                <w:sz w:val="28"/>
                <w:szCs w:val="28"/>
              </w:rPr>
            </w:pPr>
            <w:r w:rsidRPr="00F73614">
              <w:rPr>
                <w:sz w:val="28"/>
                <w:szCs w:val="28"/>
              </w:rPr>
              <w:t>Ожидаемые конечные результаты реализации Программы</w:t>
            </w:r>
          </w:p>
        </w:tc>
        <w:tc>
          <w:tcPr>
            <w:tcW w:w="5959" w:type="dxa"/>
            <w:shd w:val="clear" w:color="auto" w:fill="FFFFFF"/>
          </w:tcPr>
          <w:p w:rsidR="006F7F8B" w:rsidRPr="00754076" w:rsidRDefault="006F7F8B" w:rsidP="00111D88">
            <w:pPr>
              <w:pStyle w:val="TableParagraph"/>
              <w:ind w:right="142"/>
              <w:rPr>
                <w:rFonts w:ascii="Times New Roman" w:eastAsia="Calibri" w:hAnsi="Times New Roman" w:cs="Times New Roman"/>
                <w:sz w:val="28"/>
                <w:szCs w:val="28"/>
                <w:lang w:val="ru-RU"/>
              </w:rPr>
            </w:pPr>
            <w:r w:rsidRPr="00754076">
              <w:rPr>
                <w:rFonts w:ascii="Times New Roman" w:eastAsia="Calibri" w:hAnsi="Times New Roman" w:cs="Times New Roman"/>
                <w:sz w:val="28"/>
                <w:szCs w:val="28"/>
                <w:lang w:val="ru-RU"/>
              </w:rPr>
              <w:t>- улучшение условий для деятельности органов местного самоуправления;</w:t>
            </w:r>
          </w:p>
          <w:p w:rsidR="006F7F8B" w:rsidRPr="00754076" w:rsidRDefault="006F7F8B" w:rsidP="00111D88">
            <w:pPr>
              <w:pStyle w:val="TableParagraph"/>
              <w:ind w:right="142"/>
              <w:rPr>
                <w:rFonts w:ascii="Times New Roman" w:eastAsia="Calibri" w:hAnsi="Times New Roman" w:cs="Times New Roman"/>
                <w:sz w:val="28"/>
                <w:szCs w:val="28"/>
                <w:lang w:val="ru-RU"/>
              </w:rPr>
            </w:pPr>
            <w:r w:rsidRPr="00754076">
              <w:rPr>
                <w:rFonts w:ascii="Times New Roman" w:eastAsia="Calibri" w:hAnsi="Times New Roman" w:cs="Times New Roman"/>
                <w:sz w:val="28"/>
                <w:szCs w:val="28"/>
                <w:lang w:val="ru-RU"/>
              </w:rPr>
              <w:t xml:space="preserve">- увеличение степени удовлетворенности населения </w:t>
            </w:r>
            <w:r w:rsidR="002F46E4">
              <w:rPr>
                <w:rFonts w:ascii="Times New Roman" w:eastAsia="Calibri" w:hAnsi="Times New Roman" w:cs="Times New Roman"/>
                <w:sz w:val="28"/>
                <w:szCs w:val="28"/>
                <w:lang w:val="ru-RU"/>
              </w:rPr>
              <w:t xml:space="preserve">деятельностью органов местного </w:t>
            </w:r>
            <w:r w:rsidRPr="00754076">
              <w:rPr>
                <w:rFonts w:ascii="Times New Roman" w:eastAsia="Calibri" w:hAnsi="Times New Roman" w:cs="Times New Roman"/>
                <w:sz w:val="28"/>
                <w:szCs w:val="28"/>
                <w:lang w:val="ru-RU"/>
              </w:rPr>
              <w:t>самоуправления Ковыльновского сельского поселения;</w:t>
            </w:r>
          </w:p>
          <w:p w:rsidR="006F7F8B" w:rsidRPr="00754076" w:rsidRDefault="006F7F8B" w:rsidP="00111D88">
            <w:pPr>
              <w:pStyle w:val="TableParagraph"/>
              <w:ind w:right="142"/>
              <w:rPr>
                <w:rFonts w:ascii="Times New Roman" w:eastAsia="Calibri" w:hAnsi="Times New Roman" w:cs="Times New Roman"/>
                <w:sz w:val="28"/>
                <w:szCs w:val="28"/>
                <w:lang w:val="ru-RU"/>
              </w:rPr>
            </w:pPr>
            <w:r w:rsidRPr="00754076">
              <w:rPr>
                <w:rFonts w:ascii="Times New Roman" w:eastAsia="Calibri" w:hAnsi="Times New Roman" w:cs="Times New Roman"/>
                <w:sz w:val="28"/>
                <w:szCs w:val="28"/>
                <w:lang w:val="ru-RU"/>
              </w:rPr>
              <w:t>- увеличение информированности населения деятельностью органов местного самоуправления;</w:t>
            </w:r>
          </w:p>
          <w:p w:rsidR="00653911" w:rsidRPr="002846D7" w:rsidRDefault="006F7F8B" w:rsidP="00111D88">
            <w:pPr>
              <w:ind w:left="-851" w:right="142" w:firstLine="851"/>
              <w:jc w:val="both"/>
              <w:rPr>
                <w:rFonts w:ascii="Times New Roman" w:hAnsi="Times New Roman"/>
                <w:sz w:val="28"/>
                <w:szCs w:val="28"/>
              </w:rPr>
            </w:pPr>
            <w:r w:rsidRPr="00754076">
              <w:rPr>
                <w:rFonts w:ascii="Times New Roman" w:eastAsia="Calibri" w:hAnsi="Times New Roman" w:cs="Times New Roman"/>
                <w:sz w:val="28"/>
                <w:szCs w:val="28"/>
              </w:rPr>
              <w:t>- обеспечение максимального оперативного дос</w:t>
            </w:r>
            <w:r>
              <w:rPr>
                <w:rFonts w:ascii="Times New Roman" w:hAnsi="Times New Roman"/>
                <w:sz w:val="28"/>
                <w:szCs w:val="28"/>
              </w:rPr>
              <w:t>тупа пользователей к информации.</w:t>
            </w:r>
          </w:p>
        </w:tc>
      </w:tr>
    </w:tbl>
    <w:p w:rsidR="00B5539E" w:rsidRDefault="00B5539E" w:rsidP="007C5A57">
      <w:pPr>
        <w:pStyle w:val="a3"/>
        <w:ind w:left="0" w:right="112" w:firstLine="0"/>
        <w:jc w:val="both"/>
        <w:rPr>
          <w:rFonts w:cs="Times New Roman"/>
          <w:lang w:val="ru-RU"/>
        </w:rPr>
      </w:pPr>
    </w:p>
    <w:p w:rsidR="00C4276E" w:rsidRDefault="00C4276E" w:rsidP="007C5A57">
      <w:pPr>
        <w:pStyle w:val="a3"/>
        <w:ind w:left="0" w:right="112" w:firstLine="0"/>
        <w:jc w:val="both"/>
        <w:rPr>
          <w:rFonts w:cs="Times New Roman"/>
          <w:lang w:val="ru-RU"/>
        </w:rPr>
      </w:pPr>
    </w:p>
    <w:p w:rsidR="00C4276E" w:rsidRDefault="00C4276E" w:rsidP="007C5A57">
      <w:pPr>
        <w:pStyle w:val="a3"/>
        <w:ind w:left="0" w:right="112" w:firstLine="0"/>
        <w:jc w:val="both"/>
        <w:rPr>
          <w:rFonts w:cs="Times New Roman"/>
          <w:lang w:val="ru-RU"/>
        </w:rPr>
      </w:pPr>
    </w:p>
    <w:p w:rsidR="00C4276E" w:rsidRPr="007C5A57" w:rsidRDefault="00C4276E" w:rsidP="007C5A57">
      <w:pPr>
        <w:pStyle w:val="a3"/>
        <w:ind w:left="0" w:right="112" w:firstLine="0"/>
        <w:jc w:val="both"/>
        <w:rPr>
          <w:rFonts w:cs="Times New Roman"/>
          <w:lang w:val="ru-RU"/>
        </w:rPr>
      </w:pPr>
    </w:p>
    <w:p w:rsidR="00342E64" w:rsidRPr="002846D7" w:rsidRDefault="00342E64" w:rsidP="00FB7E78">
      <w:pPr>
        <w:widowControl/>
        <w:suppressAutoHyphens/>
        <w:spacing w:before="100" w:beforeAutospacing="1" w:after="150"/>
        <w:ind w:left="-851" w:firstLine="851"/>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b/>
          <w:bCs/>
          <w:color w:val="auto"/>
          <w:sz w:val="28"/>
          <w:szCs w:val="28"/>
          <w:lang w:eastAsia="ar-SA"/>
        </w:rPr>
        <w:lastRenderedPageBreak/>
        <w:t>1. Характеристика задачи, решение которой осуществляется путем реализации Программы</w:t>
      </w:r>
    </w:p>
    <w:p w:rsidR="00342E64" w:rsidRPr="002846D7" w:rsidRDefault="00342E64"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Современная ситуация в сфере муниципального управления в муницип</w:t>
      </w:r>
      <w:r w:rsidR="00371210" w:rsidRPr="002846D7">
        <w:rPr>
          <w:rFonts w:ascii="Times New Roman" w:eastAsia="Times New Roman" w:hAnsi="Times New Roman" w:cs="Times New Roman"/>
          <w:color w:val="auto"/>
          <w:sz w:val="28"/>
          <w:szCs w:val="28"/>
          <w:lang w:eastAsia="ar-SA"/>
        </w:rPr>
        <w:t>альном образовании Ковыльновского</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342E64" w:rsidRPr="002846D7" w:rsidRDefault="00342E64"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Подготовка, принятие и предстоящая реализация настоящей программы вызвана необходимостью совершенствования текущей бюджетной политики.</w:t>
      </w:r>
    </w:p>
    <w:p w:rsidR="00342E64" w:rsidRPr="002846D7" w:rsidRDefault="00342E64"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Проведение предсказуемой и ответственной бюджетной политики, обеспечение долгосрочной сбалансированности и устойчивости бюджетной системы 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образования по обеспечению потребностей граждан и общества в муниципальных услугах на территории 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увеличению их доступности и качества.</w:t>
      </w:r>
    </w:p>
    <w:p w:rsidR="00C4276E" w:rsidRPr="00C4276E" w:rsidRDefault="00371210" w:rsidP="00C4276E">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МКУ «УОДОМС Ковыльновского</w:t>
      </w:r>
      <w:r w:rsidR="00342E64" w:rsidRPr="002846D7">
        <w:rPr>
          <w:rFonts w:ascii="Times New Roman" w:eastAsia="Times New Roman" w:hAnsi="Times New Roman" w:cs="Times New Roman"/>
          <w:color w:val="auto"/>
          <w:sz w:val="28"/>
          <w:szCs w:val="28"/>
          <w:lang w:eastAsia="ar-SA"/>
        </w:rPr>
        <w:t xml:space="preserve"> сельского поселения» осуществляет свою деятельность как непосредственно, так и во взаимодействи</w:t>
      </w:r>
      <w:r w:rsidRPr="002846D7">
        <w:rPr>
          <w:rFonts w:ascii="Times New Roman" w:eastAsia="Times New Roman" w:hAnsi="Times New Roman" w:cs="Times New Roman"/>
          <w:color w:val="auto"/>
          <w:sz w:val="28"/>
          <w:szCs w:val="28"/>
          <w:lang w:eastAsia="ar-SA"/>
        </w:rPr>
        <w:t>и с Администрацией Ковыльновского</w:t>
      </w:r>
      <w:r w:rsidR="00342E64" w:rsidRPr="002846D7">
        <w:rPr>
          <w:rFonts w:ascii="Times New Roman" w:eastAsia="Times New Roman" w:hAnsi="Times New Roman" w:cs="Times New Roman"/>
          <w:color w:val="auto"/>
          <w:sz w:val="28"/>
          <w:szCs w:val="28"/>
          <w:lang w:eastAsia="ar-SA"/>
        </w:rPr>
        <w:t xml:space="preserve"> сельского поселения Раздольненского района Республики Крым, федеральными и региональными органами исполнительной власти и их территориальными органами, органами местного самоуправления муниципальных образований Республики Крым, организациями независимо от форм собственности и организационно-правовой формы, индивидуальными предпринимателями и руководствуется в своей деятельности международными договорами Российской Федерации, Конституцией Российской Федерации, федеральными конституционными законами, Федеральным законом от 06.10.2003 г. № 131-ФЗ«Об общих принципах организации местного самоуправления в Российской Федерации», другими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Законом Республики Крым «Об основах местного самоуправления в Республики Крым» и иными нормативными правовыми актами Республики Крым, Уставом муниц</w:t>
      </w:r>
      <w:r w:rsidRPr="002846D7">
        <w:rPr>
          <w:rFonts w:ascii="Times New Roman" w:eastAsia="Times New Roman" w:hAnsi="Times New Roman" w:cs="Times New Roman"/>
          <w:color w:val="auto"/>
          <w:sz w:val="28"/>
          <w:szCs w:val="28"/>
          <w:lang w:eastAsia="ar-SA"/>
        </w:rPr>
        <w:t>ипального образования Ковыльновского</w:t>
      </w:r>
      <w:r w:rsidR="00342E64"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решениями, принятыми на местных референдумах, иными муниципальными правовыми актами.</w:t>
      </w:r>
    </w:p>
    <w:p w:rsidR="005A2547" w:rsidRDefault="005B300A" w:rsidP="00FB7E78">
      <w:pPr>
        <w:pStyle w:val="a5"/>
        <w:widowControl/>
        <w:suppressAutoHyphens/>
        <w:spacing w:before="100" w:beforeAutospacing="1" w:after="150"/>
        <w:contextualSpacing/>
        <w:rPr>
          <w:rFonts w:ascii="Times New Roman" w:eastAsia="Times New Roman" w:hAnsi="Times New Roman" w:cs="Times New Roman"/>
          <w:b/>
          <w:bCs/>
          <w:sz w:val="28"/>
          <w:szCs w:val="28"/>
          <w:lang w:val="ru-RU" w:eastAsia="ar-SA"/>
        </w:rPr>
      </w:pPr>
      <w:r>
        <w:rPr>
          <w:rFonts w:ascii="Times New Roman" w:eastAsia="Times New Roman" w:hAnsi="Times New Roman" w:cs="Times New Roman"/>
          <w:b/>
          <w:bCs/>
          <w:sz w:val="28"/>
          <w:szCs w:val="28"/>
          <w:lang w:val="ru-RU" w:eastAsia="ar-SA"/>
        </w:rPr>
        <w:t xml:space="preserve">2. </w:t>
      </w:r>
      <w:r w:rsidR="00342E64" w:rsidRPr="000B564E">
        <w:rPr>
          <w:rFonts w:ascii="Times New Roman" w:eastAsia="Times New Roman" w:hAnsi="Times New Roman" w:cs="Times New Roman"/>
          <w:b/>
          <w:bCs/>
          <w:sz w:val="28"/>
          <w:szCs w:val="28"/>
          <w:lang w:val="ru-RU" w:eastAsia="ar-SA"/>
        </w:rPr>
        <w:t>Цели и задачи программы</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 xml:space="preserve">Целью программы является </w:t>
      </w:r>
      <w:r w:rsidRPr="002846D7">
        <w:rPr>
          <w:rFonts w:ascii="Times New Roman" w:eastAsia="Times New Roman" w:hAnsi="Times New Roman" w:cs="Times New Roman"/>
          <w:color w:val="auto"/>
          <w:sz w:val="28"/>
          <w:szCs w:val="28"/>
          <w:lang w:eastAsia="zh-CN"/>
        </w:rPr>
        <w:t xml:space="preserve">ведение бухгалтерского и хозяйственного учета исполнения смет доходов и расходов Администрации по бюджетным средствам, в </w:t>
      </w:r>
      <w:r w:rsidRPr="002846D7">
        <w:rPr>
          <w:rFonts w:ascii="Times New Roman" w:eastAsia="Times New Roman" w:hAnsi="Times New Roman" w:cs="Times New Roman"/>
          <w:color w:val="auto"/>
          <w:sz w:val="28"/>
          <w:szCs w:val="28"/>
          <w:lang w:eastAsia="zh-CN"/>
        </w:rPr>
        <w:lastRenderedPageBreak/>
        <w:t>том числе имущества Администрации, его финансовых обязательств и их движения, а также хозяйственных операций, осуществляемых Учреждением в процессе организации всех видов деятельности, предусмотренных Положением Администрации.</w:t>
      </w:r>
    </w:p>
    <w:p w:rsidR="00342E64" w:rsidRPr="002846D7" w:rsidRDefault="00342E64" w:rsidP="00FB7E78">
      <w:pPr>
        <w:widowControl/>
        <w:tabs>
          <w:tab w:val="left" w:pos="0"/>
        </w:tabs>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 xml:space="preserve">           Задачи программы:</w:t>
      </w:r>
    </w:p>
    <w:p w:rsidR="00342E64" w:rsidRPr="002846D7" w:rsidRDefault="00342E64" w:rsidP="00FB7E78">
      <w:pPr>
        <w:tabs>
          <w:tab w:val="left" w:pos="0"/>
        </w:tabs>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1. проводить своевременную оплату расходов по лицевым счетам Администрации с разрешения или согласия самой Администрации (при наличии своевременно предоставленных и надлежащие оформленных документов), возникающие в процессе исполнения смет доходов и расходов Администрации по бюджетным и внебюджетным средствам с организациями и отдельными физическими лицами:</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 по начислению и выплате в установленные сроки заработной платы рабочим и служащим, пособий;</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 по содержанию и оснащению Администрации;</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2.Организовать ведение бухгалтерского, налогового и статистического учета операций в соответствии с требованиями законодательства Российской Федерации, Республики Крым.</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3.Составлять и представлять в установленные сроки и в установленном порядке бухгалтерскую, статистическую, налоговую, публичную финансовую и иную предусмотренную законодательством отчетность Администрации.</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4.Представлять руководителю Администрации оперативную информацию о ходе исполнения смет доходов и расходов по бюджетным и внебюджетным средствам, выполнения плановых объемных (сетевых) показателей и другие сведения, необходимые для принятия управленческих решений, согласно письменного запроса в течении 5 дней.</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5.Контролировать правильное и экономное расходование средств в соответствии с целевым назначением по утвержденным сметам доходов и расходов по бюджетным средствам, с учетом внесенных в них в установленном порядке изменений.</w:t>
      </w:r>
    </w:p>
    <w:p w:rsidR="00342E64" w:rsidRPr="002846D7" w:rsidRDefault="002F46E4" w:rsidP="00FB7E78">
      <w:pPr>
        <w:widowControl/>
        <w:suppressAutoHyphens/>
        <w:ind w:left="-851" w:firstLine="851"/>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 xml:space="preserve">6.Принимать участие в </w:t>
      </w:r>
      <w:r w:rsidR="00342E64" w:rsidRPr="002846D7">
        <w:rPr>
          <w:rFonts w:ascii="Times New Roman" w:eastAsia="Times New Roman" w:hAnsi="Times New Roman" w:cs="Times New Roman"/>
          <w:color w:val="auto"/>
          <w:sz w:val="28"/>
          <w:szCs w:val="28"/>
          <w:lang w:eastAsia="zh-CN"/>
        </w:rPr>
        <w:t>инвентаризации имущества и финансовых обязательств, своевременно и правильно определять результаты инвентаризации и отражать их в учете.</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7.Проводить инструктаж материально ответственных лиц по вопросам учета и сохранности ценностей, находящихся на их ответственном хранении.</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8.Проводить инструктаж работников Администрации по вопросам правильности оформления учетных документов.</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9.Хранить документы (первичные учетные документы, регистры бухгалтерского учета, отчетности, а также сметы доходов и расходов и расчеты к ним и т.п. как на бумажных, так и на электронных носителях информации) в соответствии с правилами организации государственного архивного дела.</w:t>
      </w:r>
    </w:p>
    <w:p w:rsidR="00342E64" w:rsidRPr="002846D7" w:rsidRDefault="00342E64" w:rsidP="00FB7E78">
      <w:pPr>
        <w:widowControl/>
        <w:suppressAutoHyphens/>
        <w:ind w:left="-851" w:firstLine="851"/>
        <w:jc w:val="both"/>
        <w:rPr>
          <w:rFonts w:ascii="Times New Roman" w:eastAsia="Times New Roman" w:hAnsi="Times New Roman" w:cs="Times New Roman"/>
          <w:b/>
          <w:bCs/>
          <w:color w:val="auto"/>
          <w:sz w:val="28"/>
          <w:szCs w:val="28"/>
          <w:lang w:eastAsia="ar-SA"/>
        </w:rPr>
      </w:pPr>
      <w:r w:rsidRPr="002846D7">
        <w:rPr>
          <w:rFonts w:ascii="Times New Roman" w:eastAsia="Times New Roman" w:hAnsi="Times New Roman" w:cs="Times New Roman"/>
          <w:color w:val="auto"/>
          <w:sz w:val="28"/>
          <w:szCs w:val="28"/>
          <w:lang w:eastAsia="zh-CN"/>
        </w:rPr>
        <w:t>10.Закрепить работников за помещениями, автомобилем и компьютерной техникой Администрации для содержания их в надлежащем рабочем состоянии, чистоте и мобильности.</w:t>
      </w:r>
    </w:p>
    <w:p w:rsidR="007C5A57" w:rsidRDefault="007C5A57" w:rsidP="00D5372B">
      <w:pPr>
        <w:pStyle w:val="1"/>
        <w:tabs>
          <w:tab w:val="left" w:pos="1223"/>
        </w:tabs>
        <w:ind w:left="0" w:right="113"/>
        <w:jc w:val="both"/>
        <w:rPr>
          <w:rFonts w:cs="Times New Roman"/>
          <w:lang w:val="ru-RU"/>
        </w:rPr>
      </w:pPr>
    </w:p>
    <w:p w:rsidR="009F7909" w:rsidRDefault="009F7909" w:rsidP="00FE2B63">
      <w:pPr>
        <w:pStyle w:val="1"/>
        <w:tabs>
          <w:tab w:val="left" w:pos="1223"/>
        </w:tabs>
        <w:ind w:left="-851" w:right="113" w:firstLine="851"/>
        <w:jc w:val="both"/>
        <w:rPr>
          <w:rFonts w:cs="Times New Roman"/>
          <w:lang w:val="ru-RU"/>
        </w:rPr>
      </w:pPr>
    </w:p>
    <w:p w:rsidR="00FE2B63" w:rsidRPr="002846D7" w:rsidRDefault="00D5372B" w:rsidP="00FE2B63">
      <w:pPr>
        <w:pStyle w:val="1"/>
        <w:tabs>
          <w:tab w:val="left" w:pos="1223"/>
        </w:tabs>
        <w:ind w:left="-851" w:right="113" w:firstLine="851"/>
        <w:jc w:val="both"/>
        <w:rPr>
          <w:rFonts w:cs="Times New Roman"/>
          <w:lang w:val="ru-RU"/>
        </w:rPr>
      </w:pPr>
      <w:r>
        <w:rPr>
          <w:rFonts w:cs="Times New Roman"/>
          <w:lang w:val="ru-RU"/>
        </w:rPr>
        <w:lastRenderedPageBreak/>
        <w:t>3</w:t>
      </w:r>
      <w:r w:rsidR="00FE2B63" w:rsidRPr="002846D7">
        <w:rPr>
          <w:rFonts w:cs="Times New Roman"/>
          <w:lang w:val="ru-RU"/>
        </w:rPr>
        <w:t xml:space="preserve">   Анализ и оценка проблемы, решение которой осуществляется путем реализации Программы</w:t>
      </w:r>
    </w:p>
    <w:p w:rsidR="00FE2B63" w:rsidRPr="002846D7" w:rsidRDefault="00FE2B63" w:rsidP="00FE2B63">
      <w:pPr>
        <w:pStyle w:val="a3"/>
        <w:ind w:left="-851" w:right="105" w:firstLine="851"/>
        <w:jc w:val="both"/>
        <w:rPr>
          <w:rFonts w:cs="Times New Roman"/>
          <w:lang w:val="ru-RU"/>
        </w:rPr>
      </w:pPr>
      <w:r w:rsidRPr="002846D7">
        <w:rPr>
          <w:rFonts w:cs="Times New Roman"/>
          <w:lang w:val="ru-RU"/>
        </w:rPr>
        <w:t>Развитие системы муниципального управления в России является одним из важных условий высоких темпов социально-экономического развития страны. Федеральным законом от 06.10.2003 г. № 131-ФЗ (с последующими изменениями) «Об общих принципах организации местного самоуправления в Российской Федерации» на органы местного самоуправления возложены управленческие, контрольные функции по решению вопросов местного значения. Для органов местного самоуправления администрации Ковыльновского поселения на сегодняшний день, в связи с предоставлением муниципальных услуг населению, актуальной проблемой является материально-техническое оснащение органов местного самоуправления.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Ковыльновского сельского совета.</w:t>
      </w:r>
    </w:p>
    <w:p w:rsidR="00FE2B63" w:rsidRPr="002846D7" w:rsidRDefault="00FE2B63" w:rsidP="00FE2B63">
      <w:pPr>
        <w:pStyle w:val="a3"/>
        <w:ind w:left="-851" w:right="108" w:firstLine="851"/>
        <w:jc w:val="both"/>
        <w:rPr>
          <w:rFonts w:cs="Times New Roman"/>
          <w:lang w:val="ru-RU"/>
        </w:rPr>
      </w:pPr>
      <w:r w:rsidRPr="002846D7">
        <w:rPr>
          <w:rFonts w:cs="Times New Roman"/>
          <w:lang w:val="ru-RU"/>
        </w:rPr>
        <w:t>Анализ состояния организации местного самоуправления в поселении, деятельности органов местного самоуправления показывает, что в сфере местного самоуправления имеется ряд проблем, без поэтапного решения которых невозможно его динамичное и социально значимое развитие.</w:t>
      </w:r>
    </w:p>
    <w:p w:rsidR="00FE2B63" w:rsidRPr="002846D7" w:rsidRDefault="00FE2B63" w:rsidP="00FE2B63">
      <w:pPr>
        <w:pStyle w:val="a3"/>
        <w:ind w:left="-851" w:right="102" w:firstLine="851"/>
        <w:jc w:val="both"/>
        <w:rPr>
          <w:rFonts w:cs="Times New Roman"/>
          <w:lang w:val="ru-RU"/>
        </w:rPr>
      </w:pPr>
      <w:r w:rsidRPr="002846D7">
        <w:rPr>
          <w:rFonts w:cs="Times New Roman"/>
          <w:lang w:val="ru-RU"/>
        </w:rPr>
        <w:t>В материальной сфере это – улучшение и укрепление материально- технического оснащения органов местного самоуправления муниципального образования, постоянная замена физически и морально устаревшей компьютерной и иной техники, приобретение лицензионных программных продуктов, антивирусных программ.</w:t>
      </w:r>
    </w:p>
    <w:p w:rsidR="00FE2B63" w:rsidRPr="002846D7" w:rsidRDefault="00FE2B63" w:rsidP="00FE2B63">
      <w:pPr>
        <w:pStyle w:val="a3"/>
        <w:ind w:left="-851" w:right="105" w:firstLine="851"/>
        <w:jc w:val="both"/>
        <w:rPr>
          <w:rFonts w:cs="Times New Roman"/>
          <w:lang w:val="ru-RU"/>
        </w:rPr>
      </w:pPr>
      <w:r w:rsidRPr="002846D7">
        <w:rPr>
          <w:rFonts w:cs="Times New Roman"/>
          <w:lang w:val="ru-RU"/>
        </w:rPr>
        <w:t>В формировании высокопрофессионального коллектива – это вопросы комплектования штатов квалифицированными кадрами, организация работы по формированию резерва кадров, организации их подготовки и переподготовки. В современных условиях развитие системы местного самоуправления необходимо осуществлять на основе комплексного подхода. Он подразумевает не тольк</w:t>
      </w:r>
      <w:r w:rsidR="002F46E4">
        <w:rPr>
          <w:rFonts w:cs="Times New Roman"/>
          <w:lang w:val="ru-RU"/>
        </w:rPr>
        <w:t xml:space="preserve">о повышение образовательного и профессионального </w:t>
      </w:r>
      <w:r w:rsidRPr="002846D7">
        <w:rPr>
          <w:rFonts w:cs="Times New Roman"/>
          <w:lang w:val="ru-RU"/>
        </w:rPr>
        <w:t>уровня, но и процедуру аттестации, и систему мероприятий по совершенствованию нормативной правовой базы, организационно- методическому, методологическому и аналитическому сопровождению, рациональное использование существующего кадрового потенциала, воспитание и подготовку резерва кадров. Для этого необходимо внедрять новые формы работы.</w:t>
      </w:r>
    </w:p>
    <w:p w:rsidR="007C5A57" w:rsidRPr="00485310" w:rsidRDefault="00FE2B63" w:rsidP="00485310">
      <w:pPr>
        <w:pStyle w:val="1"/>
        <w:spacing w:line="320" w:lineRule="exact"/>
        <w:ind w:left="-851" w:right="93" w:firstLine="851"/>
        <w:jc w:val="both"/>
        <w:rPr>
          <w:rFonts w:cs="Times New Roman"/>
          <w:b w:val="0"/>
          <w:lang w:val="ru-RU"/>
        </w:rPr>
      </w:pPr>
      <w:r w:rsidRPr="00FE2B63">
        <w:rPr>
          <w:rFonts w:cs="Times New Roman"/>
          <w:b w:val="0"/>
          <w:lang w:val="ru-RU"/>
        </w:rPr>
        <w:t>Вопросы создания благоприятных условий– это улучшение условий и охраны труда,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 укреплению системы социального партнерства в сфере условий и охраны труда</w:t>
      </w:r>
    </w:p>
    <w:p w:rsidR="00B5539E" w:rsidRDefault="00B5539E" w:rsidP="00C4276E">
      <w:pPr>
        <w:rPr>
          <w:rFonts w:ascii="Times New Roman" w:eastAsia="Times New Roman" w:hAnsi="Times New Roman" w:cs="Times New Roman"/>
          <w:b/>
          <w:color w:val="auto"/>
          <w:sz w:val="28"/>
          <w:szCs w:val="28"/>
          <w:lang w:eastAsia="en-US"/>
        </w:rPr>
      </w:pPr>
    </w:p>
    <w:p w:rsidR="009F7909" w:rsidRDefault="009F7909" w:rsidP="00C4276E">
      <w:pPr>
        <w:rPr>
          <w:rFonts w:ascii="Times New Roman" w:eastAsia="Times New Roman" w:hAnsi="Times New Roman" w:cs="Times New Roman"/>
          <w:b/>
          <w:color w:val="auto"/>
          <w:sz w:val="28"/>
          <w:szCs w:val="28"/>
          <w:lang w:eastAsia="en-US"/>
        </w:rPr>
      </w:pPr>
    </w:p>
    <w:p w:rsidR="009F7909" w:rsidRDefault="009F7909" w:rsidP="00C4276E">
      <w:pPr>
        <w:rPr>
          <w:rFonts w:ascii="Times New Roman" w:hAnsi="Times New Roman"/>
          <w:b/>
          <w:sz w:val="28"/>
          <w:szCs w:val="28"/>
        </w:rPr>
      </w:pPr>
    </w:p>
    <w:p w:rsidR="007C5A57" w:rsidRDefault="00D5372B" w:rsidP="007C5A57">
      <w:pPr>
        <w:jc w:val="center"/>
        <w:rPr>
          <w:rFonts w:ascii="Times New Roman" w:hAnsi="Times New Roman"/>
          <w:b/>
          <w:sz w:val="28"/>
          <w:szCs w:val="28"/>
        </w:rPr>
      </w:pPr>
      <w:r>
        <w:rPr>
          <w:rFonts w:ascii="Times New Roman" w:hAnsi="Times New Roman"/>
          <w:b/>
          <w:sz w:val="28"/>
          <w:szCs w:val="28"/>
        </w:rPr>
        <w:lastRenderedPageBreak/>
        <w:t>4</w:t>
      </w:r>
      <w:r w:rsidR="007C5A57" w:rsidRPr="003445CC">
        <w:rPr>
          <w:rFonts w:ascii="Times New Roman" w:hAnsi="Times New Roman"/>
          <w:b/>
          <w:sz w:val="28"/>
          <w:szCs w:val="28"/>
        </w:rPr>
        <w:t>.</w:t>
      </w:r>
      <w:r w:rsidR="002F46E4">
        <w:rPr>
          <w:rFonts w:ascii="Times New Roman" w:hAnsi="Times New Roman"/>
          <w:b/>
          <w:sz w:val="28"/>
          <w:szCs w:val="28"/>
        </w:rPr>
        <w:t xml:space="preserve">Ресурсное обеспечение </w:t>
      </w:r>
      <w:r w:rsidR="007C5A57" w:rsidRPr="00982E68">
        <w:rPr>
          <w:rFonts w:ascii="Times New Roman" w:hAnsi="Times New Roman"/>
          <w:b/>
          <w:sz w:val="28"/>
          <w:szCs w:val="28"/>
        </w:rPr>
        <w:t>реализации муниципальной Программы</w:t>
      </w:r>
    </w:p>
    <w:p w:rsidR="007C5A57" w:rsidRPr="004B0BE5" w:rsidRDefault="007C5A57" w:rsidP="004B0BE5">
      <w:pPr>
        <w:pStyle w:val="a3"/>
        <w:spacing w:line="322" w:lineRule="exact"/>
        <w:ind w:left="-851" w:right="106" w:firstLine="851"/>
        <w:jc w:val="both"/>
        <w:rPr>
          <w:rFonts w:cs="Times New Roman"/>
          <w:lang w:val="ru-RU"/>
        </w:rPr>
      </w:pPr>
      <w:r w:rsidRPr="002846D7">
        <w:rPr>
          <w:rFonts w:cs="Times New Roman"/>
          <w:lang w:val="ru-RU"/>
        </w:rPr>
        <w:t xml:space="preserve">Смета расходов на текущее содержание муниципального казенного учреждения </w:t>
      </w:r>
      <w:r w:rsidR="002F46E4">
        <w:rPr>
          <w:rFonts w:cs="Times New Roman"/>
          <w:lang w:val="ru-RU"/>
        </w:rPr>
        <w:t>«</w:t>
      </w:r>
      <w:r w:rsidRPr="002846D7">
        <w:rPr>
          <w:rFonts w:cs="Times New Roman"/>
          <w:lang w:val="ru-RU"/>
        </w:rPr>
        <w:t>Учреждение по обеспечению деятельности органов местного самоуправления Ковы</w:t>
      </w:r>
      <w:r w:rsidR="002F46E4">
        <w:rPr>
          <w:rFonts w:cs="Times New Roman"/>
          <w:lang w:val="ru-RU"/>
        </w:rPr>
        <w:t xml:space="preserve">льновского сельского поселения </w:t>
      </w:r>
      <w:r w:rsidRPr="002846D7">
        <w:rPr>
          <w:rFonts w:cs="Times New Roman"/>
          <w:lang w:val="ru-RU"/>
        </w:rPr>
        <w:t>Раздольненского района Республики Крым"</w:t>
      </w:r>
    </w:p>
    <w:p w:rsidR="00D5372B" w:rsidRPr="0003494C" w:rsidRDefault="00D5372B" w:rsidP="00D5372B">
      <w:pPr>
        <w:spacing w:line="259" w:lineRule="auto"/>
        <w:rPr>
          <w:rFonts w:ascii="Times New Roman" w:hAnsi="Times New Roman"/>
          <w:sz w:val="28"/>
          <w:szCs w:val="28"/>
        </w:rPr>
      </w:pPr>
      <w:r w:rsidRPr="0003494C">
        <w:rPr>
          <w:rFonts w:ascii="Times New Roman" w:hAnsi="Times New Roman"/>
          <w:sz w:val="28"/>
          <w:szCs w:val="28"/>
        </w:rPr>
        <w:t xml:space="preserve">Общий объем финансирования программы – </w:t>
      </w:r>
      <w:r w:rsidR="00835112">
        <w:rPr>
          <w:rFonts w:ascii="Times New Roman" w:hAnsi="Times New Roman"/>
          <w:sz w:val="28"/>
          <w:szCs w:val="28"/>
        </w:rPr>
        <w:t>2</w:t>
      </w:r>
      <w:r w:rsidR="00863269">
        <w:rPr>
          <w:rFonts w:ascii="Times New Roman" w:hAnsi="Times New Roman"/>
          <w:sz w:val="28"/>
          <w:szCs w:val="28"/>
        </w:rPr>
        <w:t> 317 290</w:t>
      </w:r>
      <w:r w:rsidR="00835112">
        <w:rPr>
          <w:rFonts w:ascii="Times New Roman" w:hAnsi="Times New Roman"/>
          <w:sz w:val="28"/>
          <w:szCs w:val="28"/>
        </w:rPr>
        <w:t>,06</w:t>
      </w:r>
      <w:r w:rsidRPr="0003494C">
        <w:rPr>
          <w:rFonts w:ascii="Times New Roman" w:hAnsi="Times New Roman"/>
          <w:sz w:val="28"/>
          <w:szCs w:val="28"/>
        </w:rPr>
        <w:t>рублей</w:t>
      </w:r>
      <w:r>
        <w:rPr>
          <w:rFonts w:ascii="Times New Roman" w:hAnsi="Times New Roman"/>
          <w:sz w:val="28"/>
          <w:szCs w:val="28"/>
        </w:rPr>
        <w:t>:</w:t>
      </w:r>
    </w:p>
    <w:p w:rsidR="00D5372B" w:rsidRPr="0036528F" w:rsidRDefault="00D5372B" w:rsidP="00D5372B">
      <w:pPr>
        <w:pStyle w:val="conspluscell"/>
        <w:spacing w:before="0" w:beforeAutospacing="0" w:after="0" w:afterAutospacing="0"/>
        <w:rPr>
          <w:sz w:val="28"/>
          <w:szCs w:val="28"/>
        </w:rPr>
      </w:pPr>
      <w:r>
        <w:rPr>
          <w:sz w:val="28"/>
          <w:szCs w:val="28"/>
        </w:rPr>
        <w:t>2023</w:t>
      </w:r>
      <w:r w:rsidRPr="002846D7">
        <w:rPr>
          <w:sz w:val="28"/>
          <w:szCs w:val="28"/>
        </w:rPr>
        <w:t xml:space="preserve"> год </w:t>
      </w:r>
      <w:r w:rsidRPr="0036528F">
        <w:rPr>
          <w:sz w:val="28"/>
          <w:szCs w:val="28"/>
        </w:rPr>
        <w:t xml:space="preserve">– </w:t>
      </w:r>
      <w:r w:rsidR="00863269">
        <w:rPr>
          <w:sz w:val="28"/>
          <w:szCs w:val="28"/>
        </w:rPr>
        <w:t>1 089 845</w:t>
      </w:r>
      <w:r w:rsidR="00835112">
        <w:rPr>
          <w:sz w:val="28"/>
          <w:szCs w:val="28"/>
        </w:rPr>
        <w:t>,64</w:t>
      </w:r>
      <w:r w:rsidRPr="0036528F">
        <w:rPr>
          <w:sz w:val="28"/>
          <w:szCs w:val="28"/>
        </w:rPr>
        <w:t>руб</w:t>
      </w:r>
      <w:r>
        <w:rPr>
          <w:sz w:val="28"/>
          <w:szCs w:val="28"/>
        </w:rPr>
        <w:t>лей</w:t>
      </w:r>
      <w:r w:rsidRPr="0036528F">
        <w:rPr>
          <w:sz w:val="28"/>
          <w:szCs w:val="28"/>
        </w:rPr>
        <w:t xml:space="preserve">; </w:t>
      </w:r>
      <w:r w:rsidRPr="0036528F">
        <w:rPr>
          <w:sz w:val="28"/>
          <w:szCs w:val="28"/>
        </w:rPr>
        <w:br/>
      </w:r>
      <w:r>
        <w:rPr>
          <w:sz w:val="28"/>
          <w:szCs w:val="28"/>
        </w:rPr>
        <w:t>2024</w:t>
      </w:r>
      <w:r w:rsidRPr="0036528F">
        <w:rPr>
          <w:sz w:val="28"/>
          <w:szCs w:val="28"/>
        </w:rPr>
        <w:t xml:space="preserve"> год – </w:t>
      </w:r>
      <w:r w:rsidR="00A16B0C">
        <w:rPr>
          <w:sz w:val="28"/>
          <w:szCs w:val="28"/>
        </w:rPr>
        <w:t>819 078</w:t>
      </w:r>
      <w:r w:rsidR="00C6613D">
        <w:rPr>
          <w:sz w:val="28"/>
          <w:szCs w:val="28"/>
        </w:rPr>
        <w:t>,15</w:t>
      </w:r>
      <w:r w:rsidRPr="0036528F">
        <w:rPr>
          <w:sz w:val="28"/>
          <w:szCs w:val="28"/>
        </w:rPr>
        <w:t>руб</w:t>
      </w:r>
      <w:r>
        <w:rPr>
          <w:sz w:val="28"/>
          <w:szCs w:val="28"/>
        </w:rPr>
        <w:t>лей</w:t>
      </w:r>
      <w:r w:rsidRPr="0036528F">
        <w:rPr>
          <w:sz w:val="28"/>
          <w:szCs w:val="28"/>
        </w:rPr>
        <w:t>;</w:t>
      </w:r>
    </w:p>
    <w:p w:rsidR="00D5372B" w:rsidRPr="0036528F" w:rsidRDefault="00D5372B" w:rsidP="00D5372B">
      <w:pPr>
        <w:pStyle w:val="conspluscell"/>
        <w:spacing w:before="0" w:beforeAutospacing="0" w:after="0" w:afterAutospacing="0"/>
        <w:ind w:left="-851" w:firstLine="851"/>
        <w:rPr>
          <w:sz w:val="28"/>
          <w:szCs w:val="28"/>
        </w:rPr>
      </w:pPr>
      <w:r>
        <w:rPr>
          <w:sz w:val="28"/>
          <w:szCs w:val="28"/>
        </w:rPr>
        <w:t>2025</w:t>
      </w:r>
      <w:r w:rsidRPr="0036528F">
        <w:rPr>
          <w:sz w:val="28"/>
          <w:szCs w:val="28"/>
        </w:rPr>
        <w:t xml:space="preserve"> год – </w:t>
      </w:r>
      <w:r w:rsidR="00C6613D">
        <w:rPr>
          <w:sz w:val="28"/>
          <w:szCs w:val="28"/>
        </w:rPr>
        <w:t>408 366</w:t>
      </w:r>
      <w:r>
        <w:rPr>
          <w:sz w:val="28"/>
          <w:szCs w:val="28"/>
        </w:rPr>
        <w:t>,27</w:t>
      </w:r>
      <w:r w:rsidRPr="0036528F">
        <w:rPr>
          <w:sz w:val="28"/>
          <w:szCs w:val="28"/>
        </w:rPr>
        <w:t xml:space="preserve"> руб</w:t>
      </w:r>
      <w:r>
        <w:rPr>
          <w:sz w:val="28"/>
          <w:szCs w:val="28"/>
        </w:rPr>
        <w:t>лей</w:t>
      </w:r>
      <w:r w:rsidRPr="0036528F">
        <w:rPr>
          <w:sz w:val="28"/>
          <w:szCs w:val="28"/>
        </w:rPr>
        <w:t>;</w:t>
      </w:r>
    </w:p>
    <w:p w:rsidR="00D5372B" w:rsidRPr="0003494C" w:rsidRDefault="00D5372B" w:rsidP="00D5372B">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2023 год:</w:t>
      </w:r>
    </w:p>
    <w:p w:rsidR="00D5372B" w:rsidRPr="0003494C" w:rsidRDefault="00D5372B" w:rsidP="00D5372B">
      <w:pPr>
        <w:spacing w:line="238" w:lineRule="auto"/>
        <w:rPr>
          <w:rFonts w:ascii="Times New Roman" w:hAnsi="Times New Roman"/>
          <w:sz w:val="28"/>
          <w:szCs w:val="28"/>
        </w:rPr>
      </w:pPr>
      <w:r w:rsidRPr="0003494C">
        <w:rPr>
          <w:rFonts w:ascii="Times New Roman" w:hAnsi="Times New Roman"/>
          <w:sz w:val="28"/>
          <w:szCs w:val="28"/>
        </w:rPr>
        <w:t xml:space="preserve">-местный бюджет- </w:t>
      </w:r>
      <w:r w:rsidR="00863269">
        <w:rPr>
          <w:rFonts w:ascii="Times New Roman" w:hAnsi="Times New Roman" w:cs="Times New Roman"/>
          <w:sz w:val="28"/>
          <w:szCs w:val="28"/>
        </w:rPr>
        <w:t>1 089 845</w:t>
      </w:r>
      <w:r w:rsidR="00835112" w:rsidRPr="00835112">
        <w:rPr>
          <w:rFonts w:ascii="Times New Roman" w:hAnsi="Times New Roman" w:cs="Times New Roman"/>
          <w:sz w:val="28"/>
          <w:szCs w:val="28"/>
        </w:rPr>
        <w:t>,64</w:t>
      </w:r>
      <w:r w:rsidRPr="0003494C">
        <w:rPr>
          <w:rFonts w:ascii="Times New Roman" w:hAnsi="Times New Roman"/>
          <w:sz w:val="28"/>
          <w:szCs w:val="28"/>
        </w:rPr>
        <w:t>рублей</w:t>
      </w:r>
    </w:p>
    <w:p w:rsidR="00D5372B" w:rsidRPr="0003494C" w:rsidRDefault="00D5372B" w:rsidP="00D5372B">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2024 год:</w:t>
      </w:r>
    </w:p>
    <w:p w:rsidR="00D5372B" w:rsidRPr="0003494C" w:rsidRDefault="00D5372B" w:rsidP="00D5372B">
      <w:pPr>
        <w:spacing w:line="238" w:lineRule="auto"/>
        <w:rPr>
          <w:rFonts w:ascii="Times New Roman" w:hAnsi="Times New Roman"/>
          <w:sz w:val="28"/>
          <w:szCs w:val="28"/>
        </w:rPr>
      </w:pPr>
      <w:r>
        <w:rPr>
          <w:rFonts w:ascii="Times New Roman" w:hAnsi="Times New Roman"/>
          <w:sz w:val="28"/>
          <w:szCs w:val="28"/>
        </w:rPr>
        <w:t xml:space="preserve">-местный бюджет- </w:t>
      </w:r>
      <w:r w:rsidR="00A16B0C">
        <w:rPr>
          <w:rFonts w:ascii="Times New Roman" w:hAnsi="Times New Roman"/>
          <w:sz w:val="28"/>
          <w:szCs w:val="28"/>
        </w:rPr>
        <w:t>819 078</w:t>
      </w:r>
      <w:r>
        <w:rPr>
          <w:rFonts w:ascii="Times New Roman" w:hAnsi="Times New Roman"/>
          <w:sz w:val="28"/>
          <w:szCs w:val="28"/>
        </w:rPr>
        <w:t>,1</w:t>
      </w:r>
      <w:r w:rsidR="00C6613D">
        <w:rPr>
          <w:rFonts w:ascii="Times New Roman" w:hAnsi="Times New Roman"/>
          <w:sz w:val="28"/>
          <w:szCs w:val="28"/>
        </w:rPr>
        <w:t>5</w:t>
      </w:r>
      <w:r w:rsidRPr="0003494C">
        <w:rPr>
          <w:rFonts w:ascii="Times New Roman" w:hAnsi="Times New Roman"/>
          <w:sz w:val="28"/>
          <w:szCs w:val="28"/>
        </w:rPr>
        <w:t xml:space="preserve"> рублей</w:t>
      </w:r>
    </w:p>
    <w:p w:rsidR="00D5372B" w:rsidRPr="0003494C" w:rsidRDefault="00D5372B" w:rsidP="00D5372B">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2025 год:</w:t>
      </w:r>
    </w:p>
    <w:p w:rsidR="007C5A57" w:rsidRPr="00D5372B" w:rsidRDefault="00D5372B" w:rsidP="00D5372B">
      <w:pPr>
        <w:pStyle w:val="1"/>
        <w:spacing w:line="320" w:lineRule="exact"/>
        <w:ind w:left="-851" w:right="93" w:firstLine="851"/>
        <w:rPr>
          <w:b w:val="0"/>
          <w:lang w:val="ru-RU"/>
        </w:rPr>
      </w:pPr>
      <w:r w:rsidRPr="00D5372B">
        <w:rPr>
          <w:rFonts w:cs="Times New Roman"/>
          <w:b w:val="0"/>
          <w:lang w:val="ru-RU"/>
        </w:rPr>
        <w:t xml:space="preserve">-местный бюджет- </w:t>
      </w:r>
      <w:r w:rsidR="00C6613D">
        <w:rPr>
          <w:b w:val="0"/>
          <w:lang w:val="ru-RU"/>
        </w:rPr>
        <w:t>408 366</w:t>
      </w:r>
      <w:r w:rsidRPr="00D5372B">
        <w:rPr>
          <w:b w:val="0"/>
          <w:lang w:val="ru-RU"/>
        </w:rPr>
        <w:t>,27</w:t>
      </w:r>
      <w:r w:rsidRPr="00D5372B">
        <w:rPr>
          <w:rFonts w:cs="Times New Roman"/>
          <w:b w:val="0"/>
          <w:lang w:val="ru-RU"/>
        </w:rPr>
        <w:t xml:space="preserve"> рублей</w:t>
      </w:r>
      <w:r>
        <w:rPr>
          <w:b w:val="0"/>
          <w:lang w:val="ru-RU"/>
        </w:rPr>
        <w:t>.</w:t>
      </w:r>
    </w:p>
    <w:p w:rsidR="00020466" w:rsidRDefault="00020466" w:rsidP="007C5A57">
      <w:pPr>
        <w:pStyle w:val="1"/>
        <w:spacing w:line="320" w:lineRule="exact"/>
        <w:ind w:left="-851" w:right="93" w:firstLine="851"/>
        <w:rPr>
          <w:lang w:val="ru-RU"/>
        </w:rPr>
      </w:pPr>
    </w:p>
    <w:p w:rsidR="00FE2B63" w:rsidRPr="002846D7" w:rsidRDefault="00D5372B" w:rsidP="007C5A57">
      <w:pPr>
        <w:pStyle w:val="1"/>
        <w:spacing w:line="320" w:lineRule="exact"/>
        <w:ind w:left="-851" w:right="93" w:firstLine="851"/>
        <w:rPr>
          <w:rFonts w:cs="Times New Roman"/>
          <w:lang w:val="ru-RU"/>
        </w:rPr>
      </w:pPr>
      <w:r>
        <w:rPr>
          <w:lang w:val="ru-RU"/>
        </w:rPr>
        <w:t>5</w:t>
      </w:r>
      <w:r w:rsidR="007C5A57">
        <w:rPr>
          <w:lang w:val="ru-RU"/>
        </w:rPr>
        <w:t xml:space="preserve">. </w:t>
      </w:r>
      <w:r w:rsidR="00FE2B63" w:rsidRPr="002846D7">
        <w:rPr>
          <w:rFonts w:cs="Times New Roman"/>
          <w:lang w:val="ru-RU"/>
        </w:rPr>
        <w:t>Основные ожидаемые результаты реализации Программы:</w:t>
      </w:r>
    </w:p>
    <w:p w:rsidR="00FE2B63" w:rsidRPr="002846D7" w:rsidRDefault="00FE2B63" w:rsidP="00FE2B63">
      <w:pPr>
        <w:pStyle w:val="ac"/>
        <w:shd w:val="clear" w:color="auto" w:fill="FFFFFF"/>
        <w:spacing w:before="0" w:beforeAutospacing="0" w:after="0" w:afterAutospacing="0"/>
        <w:ind w:left="-851" w:firstLine="851"/>
        <w:jc w:val="both"/>
        <w:rPr>
          <w:sz w:val="28"/>
          <w:szCs w:val="28"/>
        </w:rPr>
      </w:pPr>
      <w:r w:rsidRPr="002846D7">
        <w:rPr>
          <w:sz w:val="28"/>
          <w:szCs w:val="28"/>
        </w:rPr>
        <w:t xml:space="preserve">- эффективная работа администрации Ковыльновского сельского поселения, </w:t>
      </w:r>
    </w:p>
    <w:p w:rsidR="00FE2B63" w:rsidRPr="002846D7" w:rsidRDefault="00FE2B63" w:rsidP="00FE2B63">
      <w:pPr>
        <w:pStyle w:val="ac"/>
        <w:shd w:val="clear" w:color="auto" w:fill="FFFFFF"/>
        <w:spacing w:before="0" w:beforeAutospacing="0" w:after="0" w:afterAutospacing="0"/>
        <w:ind w:left="-851" w:firstLine="851"/>
        <w:jc w:val="both"/>
        <w:rPr>
          <w:sz w:val="28"/>
          <w:szCs w:val="28"/>
        </w:rPr>
      </w:pPr>
      <w:r w:rsidRPr="002846D7">
        <w:rPr>
          <w:sz w:val="28"/>
          <w:szCs w:val="28"/>
        </w:rPr>
        <w:t>- п</w:t>
      </w:r>
      <w:r w:rsidR="002F46E4">
        <w:rPr>
          <w:sz w:val="28"/>
          <w:szCs w:val="28"/>
        </w:rPr>
        <w:t>овышение результатов и качества</w:t>
      </w:r>
      <w:r w:rsidRPr="002846D7">
        <w:rPr>
          <w:sz w:val="28"/>
          <w:szCs w:val="28"/>
        </w:rPr>
        <w:t xml:space="preserve"> её работы, ориентированные на конечный результат, </w:t>
      </w:r>
    </w:p>
    <w:p w:rsidR="00FE2B63" w:rsidRPr="002846D7" w:rsidRDefault="002F46E4" w:rsidP="00FE2B63">
      <w:pPr>
        <w:pStyle w:val="ac"/>
        <w:shd w:val="clear" w:color="auto" w:fill="FFFFFF"/>
        <w:spacing w:before="0" w:beforeAutospacing="0" w:after="0" w:afterAutospacing="0"/>
        <w:ind w:left="-851" w:firstLine="851"/>
        <w:jc w:val="both"/>
        <w:rPr>
          <w:sz w:val="28"/>
          <w:szCs w:val="28"/>
        </w:rPr>
      </w:pPr>
      <w:r>
        <w:rPr>
          <w:sz w:val="28"/>
          <w:szCs w:val="28"/>
        </w:rPr>
        <w:t>- техническое оснащение и</w:t>
      </w:r>
      <w:r w:rsidR="00FE2B63" w:rsidRPr="002846D7">
        <w:rPr>
          <w:sz w:val="28"/>
          <w:szCs w:val="28"/>
        </w:rPr>
        <w:t xml:space="preserve">укрепление  материально-технической базы  администрации Ковыльновского сельского поселения </w:t>
      </w:r>
    </w:p>
    <w:p w:rsidR="00FE2B63" w:rsidRPr="002846D7" w:rsidRDefault="00FE2B63" w:rsidP="00FE2B63">
      <w:pPr>
        <w:pStyle w:val="ac"/>
        <w:shd w:val="clear" w:color="auto" w:fill="FFFFFF"/>
        <w:spacing w:before="0" w:beforeAutospacing="0" w:after="0" w:afterAutospacing="0"/>
        <w:ind w:left="-851" w:firstLine="851"/>
        <w:jc w:val="both"/>
        <w:rPr>
          <w:sz w:val="28"/>
          <w:szCs w:val="28"/>
        </w:rPr>
      </w:pPr>
      <w:r w:rsidRPr="002846D7">
        <w:rPr>
          <w:sz w:val="28"/>
          <w:szCs w:val="28"/>
        </w:rPr>
        <w:t xml:space="preserve">- внедрение автоматизированных технологий в работе администрации, </w:t>
      </w:r>
    </w:p>
    <w:p w:rsidR="00FE2B63" w:rsidRDefault="00FE2B63" w:rsidP="00FE2B63">
      <w:pPr>
        <w:pStyle w:val="ac"/>
        <w:shd w:val="clear" w:color="auto" w:fill="FFFFFF"/>
        <w:spacing w:before="0" w:beforeAutospacing="0" w:after="0" w:afterAutospacing="0"/>
        <w:ind w:left="-851" w:firstLine="851"/>
        <w:jc w:val="both"/>
        <w:rPr>
          <w:sz w:val="28"/>
          <w:szCs w:val="28"/>
        </w:rPr>
      </w:pPr>
      <w:r w:rsidRPr="002846D7">
        <w:rPr>
          <w:sz w:val="28"/>
          <w:szCs w:val="28"/>
        </w:rPr>
        <w:t>- создание условий для ее дальнейшего развития, улучшение условий работы администрации с населением.</w:t>
      </w:r>
    </w:p>
    <w:p w:rsidR="00485310" w:rsidRDefault="00485310" w:rsidP="00485310">
      <w:pPr>
        <w:rPr>
          <w:rFonts w:ascii="Times New Roman" w:hAnsi="Times New Roman"/>
          <w:b/>
          <w:sz w:val="28"/>
          <w:szCs w:val="28"/>
        </w:rPr>
      </w:pPr>
    </w:p>
    <w:p w:rsidR="00FE2B63" w:rsidRPr="001B3F66" w:rsidRDefault="00D5372B" w:rsidP="004B0BE5">
      <w:pPr>
        <w:jc w:val="center"/>
        <w:rPr>
          <w:rFonts w:ascii="Times New Roman" w:hAnsi="Times New Roman"/>
          <w:sz w:val="28"/>
          <w:szCs w:val="28"/>
        </w:rPr>
      </w:pPr>
      <w:r>
        <w:rPr>
          <w:rFonts w:ascii="Times New Roman" w:hAnsi="Times New Roman"/>
          <w:b/>
          <w:sz w:val="28"/>
          <w:szCs w:val="28"/>
        </w:rPr>
        <w:t>6</w:t>
      </w:r>
      <w:r w:rsidR="007C5A57">
        <w:rPr>
          <w:rFonts w:ascii="Times New Roman" w:hAnsi="Times New Roman"/>
          <w:b/>
          <w:sz w:val="28"/>
          <w:szCs w:val="28"/>
        </w:rPr>
        <w:t xml:space="preserve">. </w:t>
      </w:r>
      <w:r w:rsidR="00FE2B63" w:rsidRPr="00982E68">
        <w:rPr>
          <w:rFonts w:ascii="Times New Roman" w:hAnsi="Times New Roman"/>
          <w:b/>
          <w:sz w:val="28"/>
          <w:szCs w:val="28"/>
        </w:rPr>
        <w:t>Риски реализации муниципальной программы и меры по управлению этими рисками</w:t>
      </w:r>
      <w:r w:rsidR="00FE2B63" w:rsidRPr="001B3F66">
        <w:rPr>
          <w:rFonts w:ascii="Times New Roman" w:hAnsi="Times New Roman"/>
          <w:sz w:val="28"/>
          <w:szCs w:val="28"/>
        </w:rPr>
        <w:t>.</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На результат реализации программы могут повлиять риски, как внутренние, которые относятся к сфере компетенции ответственного исполнителя программы, так и внешние, наступление которых не зависит от действий исполнителя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К внутренним рискам реализации муниципальной программы относятся:</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низкая исполнительная дисциплина исполнителей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несвоевременная разработка, согласование и принятие документов, обеспечивающих выполнение основных мероприятий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недостаточная оперативность корректировки хода реализации программы при наступлении внешних рисков реализации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Мерами по управлению внутренними рисками реализации муниципальной программы являются:</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-детальное планирование хода реализации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оперативный мониторинг хода реализации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своевременная корректировка основных мероприятий и сроков их исполнения с сохранением ожидаемых результатов их реализации.</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lastRenderedPageBreak/>
        <w:t>К внешним рискам реализации муниципальной программы относятся:</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макроэкономические риски, связанные с возможностями снижения темпов роста экономики и уровня инвестиционной активности. Эти риски могут отразиться на уровне реализации наиболее затратных мероприятий;</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операционные риски связаны с несовершенством системы управления, недостаточной технической и нормативной правовой поддержкой для реализации мероприятий муниципальной программы. Эти риски могут привести к нарушению сроков выполнения мероприятий и достижения запланированных результатов;</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 xml:space="preserve">техногенные и экологические риски, связанные с возникновением крупной техногенной или экологической катастрофы. Эти риски могут привести к отвлечению средств от финансирования мероприятий муниципальной программы в пользу других направлений развития </w:t>
      </w:r>
      <w:r>
        <w:rPr>
          <w:sz w:val="28"/>
          <w:szCs w:val="28"/>
          <w:lang w:eastAsia="en-US"/>
        </w:rPr>
        <w:t>Ковыльновского</w:t>
      </w:r>
      <w:r w:rsidRPr="001B3F66">
        <w:rPr>
          <w:sz w:val="28"/>
          <w:szCs w:val="28"/>
          <w:lang w:eastAsia="en-US"/>
        </w:rPr>
        <w:t xml:space="preserve"> сельского поселения и переориентации на ликвидацию последствий катастрофы.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 xml:space="preserve">Управление рисками реализации муниципальной программы будет осуществляться путем координации деятельности администрации </w:t>
      </w:r>
      <w:r>
        <w:rPr>
          <w:sz w:val="28"/>
          <w:szCs w:val="28"/>
          <w:lang w:eastAsia="en-US"/>
        </w:rPr>
        <w:t>Ковыльновского</w:t>
      </w:r>
      <w:r w:rsidRPr="001B3F66">
        <w:rPr>
          <w:sz w:val="28"/>
          <w:szCs w:val="28"/>
          <w:lang w:eastAsia="en-US"/>
        </w:rPr>
        <w:t xml:space="preserve"> сельского поселения.</w:t>
      </w:r>
    </w:p>
    <w:p w:rsidR="00020466" w:rsidRDefault="00020466" w:rsidP="002F46E4">
      <w:pPr>
        <w:spacing w:line="259" w:lineRule="auto"/>
        <w:ind w:left="-851"/>
        <w:rPr>
          <w:rFonts w:ascii="Times New Roman" w:hAnsi="Times New Roman"/>
          <w:b/>
          <w:sz w:val="28"/>
          <w:szCs w:val="28"/>
        </w:rPr>
      </w:pPr>
    </w:p>
    <w:p w:rsidR="00FE2B63" w:rsidRPr="007C5A57" w:rsidRDefault="00D5372B" w:rsidP="007C5A57">
      <w:pPr>
        <w:spacing w:after="10"/>
        <w:ind w:left="-851" w:right="1543"/>
        <w:jc w:val="center"/>
        <w:rPr>
          <w:rFonts w:ascii="Times New Roman" w:hAnsi="Times New Roman"/>
          <w:b/>
          <w:sz w:val="28"/>
          <w:szCs w:val="28"/>
        </w:rPr>
      </w:pPr>
      <w:r>
        <w:rPr>
          <w:rFonts w:ascii="Times New Roman" w:hAnsi="Times New Roman"/>
          <w:b/>
          <w:sz w:val="28"/>
          <w:szCs w:val="28"/>
        </w:rPr>
        <w:t>7</w:t>
      </w:r>
      <w:r w:rsidR="00FE2B63" w:rsidRPr="00DC740F">
        <w:rPr>
          <w:rFonts w:ascii="Times New Roman" w:hAnsi="Times New Roman"/>
          <w:b/>
          <w:sz w:val="28"/>
          <w:szCs w:val="28"/>
        </w:rPr>
        <w:t>.</w:t>
      </w:r>
      <w:r w:rsidR="002F46E4">
        <w:rPr>
          <w:rFonts w:ascii="Times New Roman" w:hAnsi="Times New Roman"/>
          <w:b/>
          <w:sz w:val="28"/>
          <w:szCs w:val="28"/>
        </w:rPr>
        <w:t xml:space="preserve">Оценка </w:t>
      </w:r>
      <w:r w:rsidR="00FE2B63" w:rsidRPr="00982E68">
        <w:rPr>
          <w:rFonts w:ascii="Times New Roman" w:hAnsi="Times New Roman"/>
          <w:b/>
          <w:sz w:val="28"/>
          <w:szCs w:val="28"/>
        </w:rPr>
        <w:t>эффективности Программы</w:t>
      </w:r>
    </w:p>
    <w:p w:rsidR="00FE2B63" w:rsidRPr="007C5A57" w:rsidRDefault="00FE2B63" w:rsidP="00FE2B63">
      <w:pPr>
        <w:pStyle w:val="20"/>
        <w:shd w:val="clear" w:color="auto" w:fill="auto"/>
        <w:spacing w:after="0" w:line="240" w:lineRule="auto"/>
        <w:ind w:left="-851" w:right="-29" w:firstLine="0"/>
        <w:jc w:val="both"/>
        <w:rPr>
          <w:rFonts w:ascii="Times New Roman" w:eastAsia="Calibri" w:hAnsi="Times New Roman" w:cs="Times New Roman"/>
          <w:b w:val="0"/>
          <w:i/>
          <w:sz w:val="28"/>
          <w:szCs w:val="28"/>
        </w:rPr>
      </w:pPr>
      <w:r w:rsidRPr="007C5A57">
        <w:rPr>
          <w:rFonts w:ascii="Times New Roman" w:eastAsia="Calibri" w:hAnsi="Times New Roman" w:cs="Times New Roman"/>
          <w:b w:val="0"/>
          <w:sz w:val="28"/>
          <w:szCs w:val="28"/>
        </w:rPr>
        <w:t xml:space="preserve">Оценка эффективности муниципальной программы проводится ответственным исполнителем ежегодно до 1 марта года, следующего за отчетным, по методике, предусмотренной разделом 8 </w:t>
      </w:r>
      <w:r w:rsidRPr="007C5A57">
        <w:rPr>
          <w:rFonts w:ascii="Times New Roman" w:eastAsia="Calibri" w:hAnsi="Times New Roman" w:cs="Times New Roman"/>
          <w:b w:val="0"/>
          <w:bCs w:val="0"/>
          <w:sz w:val="28"/>
          <w:szCs w:val="28"/>
        </w:rPr>
        <w:t>Порядка разработки, реализации и оценки эффективности муниципальных программ</w:t>
      </w:r>
      <w:r w:rsidRPr="007C5A57">
        <w:rPr>
          <w:rFonts w:ascii="Times New Roman" w:eastAsia="Calibri" w:hAnsi="Times New Roman" w:cs="Times New Roman"/>
          <w:b w:val="0"/>
          <w:sz w:val="28"/>
          <w:szCs w:val="28"/>
        </w:rPr>
        <w:t>Ковыльновского сельского поселения, утвержденного постановлением администрации Ковыльновского сельского поселения от 16 марта 2020 года №39.</w:t>
      </w:r>
    </w:p>
    <w:p w:rsidR="00FE2B63" w:rsidRPr="00F73614" w:rsidRDefault="00FE2B63" w:rsidP="00FE2B63">
      <w:pPr>
        <w:ind w:left="-851" w:right="57" w:firstLine="480"/>
        <w:jc w:val="both"/>
        <w:rPr>
          <w:rFonts w:ascii="Times New Roman" w:hAnsi="Times New Roman"/>
          <w:sz w:val="28"/>
          <w:szCs w:val="28"/>
        </w:rPr>
      </w:pPr>
      <w:r w:rsidRPr="00F73614">
        <w:rPr>
          <w:rFonts w:ascii="Times New Roman" w:hAnsi="Times New Roman"/>
          <w:sz w:val="28"/>
          <w:szCs w:val="28"/>
        </w:rPr>
        <w:t xml:space="preserve">  Отчеты о ходе работы по реализации Программы по результатам за год и весь пе</w:t>
      </w:r>
      <w:r w:rsidR="002F46E4">
        <w:rPr>
          <w:rFonts w:ascii="Times New Roman" w:hAnsi="Times New Roman"/>
          <w:sz w:val="28"/>
          <w:szCs w:val="28"/>
        </w:rPr>
        <w:t>риод действия Программы готовит</w:t>
      </w:r>
      <w:r w:rsidRPr="00F73614">
        <w:rPr>
          <w:rFonts w:ascii="Times New Roman" w:hAnsi="Times New Roman"/>
          <w:sz w:val="28"/>
          <w:szCs w:val="28"/>
        </w:rPr>
        <w:t xml:space="preserve"> финансовый орган Администрации </w:t>
      </w:r>
      <w:r>
        <w:rPr>
          <w:rFonts w:ascii="Times New Roman" w:hAnsi="Times New Roman"/>
          <w:sz w:val="28"/>
          <w:szCs w:val="28"/>
        </w:rPr>
        <w:t xml:space="preserve">Ковыльновского </w:t>
      </w:r>
      <w:r w:rsidRPr="00F73614">
        <w:rPr>
          <w:rFonts w:ascii="Times New Roman" w:hAnsi="Times New Roman"/>
          <w:sz w:val="28"/>
          <w:szCs w:val="28"/>
        </w:rPr>
        <w:t xml:space="preserve">сельского поселения с периодичностью, по форме и в сроки, установленные в соответствии с действующим законодательством порядком. </w:t>
      </w:r>
    </w:p>
    <w:p w:rsidR="00CE0EDF" w:rsidRPr="00485310" w:rsidRDefault="00FE2B63" w:rsidP="00485310">
      <w:pPr>
        <w:ind w:left="-851" w:right="57"/>
        <w:jc w:val="both"/>
        <w:rPr>
          <w:rStyle w:val="ad"/>
          <w:rFonts w:ascii="Times New Roman" w:hAnsi="Times New Roman"/>
          <w:b w:val="0"/>
          <w:bCs w:val="0"/>
          <w:sz w:val="28"/>
          <w:szCs w:val="28"/>
        </w:rPr>
      </w:pPr>
      <w:r w:rsidRPr="00F73614">
        <w:rPr>
          <w:rFonts w:ascii="Times New Roman" w:hAnsi="Times New Roman"/>
          <w:sz w:val="28"/>
          <w:szCs w:val="28"/>
        </w:rPr>
        <w:t xml:space="preserve">       Контроль за исполнением Программы осуществляет Администрация </w:t>
      </w:r>
      <w:r>
        <w:rPr>
          <w:rFonts w:ascii="Times New Roman" w:hAnsi="Times New Roman"/>
          <w:sz w:val="28"/>
          <w:szCs w:val="28"/>
        </w:rPr>
        <w:t>Ковыльновского</w:t>
      </w:r>
      <w:r w:rsidRPr="00F73614">
        <w:rPr>
          <w:rFonts w:ascii="Times New Roman" w:hAnsi="Times New Roman"/>
          <w:sz w:val="28"/>
          <w:szCs w:val="28"/>
        </w:rPr>
        <w:t xml:space="preserve"> сельского посел</w:t>
      </w:r>
      <w:r>
        <w:rPr>
          <w:rFonts w:ascii="Times New Roman" w:hAnsi="Times New Roman"/>
          <w:sz w:val="28"/>
          <w:szCs w:val="28"/>
        </w:rPr>
        <w:t>ения.</w:t>
      </w:r>
    </w:p>
    <w:p w:rsidR="007C5A57" w:rsidRDefault="007C5A57"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B5539E" w:rsidRDefault="00B5539E"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CE0EDF" w:rsidRDefault="00CE0EDF" w:rsidP="00485310">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CE0EDF" w:rsidRDefault="00CE0EDF"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020466" w:rsidRDefault="00020466"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7C5A57" w:rsidRPr="005B300A" w:rsidRDefault="00CE0EDF"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r>
        <w:rPr>
          <w:rStyle w:val="ad"/>
          <w:rFonts w:ascii="Times New Roman" w:eastAsia="Times New Roman" w:hAnsi="Times New Roman" w:cs="Times New Roman"/>
          <w:b w:val="0"/>
          <w:bCs w:val="0"/>
          <w:color w:val="auto"/>
          <w:sz w:val="28"/>
          <w:szCs w:val="28"/>
          <w:lang w:eastAsia="ar-SA"/>
        </w:rPr>
        <w:lastRenderedPageBreak/>
        <w:t xml:space="preserve">                                                                                         Приложение №1</w:t>
      </w:r>
    </w:p>
    <w:p w:rsidR="00CE0EDF" w:rsidRDefault="00CE0EDF" w:rsidP="005B300A">
      <w:pPr>
        <w:pStyle w:val="ac"/>
        <w:shd w:val="clear" w:color="auto" w:fill="FFFFFF"/>
        <w:spacing w:before="0" w:beforeAutospacing="0" w:after="0" w:afterAutospacing="0"/>
        <w:ind w:left="-851" w:firstLine="851"/>
        <w:jc w:val="both"/>
        <w:rPr>
          <w:rStyle w:val="ad"/>
          <w:sz w:val="28"/>
          <w:szCs w:val="28"/>
        </w:rPr>
      </w:pPr>
    </w:p>
    <w:p w:rsidR="00CE0EDF" w:rsidRDefault="00CE0EDF" w:rsidP="005B300A">
      <w:pPr>
        <w:pStyle w:val="ac"/>
        <w:shd w:val="clear" w:color="auto" w:fill="FFFFFF"/>
        <w:spacing w:before="0" w:beforeAutospacing="0" w:after="0" w:afterAutospacing="0"/>
        <w:ind w:left="-851" w:firstLine="851"/>
        <w:jc w:val="both"/>
        <w:rPr>
          <w:rStyle w:val="ad"/>
          <w:sz w:val="28"/>
          <w:szCs w:val="28"/>
        </w:rPr>
      </w:pPr>
    </w:p>
    <w:p w:rsidR="00D71240" w:rsidRPr="00947590" w:rsidRDefault="00D71240" w:rsidP="00D71240">
      <w:pPr>
        <w:pStyle w:val="ac"/>
        <w:shd w:val="clear" w:color="auto" w:fill="FFFFFF"/>
        <w:spacing w:before="0" w:beforeAutospacing="0" w:after="0" w:afterAutospacing="0"/>
        <w:ind w:left="-851" w:firstLine="851"/>
        <w:jc w:val="both"/>
        <w:rPr>
          <w:rStyle w:val="ad"/>
          <w:sz w:val="28"/>
          <w:szCs w:val="28"/>
        </w:rPr>
      </w:pPr>
    </w:p>
    <w:p w:rsidR="00D71240" w:rsidRPr="00947590" w:rsidRDefault="00D71240" w:rsidP="00D71240">
      <w:pPr>
        <w:pStyle w:val="TableParagraph"/>
        <w:jc w:val="center"/>
        <w:rPr>
          <w:rFonts w:ascii="Times New Roman" w:eastAsia="Calibri" w:hAnsi="Times New Roman" w:cs="Times New Roman"/>
          <w:b/>
          <w:bCs/>
          <w:sz w:val="28"/>
          <w:szCs w:val="28"/>
          <w:lang w:val="ru-RU"/>
        </w:rPr>
      </w:pPr>
      <w:r w:rsidRPr="00947590">
        <w:rPr>
          <w:rFonts w:ascii="Times New Roman" w:eastAsia="Calibri" w:hAnsi="Times New Roman" w:cs="Times New Roman"/>
          <w:b/>
          <w:sz w:val="28"/>
          <w:szCs w:val="28"/>
          <w:lang w:val="ru-RU"/>
        </w:rPr>
        <w:t>Перечень и описание программных мероприятий по решению задач и цели Программы</w:t>
      </w:r>
    </w:p>
    <w:p w:rsidR="00644B0A" w:rsidRPr="005B300A" w:rsidRDefault="00644B0A" w:rsidP="005B300A">
      <w:pPr>
        <w:pStyle w:val="ac"/>
        <w:shd w:val="clear" w:color="auto" w:fill="FFFFFF"/>
        <w:spacing w:before="0" w:beforeAutospacing="0" w:after="0" w:afterAutospacing="0"/>
        <w:ind w:left="-851" w:firstLine="851"/>
        <w:jc w:val="both"/>
        <w:rPr>
          <w:b/>
          <w:sz w:val="28"/>
          <w:szCs w:val="28"/>
        </w:rPr>
      </w:pPr>
    </w:p>
    <w:tbl>
      <w:tblPr>
        <w:tblW w:w="1020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2796"/>
        <w:gridCol w:w="1658"/>
        <w:gridCol w:w="1796"/>
        <w:gridCol w:w="1912"/>
        <w:gridCol w:w="2045"/>
      </w:tblGrid>
      <w:tr w:rsidR="005B300A" w:rsidRPr="002846D7" w:rsidTr="005B300A">
        <w:tc>
          <w:tcPr>
            <w:tcW w:w="2836" w:type="dxa"/>
            <w:shd w:val="clear" w:color="auto" w:fill="FFFFFF"/>
          </w:tcPr>
          <w:p w:rsidR="002A0A8C" w:rsidRPr="009822EF" w:rsidRDefault="002A0A8C" w:rsidP="005B300A">
            <w:pPr>
              <w:pStyle w:val="ac"/>
              <w:spacing w:before="0" w:beforeAutospacing="0" w:after="0" w:afterAutospacing="0"/>
            </w:pPr>
            <w:r w:rsidRPr="009822EF">
              <w:rPr>
                <w:rStyle w:val="ad"/>
              </w:rPr>
              <w:t>Наименование мероприятия</w:t>
            </w:r>
          </w:p>
        </w:tc>
        <w:tc>
          <w:tcPr>
            <w:tcW w:w="1701" w:type="dxa"/>
            <w:shd w:val="clear" w:color="auto" w:fill="FFFFFF"/>
          </w:tcPr>
          <w:p w:rsidR="002A0A8C" w:rsidRPr="009822EF" w:rsidRDefault="002A0A8C" w:rsidP="005B300A">
            <w:pPr>
              <w:pStyle w:val="ac"/>
              <w:spacing w:before="0" w:beforeAutospacing="0" w:after="0" w:afterAutospacing="0"/>
            </w:pPr>
            <w:r w:rsidRPr="009822EF">
              <w:rPr>
                <w:rStyle w:val="ad"/>
              </w:rPr>
              <w:t>Содержание мероприятия</w:t>
            </w:r>
          </w:p>
        </w:tc>
        <w:tc>
          <w:tcPr>
            <w:tcW w:w="1843" w:type="dxa"/>
            <w:shd w:val="clear" w:color="auto" w:fill="FFFFFF"/>
          </w:tcPr>
          <w:p w:rsidR="002A0A8C" w:rsidRPr="009822EF" w:rsidRDefault="002A0A8C" w:rsidP="005B300A">
            <w:pPr>
              <w:pStyle w:val="ac"/>
              <w:spacing w:before="0" w:beforeAutospacing="0" w:after="0" w:afterAutospacing="0"/>
            </w:pPr>
            <w:r w:rsidRPr="009822EF">
              <w:rPr>
                <w:rStyle w:val="ad"/>
              </w:rPr>
              <w:t xml:space="preserve">Объем бюджетных ассигнований, </w:t>
            </w:r>
            <w:r w:rsidR="0036528F" w:rsidRPr="009822EF">
              <w:rPr>
                <w:rStyle w:val="ad"/>
              </w:rPr>
              <w:t xml:space="preserve">тыс. </w:t>
            </w:r>
            <w:r w:rsidRPr="009822EF">
              <w:rPr>
                <w:rStyle w:val="ad"/>
              </w:rPr>
              <w:t>руб</w:t>
            </w:r>
            <w:r w:rsidR="0036528F" w:rsidRPr="009822EF">
              <w:rPr>
                <w:rStyle w:val="ad"/>
              </w:rPr>
              <w:t>.</w:t>
            </w:r>
          </w:p>
        </w:tc>
        <w:tc>
          <w:tcPr>
            <w:tcW w:w="1984" w:type="dxa"/>
            <w:shd w:val="clear" w:color="auto" w:fill="FFFFFF"/>
          </w:tcPr>
          <w:p w:rsidR="002A0A8C" w:rsidRPr="009822EF" w:rsidRDefault="002A0A8C" w:rsidP="005B300A">
            <w:pPr>
              <w:pStyle w:val="ac"/>
              <w:spacing w:before="0" w:beforeAutospacing="0" w:after="0" w:afterAutospacing="0"/>
            </w:pPr>
            <w:r w:rsidRPr="009822EF">
              <w:rPr>
                <w:rStyle w:val="ad"/>
              </w:rPr>
              <w:t xml:space="preserve">Объем бюджетных ассигнований, </w:t>
            </w:r>
            <w:r w:rsidR="0036528F" w:rsidRPr="009822EF">
              <w:rPr>
                <w:rStyle w:val="ad"/>
              </w:rPr>
              <w:t xml:space="preserve">тыс. </w:t>
            </w:r>
            <w:r w:rsidRPr="009822EF">
              <w:rPr>
                <w:rStyle w:val="ad"/>
              </w:rPr>
              <w:t>руб</w:t>
            </w:r>
            <w:r w:rsidR="0036528F" w:rsidRPr="009822EF">
              <w:rPr>
                <w:rStyle w:val="ad"/>
              </w:rPr>
              <w:t>.</w:t>
            </w:r>
          </w:p>
        </w:tc>
        <w:tc>
          <w:tcPr>
            <w:tcW w:w="1843" w:type="dxa"/>
            <w:shd w:val="clear" w:color="auto" w:fill="FFFFFF"/>
          </w:tcPr>
          <w:p w:rsidR="002A0A8C" w:rsidRPr="009822EF" w:rsidRDefault="002A0A8C" w:rsidP="005B300A">
            <w:pPr>
              <w:pStyle w:val="ac"/>
              <w:spacing w:before="0" w:beforeAutospacing="0" w:after="0" w:afterAutospacing="0"/>
            </w:pPr>
            <w:r w:rsidRPr="009822EF">
              <w:rPr>
                <w:rStyle w:val="ad"/>
              </w:rPr>
              <w:t>Об</w:t>
            </w:r>
            <w:r w:rsidR="00371210" w:rsidRPr="009822EF">
              <w:rPr>
                <w:rStyle w:val="ad"/>
              </w:rPr>
              <w:t>ъем бюджетных ассигнований,</w:t>
            </w:r>
            <w:r w:rsidR="0036528F" w:rsidRPr="009822EF">
              <w:rPr>
                <w:rStyle w:val="ad"/>
              </w:rPr>
              <w:t xml:space="preserve">тыс. </w:t>
            </w:r>
            <w:r w:rsidRPr="009822EF">
              <w:rPr>
                <w:rStyle w:val="ad"/>
              </w:rPr>
              <w:t>руб</w:t>
            </w:r>
            <w:r w:rsidR="0036528F" w:rsidRPr="009822EF">
              <w:rPr>
                <w:rStyle w:val="ad"/>
              </w:rPr>
              <w:t>.</w:t>
            </w:r>
          </w:p>
        </w:tc>
      </w:tr>
      <w:tr w:rsidR="00772012" w:rsidRPr="002846D7" w:rsidTr="005B300A">
        <w:tc>
          <w:tcPr>
            <w:tcW w:w="4537" w:type="dxa"/>
            <w:gridSpan w:val="2"/>
            <w:shd w:val="clear" w:color="auto" w:fill="FFFFFF"/>
          </w:tcPr>
          <w:p w:rsidR="002A0A8C" w:rsidRPr="009822EF" w:rsidRDefault="002A0A8C" w:rsidP="00FB7E78">
            <w:pPr>
              <w:pStyle w:val="ac"/>
              <w:spacing w:before="0" w:beforeAutospacing="0" w:after="0" w:afterAutospacing="0"/>
              <w:ind w:left="-851" w:firstLine="851"/>
              <w:jc w:val="center"/>
            </w:pPr>
            <w:r w:rsidRPr="009822EF">
              <w:rPr>
                <w:rStyle w:val="ad"/>
              </w:rPr>
              <w:t> </w:t>
            </w:r>
          </w:p>
        </w:tc>
        <w:tc>
          <w:tcPr>
            <w:tcW w:w="1843" w:type="dxa"/>
            <w:shd w:val="clear" w:color="auto" w:fill="FFFFFF"/>
          </w:tcPr>
          <w:p w:rsidR="002A0A8C" w:rsidRPr="009822EF" w:rsidRDefault="00923781" w:rsidP="00CE0EDF">
            <w:pPr>
              <w:pStyle w:val="ac"/>
              <w:spacing w:before="0" w:beforeAutospacing="0" w:after="0" w:afterAutospacing="0"/>
              <w:ind w:left="-851" w:firstLine="851"/>
              <w:jc w:val="center"/>
            </w:pPr>
            <w:r w:rsidRPr="009822EF">
              <w:rPr>
                <w:rStyle w:val="ad"/>
              </w:rPr>
              <w:t>202</w:t>
            </w:r>
            <w:r w:rsidR="00CE0EDF" w:rsidRPr="009822EF">
              <w:rPr>
                <w:rStyle w:val="ad"/>
              </w:rPr>
              <w:t>3</w:t>
            </w:r>
            <w:r w:rsidR="002A0A8C" w:rsidRPr="009822EF">
              <w:rPr>
                <w:rStyle w:val="ad"/>
              </w:rPr>
              <w:t xml:space="preserve"> г.</w:t>
            </w:r>
          </w:p>
        </w:tc>
        <w:tc>
          <w:tcPr>
            <w:tcW w:w="1984" w:type="dxa"/>
            <w:shd w:val="clear" w:color="auto" w:fill="FFFFFF"/>
          </w:tcPr>
          <w:p w:rsidR="002A0A8C" w:rsidRPr="009822EF" w:rsidRDefault="00923781" w:rsidP="00CE0EDF">
            <w:pPr>
              <w:pStyle w:val="ac"/>
              <w:spacing w:before="0" w:beforeAutospacing="0" w:after="0" w:afterAutospacing="0"/>
              <w:ind w:left="-851" w:firstLine="851"/>
              <w:jc w:val="center"/>
            </w:pPr>
            <w:r w:rsidRPr="009822EF">
              <w:rPr>
                <w:rStyle w:val="ad"/>
              </w:rPr>
              <w:t>202</w:t>
            </w:r>
            <w:r w:rsidR="00CE0EDF" w:rsidRPr="009822EF">
              <w:rPr>
                <w:rStyle w:val="ad"/>
              </w:rPr>
              <w:t>4</w:t>
            </w:r>
            <w:r w:rsidR="002A0A8C" w:rsidRPr="009822EF">
              <w:rPr>
                <w:rStyle w:val="ad"/>
              </w:rPr>
              <w:t xml:space="preserve"> г.</w:t>
            </w:r>
          </w:p>
        </w:tc>
        <w:tc>
          <w:tcPr>
            <w:tcW w:w="1843" w:type="dxa"/>
            <w:shd w:val="clear" w:color="auto" w:fill="FFFFFF"/>
          </w:tcPr>
          <w:p w:rsidR="002A0A8C" w:rsidRPr="009822EF" w:rsidRDefault="00923781" w:rsidP="00CE0EDF">
            <w:pPr>
              <w:pStyle w:val="ac"/>
              <w:spacing w:before="0" w:beforeAutospacing="0" w:after="0" w:afterAutospacing="0"/>
              <w:ind w:left="-851" w:firstLine="851"/>
              <w:jc w:val="center"/>
            </w:pPr>
            <w:r w:rsidRPr="009822EF">
              <w:rPr>
                <w:rStyle w:val="ad"/>
              </w:rPr>
              <w:t>202</w:t>
            </w:r>
            <w:r w:rsidR="00CE0EDF" w:rsidRPr="009822EF">
              <w:rPr>
                <w:rStyle w:val="ad"/>
              </w:rPr>
              <w:t>5</w:t>
            </w:r>
            <w:r w:rsidR="002A0A8C" w:rsidRPr="009822EF">
              <w:rPr>
                <w:rStyle w:val="ad"/>
              </w:rPr>
              <w:t xml:space="preserve"> г.</w:t>
            </w:r>
          </w:p>
        </w:tc>
      </w:tr>
      <w:tr w:rsidR="00CB1A68" w:rsidRPr="002846D7" w:rsidTr="005B300A">
        <w:tc>
          <w:tcPr>
            <w:tcW w:w="4537" w:type="dxa"/>
            <w:gridSpan w:val="2"/>
            <w:shd w:val="clear" w:color="auto" w:fill="FFFFFF"/>
          </w:tcPr>
          <w:p w:rsidR="00CB1A68" w:rsidRPr="009822EF" w:rsidRDefault="00CB1A68" w:rsidP="006F7F8B">
            <w:pPr>
              <w:pStyle w:val="ac"/>
              <w:spacing w:before="0" w:beforeAutospacing="0" w:after="0" w:afterAutospacing="0"/>
              <w:ind w:left="-851" w:firstLine="851"/>
              <w:jc w:val="center"/>
            </w:pPr>
            <w:r w:rsidRPr="009822EF">
              <w:rPr>
                <w:rStyle w:val="ad"/>
              </w:rPr>
              <w:t>Всего по программе</w:t>
            </w:r>
          </w:p>
        </w:tc>
        <w:tc>
          <w:tcPr>
            <w:tcW w:w="1843" w:type="dxa"/>
            <w:shd w:val="clear" w:color="auto" w:fill="FFFFFF"/>
          </w:tcPr>
          <w:p w:rsidR="00CB1A68" w:rsidRPr="006073A0" w:rsidRDefault="00A91BA4" w:rsidP="00485310">
            <w:pPr>
              <w:pStyle w:val="ac"/>
              <w:spacing w:before="0" w:beforeAutospacing="0" w:after="0" w:afterAutospacing="0"/>
              <w:ind w:left="-851" w:firstLine="851"/>
              <w:jc w:val="center"/>
              <w:rPr>
                <w:b/>
              </w:rPr>
            </w:pPr>
            <w:r>
              <w:rPr>
                <w:b/>
              </w:rPr>
              <w:t>1089,846</w:t>
            </w:r>
          </w:p>
        </w:tc>
        <w:tc>
          <w:tcPr>
            <w:tcW w:w="1984" w:type="dxa"/>
            <w:shd w:val="clear" w:color="auto" w:fill="FFFFFF"/>
          </w:tcPr>
          <w:p w:rsidR="00CB1A68" w:rsidRPr="00CB1A68" w:rsidRDefault="00485310" w:rsidP="00485310">
            <w:pPr>
              <w:pStyle w:val="ac"/>
              <w:spacing w:before="0" w:beforeAutospacing="0" w:after="0" w:afterAutospacing="0"/>
              <w:ind w:left="-851" w:firstLine="851"/>
              <w:jc w:val="center"/>
              <w:rPr>
                <w:b/>
              </w:rPr>
            </w:pPr>
            <w:r>
              <w:rPr>
                <w:b/>
              </w:rPr>
              <w:t>819</w:t>
            </w:r>
            <w:r w:rsidR="00CB1A68" w:rsidRPr="00CB1A68">
              <w:rPr>
                <w:b/>
              </w:rPr>
              <w:t>,</w:t>
            </w:r>
            <w:r>
              <w:rPr>
                <w:b/>
              </w:rPr>
              <w:t>078</w:t>
            </w:r>
          </w:p>
        </w:tc>
        <w:tc>
          <w:tcPr>
            <w:tcW w:w="1843" w:type="dxa"/>
            <w:shd w:val="clear" w:color="auto" w:fill="FFFFFF"/>
          </w:tcPr>
          <w:p w:rsidR="00CB1A68" w:rsidRPr="00CB1A68" w:rsidRDefault="00485310" w:rsidP="00361F58">
            <w:pPr>
              <w:pStyle w:val="ac"/>
              <w:spacing w:before="0" w:beforeAutospacing="0" w:after="0" w:afterAutospacing="0"/>
              <w:ind w:left="-851" w:firstLine="851"/>
              <w:jc w:val="center"/>
              <w:rPr>
                <w:b/>
              </w:rPr>
            </w:pPr>
            <w:r>
              <w:rPr>
                <w:b/>
              </w:rPr>
              <w:t>408</w:t>
            </w:r>
            <w:r w:rsidR="00CB1A68" w:rsidRPr="00CB1A68">
              <w:rPr>
                <w:b/>
              </w:rPr>
              <w:t>,</w:t>
            </w:r>
            <w:r w:rsidR="006475C7">
              <w:rPr>
                <w:b/>
              </w:rPr>
              <w:t>366</w:t>
            </w:r>
          </w:p>
        </w:tc>
      </w:tr>
      <w:tr w:rsidR="005B300A" w:rsidRPr="002846D7" w:rsidTr="005B300A">
        <w:tc>
          <w:tcPr>
            <w:tcW w:w="2836" w:type="dxa"/>
            <w:shd w:val="clear" w:color="auto" w:fill="FFFFFF"/>
          </w:tcPr>
          <w:p w:rsidR="002A0A8C" w:rsidRPr="009822EF" w:rsidRDefault="002A0A8C" w:rsidP="00C052A6">
            <w:pPr>
              <w:pStyle w:val="ac"/>
              <w:spacing w:before="0" w:beforeAutospacing="0" w:after="0" w:afterAutospacing="0"/>
            </w:pPr>
            <w:r w:rsidRPr="009822EF">
              <w:t>1.</w:t>
            </w:r>
            <w:r w:rsidRPr="009822EF">
              <w:rPr>
                <w:rStyle w:val="ad"/>
                <w:b w:val="0"/>
              </w:rPr>
              <w:t xml:space="preserve">Обеспечение деятельности </w:t>
            </w:r>
            <w:r w:rsidRPr="009822EF">
              <w:t xml:space="preserve">муниципального казенного учреждения"Учреждение по обеспечению деятельности органов местного самоуправления </w:t>
            </w:r>
            <w:r w:rsidR="00371210" w:rsidRPr="009822EF">
              <w:t xml:space="preserve">Ковыльновского </w:t>
            </w:r>
            <w:r w:rsidRPr="009822EF">
              <w:t>сельского</w:t>
            </w:r>
            <w:r w:rsidR="002F46E4">
              <w:t xml:space="preserve"> поселения </w:t>
            </w:r>
            <w:r w:rsidRPr="009822EF">
              <w:t>Раздольненского района Республики Крым"</w:t>
            </w:r>
          </w:p>
        </w:tc>
        <w:tc>
          <w:tcPr>
            <w:tcW w:w="1701" w:type="dxa"/>
            <w:shd w:val="clear" w:color="auto" w:fill="FFFFFF"/>
          </w:tcPr>
          <w:p w:rsidR="002A0A8C" w:rsidRPr="009822EF" w:rsidRDefault="002A0A8C" w:rsidP="005B300A">
            <w:pPr>
              <w:pStyle w:val="ac"/>
              <w:spacing w:before="0" w:beforeAutospacing="0" w:after="0" w:afterAutospacing="0"/>
            </w:pPr>
            <w:r w:rsidRPr="009822EF">
              <w:t>Расходы на содержание</w:t>
            </w:r>
          </w:p>
        </w:tc>
        <w:tc>
          <w:tcPr>
            <w:tcW w:w="1843" w:type="dxa"/>
            <w:shd w:val="clear" w:color="auto" w:fill="FFFFFF"/>
          </w:tcPr>
          <w:p w:rsidR="002A0A8C" w:rsidRPr="009B62D9" w:rsidRDefault="00A91BA4" w:rsidP="00485310">
            <w:pPr>
              <w:pStyle w:val="ac"/>
              <w:spacing w:before="0" w:beforeAutospacing="0" w:after="0" w:afterAutospacing="0"/>
              <w:ind w:left="-851" w:firstLine="851"/>
              <w:jc w:val="center"/>
            </w:pPr>
            <w:r>
              <w:t>1089,846</w:t>
            </w:r>
          </w:p>
        </w:tc>
        <w:tc>
          <w:tcPr>
            <w:tcW w:w="1984" w:type="dxa"/>
            <w:shd w:val="clear" w:color="auto" w:fill="FFFFFF"/>
          </w:tcPr>
          <w:p w:rsidR="002A0A8C" w:rsidRPr="009822EF" w:rsidRDefault="00485310" w:rsidP="00485310">
            <w:pPr>
              <w:pStyle w:val="ac"/>
              <w:spacing w:before="0" w:beforeAutospacing="0" w:after="0" w:afterAutospacing="0"/>
              <w:ind w:left="-851" w:firstLine="851"/>
              <w:jc w:val="center"/>
            </w:pPr>
            <w:r>
              <w:t>819</w:t>
            </w:r>
            <w:r w:rsidR="00CB1A68">
              <w:t>,</w:t>
            </w:r>
            <w:r>
              <w:t>078</w:t>
            </w:r>
          </w:p>
        </w:tc>
        <w:tc>
          <w:tcPr>
            <w:tcW w:w="1843" w:type="dxa"/>
            <w:shd w:val="clear" w:color="auto" w:fill="FFFFFF"/>
          </w:tcPr>
          <w:p w:rsidR="002A0A8C" w:rsidRPr="009822EF" w:rsidRDefault="00485310" w:rsidP="00485310">
            <w:pPr>
              <w:pStyle w:val="ac"/>
              <w:spacing w:before="0" w:beforeAutospacing="0" w:after="0" w:afterAutospacing="0"/>
              <w:ind w:left="-851" w:firstLine="851"/>
              <w:jc w:val="center"/>
            </w:pPr>
            <w:r>
              <w:t>408</w:t>
            </w:r>
            <w:r w:rsidR="00CB1A68">
              <w:t>,</w:t>
            </w:r>
            <w:r w:rsidR="006475C7">
              <w:t>366</w:t>
            </w:r>
          </w:p>
        </w:tc>
      </w:tr>
    </w:tbl>
    <w:p w:rsidR="002A0A8C" w:rsidRDefault="002A0A8C" w:rsidP="005B300A">
      <w:pPr>
        <w:pStyle w:val="ac"/>
        <w:shd w:val="clear" w:color="auto" w:fill="FFFFFF"/>
        <w:spacing w:before="0" w:beforeAutospacing="0" w:after="0" w:afterAutospacing="0"/>
        <w:rPr>
          <w:sz w:val="28"/>
          <w:szCs w:val="28"/>
        </w:rPr>
      </w:pPr>
    </w:p>
    <w:p w:rsidR="00CE0EDF" w:rsidRDefault="00CE0EDF" w:rsidP="005B300A">
      <w:pPr>
        <w:pStyle w:val="ac"/>
        <w:shd w:val="clear" w:color="auto" w:fill="FFFFFF"/>
        <w:spacing w:before="0" w:beforeAutospacing="0" w:after="0" w:afterAutospacing="0"/>
        <w:rPr>
          <w:sz w:val="28"/>
          <w:szCs w:val="28"/>
        </w:rPr>
      </w:pPr>
    </w:p>
    <w:p w:rsidR="00CE0EDF" w:rsidRDefault="00CE0EDF" w:rsidP="005B300A">
      <w:pPr>
        <w:pStyle w:val="ac"/>
        <w:shd w:val="clear" w:color="auto" w:fill="FFFFFF"/>
        <w:spacing w:before="0" w:beforeAutospacing="0" w:after="0" w:afterAutospacing="0"/>
        <w:rPr>
          <w:sz w:val="28"/>
          <w:szCs w:val="28"/>
        </w:rPr>
      </w:pPr>
    </w:p>
    <w:p w:rsidR="00CE0EDF" w:rsidRDefault="00CE0EDF" w:rsidP="005B300A">
      <w:pPr>
        <w:pStyle w:val="ac"/>
        <w:shd w:val="clear" w:color="auto" w:fill="FFFFFF"/>
        <w:spacing w:before="0" w:beforeAutospacing="0" w:after="0" w:afterAutospacing="0"/>
        <w:rPr>
          <w:sz w:val="28"/>
          <w:szCs w:val="28"/>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6B1F52">
      <w:pPr>
        <w:rPr>
          <w:rFonts w:ascii="Times New Roman" w:hAnsi="Times New Roman"/>
          <w:b/>
          <w:sz w:val="28"/>
          <w:szCs w:val="28"/>
          <w:highlight w:val="yellow"/>
        </w:rPr>
      </w:pPr>
    </w:p>
    <w:p w:rsidR="00CE0EDF" w:rsidRPr="00C43328" w:rsidRDefault="00CE0EDF" w:rsidP="00CE0EDF">
      <w:pPr>
        <w:jc w:val="center"/>
        <w:rPr>
          <w:rFonts w:ascii="Times New Roman" w:hAnsi="Times New Roman"/>
          <w:b/>
          <w:sz w:val="28"/>
          <w:szCs w:val="28"/>
          <w:highlight w:val="yellow"/>
        </w:rPr>
      </w:pPr>
    </w:p>
    <w:p w:rsidR="00CE0EDF" w:rsidRDefault="00CE0EDF" w:rsidP="00CE0EDF">
      <w:pPr>
        <w:jc w:val="right"/>
        <w:rPr>
          <w:rFonts w:ascii="Times New Roman" w:hAnsi="Times New Roman"/>
          <w:sz w:val="28"/>
          <w:szCs w:val="28"/>
        </w:rPr>
      </w:pPr>
      <w:r w:rsidRPr="00C757BA">
        <w:rPr>
          <w:rFonts w:ascii="Times New Roman" w:hAnsi="Times New Roman"/>
          <w:sz w:val="28"/>
          <w:szCs w:val="28"/>
        </w:rPr>
        <w:lastRenderedPageBreak/>
        <w:t>Приложение №2</w:t>
      </w:r>
    </w:p>
    <w:p w:rsidR="002730F2" w:rsidRPr="00C757BA" w:rsidRDefault="002730F2" w:rsidP="00CE0EDF">
      <w:pPr>
        <w:jc w:val="right"/>
        <w:rPr>
          <w:rFonts w:ascii="Times New Roman" w:hAnsi="Times New Roman"/>
          <w:sz w:val="28"/>
          <w:szCs w:val="28"/>
        </w:rPr>
      </w:pPr>
    </w:p>
    <w:p w:rsidR="00CE0EDF" w:rsidRPr="00C43328" w:rsidRDefault="00CE0EDF" w:rsidP="00CE0EDF">
      <w:pPr>
        <w:jc w:val="center"/>
        <w:rPr>
          <w:rFonts w:ascii="Times New Roman" w:hAnsi="Times New Roman"/>
          <w:b/>
          <w:sz w:val="28"/>
          <w:szCs w:val="28"/>
        </w:rPr>
      </w:pPr>
      <w:r w:rsidRPr="00C43328">
        <w:rPr>
          <w:rFonts w:ascii="Times New Roman" w:hAnsi="Times New Roman"/>
          <w:b/>
          <w:sz w:val="28"/>
          <w:szCs w:val="28"/>
        </w:rPr>
        <w:t>Перечень основных мероприятий муниципальной программы</w:t>
      </w:r>
    </w:p>
    <w:p w:rsidR="00CE0EDF" w:rsidRPr="00C43328" w:rsidRDefault="00CE0EDF" w:rsidP="00CE0EDF">
      <w:pPr>
        <w:rPr>
          <w:rFonts w:ascii="Times New Roman" w:hAnsi="Times New Roman"/>
          <w:highlight w:val="yellow"/>
        </w:rPr>
      </w:pPr>
    </w:p>
    <w:tbl>
      <w:tblPr>
        <w:tblW w:w="1034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113"/>
        <w:gridCol w:w="2095"/>
        <w:gridCol w:w="1128"/>
        <w:gridCol w:w="1276"/>
        <w:gridCol w:w="2160"/>
      </w:tblGrid>
      <w:tr w:rsidR="00FD07CA" w:rsidRPr="00C43328" w:rsidTr="00A51445">
        <w:tc>
          <w:tcPr>
            <w:tcW w:w="576" w:type="dxa"/>
            <w:vMerge w:val="restart"/>
            <w:tcBorders>
              <w:top w:val="single" w:sz="4" w:space="0" w:color="auto"/>
              <w:left w:val="single" w:sz="4" w:space="0" w:color="auto"/>
              <w:bottom w:val="single" w:sz="4" w:space="0" w:color="auto"/>
              <w:right w:val="single" w:sz="4" w:space="0" w:color="auto"/>
            </w:tcBorders>
            <w:vAlign w:val="center"/>
          </w:tcPr>
          <w:p w:rsidR="00FD07CA" w:rsidRPr="00C43328" w:rsidRDefault="00FD07CA" w:rsidP="00FD07CA">
            <w:pPr>
              <w:jc w:val="center"/>
              <w:rPr>
                <w:rFonts w:ascii="Times New Roman" w:hAnsi="Times New Roman"/>
                <w:b/>
              </w:rPr>
            </w:pPr>
            <w:r w:rsidRPr="00C43328">
              <w:rPr>
                <w:rFonts w:ascii="Times New Roman" w:hAnsi="Times New Roman"/>
                <w:b/>
              </w:rPr>
              <w:t>№ п/п</w:t>
            </w:r>
          </w:p>
        </w:tc>
        <w:tc>
          <w:tcPr>
            <w:tcW w:w="3113" w:type="dxa"/>
            <w:vMerge w:val="restart"/>
            <w:tcBorders>
              <w:top w:val="single" w:sz="4" w:space="0" w:color="auto"/>
              <w:left w:val="single" w:sz="4" w:space="0" w:color="auto"/>
              <w:bottom w:val="single" w:sz="4" w:space="0" w:color="auto"/>
              <w:right w:val="single" w:sz="4" w:space="0" w:color="auto"/>
            </w:tcBorders>
            <w:vAlign w:val="bottom"/>
          </w:tcPr>
          <w:p w:rsidR="00FD07CA" w:rsidRPr="00FD07CA" w:rsidRDefault="00FD07CA" w:rsidP="00FD07CA">
            <w:pPr>
              <w:pStyle w:val="5"/>
              <w:shd w:val="clear" w:color="auto" w:fill="auto"/>
              <w:spacing w:before="0" w:after="0" w:line="250" w:lineRule="exact"/>
              <w:ind w:firstLine="0"/>
              <w:jc w:val="center"/>
              <w:rPr>
                <w:sz w:val="24"/>
                <w:szCs w:val="24"/>
              </w:rPr>
            </w:pPr>
            <w:r w:rsidRPr="00FD07CA">
              <w:rPr>
                <w:rStyle w:val="10pt"/>
                <w:sz w:val="24"/>
                <w:szCs w:val="24"/>
              </w:rPr>
              <w:t>Наименование</w:t>
            </w:r>
          </w:p>
          <w:p w:rsidR="00FD07CA" w:rsidRPr="00FD07CA" w:rsidRDefault="00FD07CA" w:rsidP="00FD07CA">
            <w:pPr>
              <w:pStyle w:val="5"/>
              <w:shd w:val="clear" w:color="auto" w:fill="auto"/>
              <w:spacing w:before="0" w:after="0" w:line="250" w:lineRule="exact"/>
              <w:ind w:firstLine="0"/>
              <w:jc w:val="center"/>
              <w:rPr>
                <w:sz w:val="24"/>
                <w:szCs w:val="24"/>
              </w:rPr>
            </w:pPr>
            <w:r w:rsidRPr="00FD07CA">
              <w:rPr>
                <w:rStyle w:val="10pt"/>
                <w:sz w:val="24"/>
                <w:szCs w:val="24"/>
              </w:rPr>
              <w:t>программы/</w:t>
            </w:r>
          </w:p>
          <w:p w:rsidR="00FD07CA" w:rsidRPr="00FD07CA" w:rsidRDefault="00FD07CA" w:rsidP="00FD07CA">
            <w:pPr>
              <w:pStyle w:val="5"/>
              <w:shd w:val="clear" w:color="auto" w:fill="auto"/>
              <w:spacing w:before="0" w:after="0" w:line="250" w:lineRule="exact"/>
              <w:ind w:firstLine="0"/>
              <w:jc w:val="center"/>
              <w:rPr>
                <w:sz w:val="24"/>
                <w:szCs w:val="24"/>
              </w:rPr>
            </w:pPr>
            <w:r w:rsidRPr="00FD07CA">
              <w:rPr>
                <w:rStyle w:val="10pt"/>
                <w:sz w:val="24"/>
                <w:szCs w:val="24"/>
              </w:rPr>
              <w:t>основного</w:t>
            </w:r>
          </w:p>
          <w:p w:rsidR="00FD07CA" w:rsidRDefault="00FD07CA" w:rsidP="00FD07CA">
            <w:pPr>
              <w:pStyle w:val="5"/>
              <w:shd w:val="clear" w:color="auto" w:fill="auto"/>
              <w:spacing w:before="0" w:after="0" w:line="250" w:lineRule="exact"/>
              <w:ind w:firstLine="0"/>
              <w:jc w:val="center"/>
            </w:pPr>
            <w:r w:rsidRPr="00FD07CA">
              <w:rPr>
                <w:rStyle w:val="10pt"/>
                <w:sz w:val="24"/>
                <w:szCs w:val="24"/>
              </w:rPr>
              <w:t>мероприятия</w:t>
            </w:r>
          </w:p>
        </w:tc>
        <w:tc>
          <w:tcPr>
            <w:tcW w:w="2095" w:type="dxa"/>
            <w:vMerge w:val="restart"/>
            <w:tcBorders>
              <w:top w:val="single" w:sz="4" w:space="0" w:color="auto"/>
              <w:left w:val="single" w:sz="4" w:space="0" w:color="auto"/>
              <w:bottom w:val="single" w:sz="4" w:space="0" w:color="auto"/>
              <w:right w:val="single" w:sz="4" w:space="0" w:color="auto"/>
            </w:tcBorders>
            <w:vAlign w:val="center"/>
          </w:tcPr>
          <w:p w:rsidR="00FD07CA" w:rsidRDefault="00FD07CA" w:rsidP="00FD07CA">
            <w:pPr>
              <w:pStyle w:val="5"/>
              <w:shd w:val="clear" w:color="auto" w:fill="auto"/>
              <w:spacing w:before="0" w:after="120" w:line="200" w:lineRule="exact"/>
              <w:ind w:firstLine="0"/>
              <w:jc w:val="center"/>
              <w:rPr>
                <w:rStyle w:val="10pt"/>
                <w:sz w:val="24"/>
                <w:szCs w:val="24"/>
              </w:rPr>
            </w:pPr>
          </w:p>
          <w:p w:rsidR="00FD07CA" w:rsidRDefault="00FD07CA" w:rsidP="00FD07CA">
            <w:pPr>
              <w:pStyle w:val="5"/>
              <w:shd w:val="clear" w:color="auto" w:fill="auto"/>
              <w:spacing w:before="0" w:after="120" w:line="200" w:lineRule="exact"/>
              <w:ind w:firstLine="0"/>
              <w:jc w:val="center"/>
              <w:rPr>
                <w:rStyle w:val="10pt"/>
                <w:sz w:val="24"/>
                <w:szCs w:val="24"/>
              </w:rPr>
            </w:pPr>
          </w:p>
          <w:p w:rsidR="00FD07CA" w:rsidRDefault="00FD07CA" w:rsidP="00FD07CA">
            <w:pPr>
              <w:pStyle w:val="5"/>
              <w:shd w:val="clear" w:color="auto" w:fill="auto"/>
              <w:spacing w:before="0" w:after="120" w:line="200" w:lineRule="exact"/>
              <w:ind w:firstLine="0"/>
              <w:jc w:val="center"/>
              <w:rPr>
                <w:rStyle w:val="10pt"/>
                <w:sz w:val="24"/>
                <w:szCs w:val="24"/>
              </w:rPr>
            </w:pPr>
          </w:p>
          <w:p w:rsidR="00FD07CA" w:rsidRDefault="00FD07CA" w:rsidP="00FD07CA">
            <w:pPr>
              <w:pStyle w:val="5"/>
              <w:shd w:val="clear" w:color="auto" w:fill="auto"/>
              <w:spacing w:before="0" w:after="120" w:line="200" w:lineRule="exact"/>
              <w:ind w:firstLine="0"/>
              <w:jc w:val="center"/>
              <w:rPr>
                <w:rStyle w:val="10pt"/>
                <w:sz w:val="24"/>
                <w:szCs w:val="24"/>
              </w:rPr>
            </w:pPr>
          </w:p>
          <w:p w:rsidR="00FD07CA" w:rsidRPr="00FD07CA" w:rsidRDefault="00FD07CA" w:rsidP="00FD07CA">
            <w:pPr>
              <w:pStyle w:val="5"/>
              <w:shd w:val="clear" w:color="auto" w:fill="auto"/>
              <w:spacing w:before="0" w:after="120" w:line="200" w:lineRule="exact"/>
              <w:ind w:firstLine="0"/>
              <w:jc w:val="center"/>
              <w:rPr>
                <w:sz w:val="24"/>
                <w:szCs w:val="24"/>
              </w:rPr>
            </w:pPr>
            <w:r w:rsidRPr="00FD07CA">
              <w:rPr>
                <w:rStyle w:val="10pt"/>
                <w:sz w:val="24"/>
                <w:szCs w:val="24"/>
              </w:rPr>
              <w:t>Ответственный</w:t>
            </w:r>
          </w:p>
          <w:p w:rsidR="00FD07CA" w:rsidRDefault="00FD07CA" w:rsidP="00FD07CA">
            <w:pPr>
              <w:pStyle w:val="5"/>
              <w:shd w:val="clear" w:color="auto" w:fill="auto"/>
              <w:spacing w:before="120" w:after="0" w:line="200" w:lineRule="exact"/>
              <w:ind w:firstLine="0"/>
              <w:jc w:val="center"/>
            </w:pPr>
            <w:r w:rsidRPr="00FD07CA">
              <w:rPr>
                <w:rStyle w:val="10pt"/>
                <w:sz w:val="24"/>
                <w:szCs w:val="24"/>
              </w:rPr>
              <w:t>исполнитель</w:t>
            </w:r>
          </w:p>
        </w:tc>
        <w:tc>
          <w:tcPr>
            <w:tcW w:w="2404" w:type="dxa"/>
            <w:gridSpan w:val="2"/>
            <w:tcBorders>
              <w:top w:val="single" w:sz="4" w:space="0" w:color="auto"/>
              <w:left w:val="single" w:sz="4" w:space="0" w:color="auto"/>
              <w:bottom w:val="single" w:sz="4" w:space="0" w:color="auto"/>
              <w:right w:val="single" w:sz="4" w:space="0" w:color="auto"/>
            </w:tcBorders>
            <w:vAlign w:val="center"/>
          </w:tcPr>
          <w:p w:rsidR="00FD07CA" w:rsidRPr="00C43328" w:rsidRDefault="00FD07CA" w:rsidP="00FD07CA">
            <w:pPr>
              <w:jc w:val="center"/>
              <w:rPr>
                <w:rFonts w:ascii="Times New Roman" w:hAnsi="Times New Roman"/>
                <w:b/>
              </w:rPr>
            </w:pPr>
            <w:r w:rsidRPr="00C43328">
              <w:rPr>
                <w:rFonts w:ascii="Times New Roman" w:hAnsi="Times New Roman"/>
                <w:b/>
              </w:rPr>
              <w:t>Срок реализации</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FD07CA" w:rsidRPr="00C43328" w:rsidRDefault="00FD07CA" w:rsidP="00FD07CA">
            <w:pPr>
              <w:tabs>
                <w:tab w:val="left" w:pos="1060"/>
                <w:tab w:val="left" w:pos="2336"/>
              </w:tabs>
              <w:ind w:right="34"/>
              <w:jc w:val="center"/>
              <w:rPr>
                <w:rFonts w:ascii="Times New Roman" w:hAnsi="Times New Roman"/>
                <w:b/>
              </w:rPr>
            </w:pPr>
            <w:r w:rsidRPr="00C43328">
              <w:rPr>
                <w:rFonts w:ascii="Times New Roman" w:hAnsi="Times New Roman"/>
                <w:b/>
              </w:rPr>
              <w:t>Ожидаемый результат (краткое описание)</w:t>
            </w:r>
          </w:p>
        </w:tc>
      </w:tr>
      <w:tr w:rsidR="00FD07CA" w:rsidRPr="00C43328" w:rsidTr="00FD07CA">
        <w:trPr>
          <w:trHeight w:val="1049"/>
        </w:trPr>
        <w:tc>
          <w:tcPr>
            <w:tcW w:w="576" w:type="dxa"/>
            <w:vMerge/>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rPr>
                <w:rFonts w:ascii="Times New Roman" w:hAnsi="Times New Roman"/>
                <w:b/>
                <w:highlight w:val="yellow"/>
              </w:rPr>
            </w:pPr>
          </w:p>
        </w:tc>
        <w:tc>
          <w:tcPr>
            <w:tcW w:w="3113" w:type="dxa"/>
            <w:vMerge/>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rPr>
                <w:rFonts w:ascii="Times New Roman" w:hAnsi="Times New Roman"/>
                <w:b/>
                <w:highlight w:val="yellow"/>
              </w:rPr>
            </w:pPr>
          </w:p>
        </w:tc>
        <w:tc>
          <w:tcPr>
            <w:tcW w:w="2095" w:type="dxa"/>
            <w:vMerge/>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rPr>
                <w:rFonts w:ascii="Times New Roman" w:hAnsi="Times New Roman"/>
                <w:b/>
                <w:highlight w:val="yellow"/>
              </w:rPr>
            </w:pPr>
          </w:p>
        </w:tc>
        <w:tc>
          <w:tcPr>
            <w:tcW w:w="1128" w:type="dxa"/>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jc w:val="center"/>
              <w:rPr>
                <w:rFonts w:ascii="Times New Roman" w:hAnsi="Times New Roman"/>
                <w:b/>
              </w:rPr>
            </w:pPr>
            <w:r w:rsidRPr="00C43328">
              <w:rPr>
                <w:rFonts w:ascii="Times New Roman" w:hAnsi="Times New Roman"/>
                <w:b/>
              </w:rPr>
              <w:t>начало</w:t>
            </w:r>
          </w:p>
        </w:tc>
        <w:tc>
          <w:tcPr>
            <w:tcW w:w="1276" w:type="dxa"/>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jc w:val="center"/>
              <w:rPr>
                <w:rFonts w:ascii="Times New Roman" w:hAnsi="Times New Roman"/>
                <w:b/>
              </w:rPr>
            </w:pPr>
            <w:r w:rsidRPr="00C43328">
              <w:rPr>
                <w:rFonts w:ascii="Times New Roman" w:hAnsi="Times New Roman"/>
                <w:b/>
              </w:rPr>
              <w:t>окончание</w:t>
            </w:r>
          </w:p>
        </w:tc>
        <w:tc>
          <w:tcPr>
            <w:tcW w:w="2160" w:type="dxa"/>
            <w:vMerge/>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rPr>
                <w:rFonts w:ascii="Times New Roman" w:hAnsi="Times New Roman"/>
                <w:b/>
                <w:highlight w:val="yellow"/>
              </w:rPr>
            </w:pPr>
          </w:p>
        </w:tc>
      </w:tr>
      <w:tr w:rsidR="00FD07CA" w:rsidRPr="00C43328" w:rsidTr="00FD07CA">
        <w:tc>
          <w:tcPr>
            <w:tcW w:w="576" w:type="dxa"/>
            <w:tcBorders>
              <w:top w:val="single" w:sz="4" w:space="0" w:color="auto"/>
              <w:left w:val="single" w:sz="4" w:space="0" w:color="auto"/>
              <w:bottom w:val="single" w:sz="4" w:space="0" w:color="auto"/>
              <w:right w:val="single" w:sz="4" w:space="0" w:color="auto"/>
            </w:tcBorders>
          </w:tcPr>
          <w:p w:rsidR="00FD07CA" w:rsidRPr="00C43328" w:rsidRDefault="00FD07CA" w:rsidP="00494809">
            <w:pPr>
              <w:rPr>
                <w:rFonts w:ascii="Times New Roman" w:hAnsi="Times New Roman"/>
              </w:rPr>
            </w:pPr>
            <w:r w:rsidRPr="00C43328">
              <w:rPr>
                <w:rFonts w:ascii="Times New Roman" w:hAnsi="Times New Roman"/>
              </w:rPr>
              <w:t>1.</w:t>
            </w:r>
          </w:p>
        </w:tc>
        <w:tc>
          <w:tcPr>
            <w:tcW w:w="3113" w:type="dxa"/>
            <w:tcBorders>
              <w:top w:val="single" w:sz="4" w:space="0" w:color="auto"/>
              <w:left w:val="single" w:sz="4" w:space="0" w:color="auto"/>
              <w:bottom w:val="single" w:sz="4" w:space="0" w:color="auto"/>
              <w:right w:val="single" w:sz="4" w:space="0" w:color="auto"/>
            </w:tcBorders>
          </w:tcPr>
          <w:p w:rsidR="00FD07CA" w:rsidRPr="00FD07CA" w:rsidRDefault="00FD07CA" w:rsidP="00E2086E">
            <w:pPr>
              <w:rPr>
                <w:rFonts w:ascii="Times New Roman" w:hAnsi="Times New Roman" w:cs="Times New Roman"/>
              </w:rPr>
            </w:pPr>
            <w:r w:rsidRPr="00FD07CA">
              <w:rPr>
                <w:rStyle w:val="ad"/>
                <w:rFonts w:ascii="Times New Roman" w:hAnsi="Times New Roman" w:cs="Times New Roman"/>
                <w:b w:val="0"/>
              </w:rPr>
              <w:t xml:space="preserve">Обеспечение деятельности </w:t>
            </w:r>
            <w:r w:rsidRPr="00FD07CA">
              <w:rPr>
                <w:rFonts w:ascii="Times New Roman" w:hAnsi="Times New Roman" w:cs="Times New Roman"/>
              </w:rPr>
              <w:t>муниципального казенного учреждения"Учреждение по обеспечению деятельности органов местного самоуправления Ковыльновского сельского поселения  Раздольненского района Республики Крым"</w:t>
            </w:r>
          </w:p>
        </w:tc>
        <w:tc>
          <w:tcPr>
            <w:tcW w:w="2095" w:type="dxa"/>
            <w:tcBorders>
              <w:top w:val="single" w:sz="4" w:space="0" w:color="auto"/>
              <w:left w:val="single" w:sz="4" w:space="0" w:color="auto"/>
              <w:bottom w:val="single" w:sz="4" w:space="0" w:color="auto"/>
              <w:right w:val="single" w:sz="4" w:space="0" w:color="auto"/>
            </w:tcBorders>
          </w:tcPr>
          <w:p w:rsidR="00FD07CA" w:rsidRPr="00183EC2" w:rsidRDefault="00183EC2" w:rsidP="00E2086E">
            <w:pPr>
              <w:rPr>
                <w:rFonts w:ascii="Times New Roman" w:hAnsi="Times New Roman" w:cs="Times New Roman"/>
                <w:highlight w:val="yellow"/>
              </w:rPr>
            </w:pPr>
            <w:r w:rsidRPr="00183EC2">
              <w:rPr>
                <w:rFonts w:ascii="Times New Roman" w:hAnsi="Times New Roman" w:cs="Times New Roman"/>
              </w:rPr>
              <w:t>Муниципальное казенное учреждение "Учреждение по обеспечению деятельности органов местного самоуправления Ковыльновского сельского поселения  Раздольненского района Республики Крым"                              </w:t>
            </w:r>
          </w:p>
        </w:tc>
        <w:tc>
          <w:tcPr>
            <w:tcW w:w="1128" w:type="dxa"/>
            <w:tcBorders>
              <w:top w:val="single" w:sz="4" w:space="0" w:color="auto"/>
              <w:left w:val="single" w:sz="4" w:space="0" w:color="auto"/>
              <w:bottom w:val="single" w:sz="4" w:space="0" w:color="auto"/>
              <w:right w:val="single" w:sz="4" w:space="0" w:color="auto"/>
            </w:tcBorders>
          </w:tcPr>
          <w:p w:rsidR="00FD07CA" w:rsidRPr="00351535" w:rsidRDefault="00FD07CA" w:rsidP="00E2086E">
            <w:pPr>
              <w:rPr>
                <w:rFonts w:ascii="Times New Roman" w:hAnsi="Times New Roman"/>
              </w:rPr>
            </w:pPr>
            <w:r w:rsidRPr="00351535">
              <w:rPr>
                <w:rFonts w:ascii="Times New Roman" w:hAnsi="Times New Roman"/>
              </w:rPr>
              <w:t>202</w:t>
            </w:r>
            <w:r>
              <w:rPr>
                <w:rFonts w:ascii="Times New Roman" w:hAnsi="Times New Roman"/>
              </w:rPr>
              <w:t>3</w:t>
            </w:r>
            <w:r w:rsidRPr="00351535">
              <w:rPr>
                <w:rFonts w:ascii="Times New Roman" w:hAnsi="Times New Roman"/>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FD07CA" w:rsidRPr="00351535" w:rsidRDefault="00FD07CA" w:rsidP="00E2086E">
            <w:pPr>
              <w:rPr>
                <w:rFonts w:ascii="Times New Roman" w:hAnsi="Times New Roman"/>
              </w:rPr>
            </w:pPr>
            <w:r w:rsidRPr="00351535">
              <w:rPr>
                <w:rFonts w:ascii="Times New Roman" w:hAnsi="Times New Roman"/>
              </w:rPr>
              <w:t>202</w:t>
            </w:r>
            <w:r>
              <w:rPr>
                <w:rFonts w:ascii="Times New Roman" w:hAnsi="Times New Roman"/>
              </w:rPr>
              <w:t>5</w:t>
            </w:r>
            <w:r w:rsidRPr="00351535">
              <w:rPr>
                <w:rFonts w:ascii="Times New Roman" w:hAnsi="Times New Roman"/>
              </w:rPr>
              <w:t xml:space="preserve"> год</w:t>
            </w:r>
          </w:p>
        </w:tc>
        <w:tc>
          <w:tcPr>
            <w:tcW w:w="2160" w:type="dxa"/>
            <w:tcBorders>
              <w:top w:val="single" w:sz="4" w:space="0" w:color="auto"/>
              <w:left w:val="single" w:sz="4" w:space="0" w:color="auto"/>
              <w:bottom w:val="single" w:sz="4" w:space="0" w:color="auto"/>
              <w:right w:val="single" w:sz="4" w:space="0" w:color="auto"/>
            </w:tcBorders>
          </w:tcPr>
          <w:p w:rsidR="00FD07CA" w:rsidRPr="00351535" w:rsidRDefault="00FD07CA" w:rsidP="00E2086E">
            <w:pPr>
              <w:rPr>
                <w:rFonts w:ascii="Times New Roman" w:hAnsi="Times New Roman"/>
                <w:highlight w:val="yellow"/>
              </w:rPr>
            </w:pPr>
            <w:r w:rsidRPr="00351535">
              <w:rPr>
                <w:rFonts w:ascii="Times New Roman" w:hAnsi="Times New Roman"/>
              </w:rPr>
              <w:t>Повышение эффективности деятельности органов местного самоуправления, качественное и оперативное решение возложенных на муниципалитет вопросов и задач, повышения имиджа муниципальной службы</w:t>
            </w:r>
          </w:p>
        </w:tc>
      </w:tr>
    </w:tbl>
    <w:p w:rsidR="00CE0EDF" w:rsidRDefault="00CE0EDF"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2730F2" w:rsidRDefault="002730F2" w:rsidP="00CE0EDF">
      <w:pPr>
        <w:rPr>
          <w:rFonts w:ascii="Times New Roman" w:hAnsi="Times New Roman"/>
        </w:rPr>
      </w:pPr>
    </w:p>
    <w:p w:rsidR="002730F2" w:rsidRDefault="002730F2" w:rsidP="00CE0EDF">
      <w:pPr>
        <w:rPr>
          <w:rFonts w:ascii="Times New Roman" w:hAnsi="Times New Roman"/>
        </w:rPr>
      </w:pPr>
    </w:p>
    <w:p w:rsidR="002730F2" w:rsidRDefault="002730F2" w:rsidP="00CE0EDF">
      <w:pPr>
        <w:rPr>
          <w:rFonts w:ascii="Times New Roman" w:hAnsi="Times New Roman"/>
        </w:rPr>
      </w:pPr>
    </w:p>
    <w:p w:rsidR="00020466" w:rsidRDefault="00020466" w:rsidP="00CE0EDF">
      <w:pPr>
        <w:rPr>
          <w:rFonts w:ascii="Times New Roman" w:hAnsi="Times New Roman"/>
          <w:sz w:val="28"/>
          <w:szCs w:val="28"/>
        </w:rPr>
      </w:pPr>
    </w:p>
    <w:p w:rsidR="009F7909" w:rsidRDefault="009F7909" w:rsidP="00CE0EDF">
      <w:pPr>
        <w:rPr>
          <w:rFonts w:ascii="Times New Roman" w:hAnsi="Times New Roman"/>
          <w:sz w:val="28"/>
          <w:szCs w:val="28"/>
        </w:rPr>
      </w:pPr>
    </w:p>
    <w:p w:rsidR="006B1F52" w:rsidRDefault="006B1F52" w:rsidP="00CE0EDF">
      <w:pPr>
        <w:rPr>
          <w:rFonts w:ascii="Times New Roman" w:hAnsi="Times New Roman"/>
          <w:sz w:val="28"/>
          <w:szCs w:val="28"/>
        </w:rPr>
      </w:pPr>
    </w:p>
    <w:p w:rsidR="002730F2" w:rsidRDefault="002730F2" w:rsidP="00CE0EDF">
      <w:pPr>
        <w:rPr>
          <w:rFonts w:ascii="Times New Roman" w:hAnsi="Times New Roman"/>
          <w:sz w:val="28"/>
          <w:szCs w:val="28"/>
        </w:rPr>
      </w:pPr>
    </w:p>
    <w:p w:rsidR="00FD07CA" w:rsidRPr="002730F2" w:rsidRDefault="00B5539E" w:rsidP="00CE0EDF">
      <w:pPr>
        <w:rPr>
          <w:rFonts w:ascii="Times New Roman" w:hAnsi="Times New Roman"/>
          <w:sz w:val="28"/>
          <w:szCs w:val="28"/>
          <w:highlight w:val="yellow"/>
        </w:rPr>
      </w:pPr>
      <w:r>
        <w:rPr>
          <w:rFonts w:ascii="Times New Roman" w:hAnsi="Times New Roman"/>
          <w:sz w:val="28"/>
          <w:szCs w:val="28"/>
        </w:rPr>
        <w:lastRenderedPageBreak/>
        <w:t xml:space="preserve">                                                                                                     </w:t>
      </w:r>
      <w:r w:rsidR="009822EF" w:rsidRPr="002730F2">
        <w:rPr>
          <w:rFonts w:ascii="Times New Roman" w:hAnsi="Times New Roman"/>
          <w:sz w:val="28"/>
          <w:szCs w:val="28"/>
        </w:rPr>
        <w:t>Приложение №3</w:t>
      </w:r>
    </w:p>
    <w:p w:rsidR="00FD07CA" w:rsidRDefault="00FD07CA" w:rsidP="00CE0EDF">
      <w:pPr>
        <w:rPr>
          <w:rFonts w:ascii="Times New Roman" w:hAnsi="Times New Roman"/>
          <w:highlight w:val="yellow"/>
        </w:rPr>
      </w:pPr>
    </w:p>
    <w:p w:rsidR="00FD07CA" w:rsidRPr="00C43328" w:rsidRDefault="00FD07CA" w:rsidP="00CE0EDF">
      <w:pPr>
        <w:rPr>
          <w:rFonts w:ascii="Times New Roman" w:hAnsi="Times New Roman"/>
          <w:highlight w:val="yellow"/>
        </w:rPr>
      </w:pPr>
    </w:p>
    <w:p w:rsidR="00CE0EDF" w:rsidRPr="00C43328" w:rsidRDefault="00CE0EDF" w:rsidP="00CE0EDF">
      <w:pPr>
        <w:rPr>
          <w:rFonts w:ascii="Times New Roman" w:hAnsi="Times New Roman"/>
        </w:rPr>
      </w:pPr>
    </w:p>
    <w:p w:rsidR="00CE0EDF" w:rsidRPr="00C43328" w:rsidRDefault="00CE0EDF" w:rsidP="00CE0EDF">
      <w:pPr>
        <w:autoSpaceDE w:val="0"/>
        <w:autoSpaceDN w:val="0"/>
        <w:adjustRightInd w:val="0"/>
        <w:jc w:val="center"/>
        <w:outlineLvl w:val="0"/>
        <w:rPr>
          <w:rFonts w:ascii="Times New Roman" w:hAnsi="Times New Roman"/>
          <w:b/>
          <w:bCs/>
          <w:color w:val="26282F"/>
          <w:sz w:val="28"/>
          <w:szCs w:val="28"/>
        </w:rPr>
      </w:pPr>
      <w:r w:rsidRPr="00C43328">
        <w:rPr>
          <w:rFonts w:ascii="Times New Roman" w:hAnsi="Times New Roman"/>
          <w:b/>
          <w:bCs/>
          <w:color w:val="26282F"/>
          <w:sz w:val="28"/>
          <w:szCs w:val="28"/>
        </w:rPr>
        <w:t xml:space="preserve">Ресурсное обеспечение и прогнозная (справочная) оценка расходов на реализацию целей </w:t>
      </w:r>
    </w:p>
    <w:p w:rsidR="00CE0EDF" w:rsidRPr="00C43328" w:rsidRDefault="00CE0EDF" w:rsidP="00CE0EDF">
      <w:pPr>
        <w:autoSpaceDE w:val="0"/>
        <w:autoSpaceDN w:val="0"/>
        <w:adjustRightInd w:val="0"/>
        <w:jc w:val="center"/>
        <w:outlineLvl w:val="0"/>
        <w:rPr>
          <w:rFonts w:ascii="Times New Roman" w:hAnsi="Times New Roman"/>
          <w:b/>
          <w:bCs/>
          <w:color w:val="26282F"/>
          <w:sz w:val="28"/>
          <w:szCs w:val="28"/>
        </w:rPr>
      </w:pPr>
      <w:r w:rsidRPr="00C43328">
        <w:rPr>
          <w:rFonts w:ascii="Times New Roman" w:hAnsi="Times New Roman"/>
          <w:b/>
          <w:bCs/>
          <w:color w:val="26282F"/>
          <w:sz w:val="28"/>
          <w:szCs w:val="28"/>
        </w:rPr>
        <w:t>муниципальной программы по источникам финансирования</w:t>
      </w:r>
    </w:p>
    <w:tbl>
      <w:tblPr>
        <w:tblW w:w="1087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277"/>
        <w:gridCol w:w="2126"/>
        <w:gridCol w:w="1984"/>
        <w:gridCol w:w="2127"/>
        <w:gridCol w:w="1134"/>
        <w:gridCol w:w="1134"/>
        <w:gridCol w:w="1095"/>
      </w:tblGrid>
      <w:tr w:rsidR="00CE0EDF" w:rsidRPr="00C43328" w:rsidTr="001A256D">
        <w:trPr>
          <w:jc w:val="center"/>
        </w:trPr>
        <w:tc>
          <w:tcPr>
            <w:tcW w:w="1277" w:type="dxa"/>
            <w:vMerge w:val="restart"/>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Статус</w:t>
            </w:r>
          </w:p>
        </w:tc>
        <w:tc>
          <w:tcPr>
            <w:tcW w:w="2126" w:type="dxa"/>
            <w:vMerge w:val="restart"/>
            <w:tcBorders>
              <w:top w:val="single" w:sz="4" w:space="0" w:color="auto"/>
              <w:left w:val="nil"/>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Ответственный исполнитель</w:t>
            </w:r>
          </w:p>
        </w:tc>
        <w:tc>
          <w:tcPr>
            <w:tcW w:w="1984" w:type="dxa"/>
            <w:vMerge w:val="restart"/>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Наименование муниципальной программы, подпрограммы муниципальной программы, мероприятий</w:t>
            </w:r>
          </w:p>
        </w:tc>
        <w:tc>
          <w:tcPr>
            <w:tcW w:w="2127" w:type="dxa"/>
            <w:vMerge w:val="restart"/>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ind w:right="-128"/>
              <w:jc w:val="center"/>
              <w:rPr>
                <w:rFonts w:ascii="Times New Roman" w:hAnsi="Times New Roman"/>
                <w:b/>
                <w:sz w:val="20"/>
                <w:szCs w:val="20"/>
              </w:rPr>
            </w:pPr>
            <w:r w:rsidRPr="00C43328">
              <w:rPr>
                <w:rFonts w:ascii="Times New Roman" w:hAnsi="Times New Roman"/>
                <w:b/>
                <w:sz w:val="20"/>
                <w:szCs w:val="20"/>
              </w:rPr>
              <w:t>Источник финансирования (наименования источников финансирования)</w:t>
            </w:r>
          </w:p>
        </w:tc>
        <w:tc>
          <w:tcPr>
            <w:tcW w:w="3363" w:type="dxa"/>
            <w:gridSpan w:val="3"/>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Оценка расходов по годам реализации муниципальной программы (тыс. рублей)</w:t>
            </w:r>
          </w:p>
        </w:tc>
      </w:tr>
      <w:tr w:rsidR="00183EC2" w:rsidRPr="00C43328" w:rsidTr="001A256D">
        <w:trPr>
          <w:jc w:val="center"/>
        </w:trPr>
        <w:tc>
          <w:tcPr>
            <w:tcW w:w="1277" w:type="dxa"/>
            <w:vMerge/>
            <w:tcBorders>
              <w:top w:val="single" w:sz="4" w:space="0" w:color="auto"/>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b/>
                <w:sz w:val="20"/>
                <w:szCs w:val="20"/>
              </w:rPr>
            </w:pPr>
          </w:p>
        </w:tc>
        <w:tc>
          <w:tcPr>
            <w:tcW w:w="2126" w:type="dxa"/>
            <w:vMerge/>
            <w:tcBorders>
              <w:top w:val="single" w:sz="4" w:space="0" w:color="auto"/>
              <w:left w:val="nil"/>
              <w:bottom w:val="single" w:sz="4" w:space="0" w:color="auto"/>
              <w:right w:val="single" w:sz="4" w:space="0" w:color="auto"/>
            </w:tcBorders>
            <w:vAlign w:val="center"/>
          </w:tcPr>
          <w:p w:rsidR="00CE0EDF" w:rsidRPr="00C43328" w:rsidRDefault="00CE0EDF" w:rsidP="00E2086E">
            <w:pPr>
              <w:rPr>
                <w:rFonts w:ascii="Times New Roman" w:hAnsi="Times New Roman"/>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b/>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очередной год</w:t>
            </w:r>
          </w:p>
        </w:tc>
        <w:tc>
          <w:tcPr>
            <w:tcW w:w="113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первый год планового периода</w:t>
            </w:r>
          </w:p>
        </w:tc>
        <w:tc>
          <w:tcPr>
            <w:tcW w:w="1095"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второй год планового периода</w:t>
            </w:r>
          </w:p>
        </w:tc>
      </w:tr>
      <w:tr w:rsidR="00183EC2" w:rsidRPr="00C43328" w:rsidTr="001A256D">
        <w:trPr>
          <w:jc w:val="center"/>
        </w:trPr>
        <w:tc>
          <w:tcPr>
            <w:tcW w:w="1277"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1</w:t>
            </w:r>
          </w:p>
        </w:tc>
        <w:tc>
          <w:tcPr>
            <w:tcW w:w="2126" w:type="dxa"/>
            <w:tcBorders>
              <w:top w:val="single" w:sz="4" w:space="0" w:color="auto"/>
              <w:left w:val="nil"/>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2</w:t>
            </w:r>
          </w:p>
        </w:tc>
        <w:tc>
          <w:tcPr>
            <w:tcW w:w="198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3</w:t>
            </w:r>
          </w:p>
        </w:tc>
        <w:tc>
          <w:tcPr>
            <w:tcW w:w="2127"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6</w:t>
            </w:r>
          </w:p>
        </w:tc>
        <w:tc>
          <w:tcPr>
            <w:tcW w:w="1095"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7</w:t>
            </w:r>
          </w:p>
        </w:tc>
      </w:tr>
      <w:tr w:rsidR="006B1F52" w:rsidRPr="00C43328" w:rsidTr="001A256D">
        <w:trPr>
          <w:jc w:val="center"/>
        </w:trPr>
        <w:tc>
          <w:tcPr>
            <w:tcW w:w="1277" w:type="dxa"/>
            <w:vMerge w:val="restart"/>
            <w:tcBorders>
              <w:top w:val="single" w:sz="4" w:space="0" w:color="auto"/>
              <w:left w:val="single" w:sz="4" w:space="0" w:color="auto"/>
              <w:right w:val="single" w:sz="4" w:space="0" w:color="auto"/>
            </w:tcBorders>
          </w:tcPr>
          <w:p w:rsidR="006B1F52" w:rsidRPr="00C43328" w:rsidRDefault="006B1F52" w:rsidP="00E2086E">
            <w:pPr>
              <w:autoSpaceDE w:val="0"/>
              <w:autoSpaceDN w:val="0"/>
              <w:adjustRightInd w:val="0"/>
              <w:spacing w:line="235" w:lineRule="auto"/>
              <w:ind w:right="-74"/>
              <w:jc w:val="center"/>
              <w:rPr>
                <w:rFonts w:ascii="Times New Roman" w:hAnsi="Times New Roman"/>
              </w:rPr>
            </w:pPr>
            <w:r w:rsidRPr="00C43328">
              <w:rPr>
                <w:rFonts w:ascii="Times New Roman" w:hAnsi="Times New Roman"/>
              </w:rPr>
              <w:t>Муниципальная программа</w:t>
            </w:r>
          </w:p>
        </w:tc>
        <w:tc>
          <w:tcPr>
            <w:tcW w:w="2126" w:type="dxa"/>
            <w:vMerge w:val="restart"/>
            <w:tcBorders>
              <w:top w:val="single" w:sz="4" w:space="0" w:color="auto"/>
              <w:left w:val="nil"/>
              <w:right w:val="single" w:sz="4" w:space="0" w:color="auto"/>
            </w:tcBorders>
          </w:tcPr>
          <w:p w:rsidR="006B1F52" w:rsidRPr="00183EC2" w:rsidRDefault="006B1F52" w:rsidP="00E2086E">
            <w:pPr>
              <w:autoSpaceDE w:val="0"/>
              <w:autoSpaceDN w:val="0"/>
              <w:adjustRightInd w:val="0"/>
              <w:spacing w:line="235" w:lineRule="auto"/>
              <w:jc w:val="both"/>
              <w:rPr>
                <w:rFonts w:ascii="Times New Roman" w:hAnsi="Times New Roman" w:cs="Times New Roman"/>
              </w:rPr>
            </w:pPr>
            <w:r w:rsidRPr="00183EC2">
              <w:rPr>
                <w:rFonts w:ascii="Times New Roman" w:hAnsi="Times New Roman" w:cs="Times New Roman"/>
              </w:rPr>
              <w:t xml:space="preserve">Муниципальное казенное учреждение "Учреждение по обеспечению деятельности органов местного самоуправления Ковыльновского сельского </w:t>
            </w:r>
            <w:r w:rsidR="002F46E4">
              <w:rPr>
                <w:rFonts w:ascii="Times New Roman" w:hAnsi="Times New Roman" w:cs="Times New Roman"/>
              </w:rPr>
              <w:t xml:space="preserve">поселения </w:t>
            </w:r>
            <w:r w:rsidRPr="00183EC2">
              <w:rPr>
                <w:rFonts w:ascii="Times New Roman" w:hAnsi="Times New Roman" w:cs="Times New Roman"/>
              </w:rPr>
              <w:t>Раздольненского района Республики Крым"                              </w:t>
            </w:r>
          </w:p>
        </w:tc>
        <w:tc>
          <w:tcPr>
            <w:tcW w:w="1984" w:type="dxa"/>
            <w:vMerge w:val="restart"/>
            <w:tcBorders>
              <w:top w:val="single" w:sz="4" w:space="0" w:color="auto"/>
              <w:left w:val="single" w:sz="4" w:space="0" w:color="auto"/>
              <w:right w:val="single" w:sz="4" w:space="0" w:color="auto"/>
            </w:tcBorders>
          </w:tcPr>
          <w:p w:rsidR="006B1F52" w:rsidRPr="009822EF" w:rsidRDefault="006B1F52" w:rsidP="00E2086E">
            <w:pPr>
              <w:autoSpaceDE w:val="0"/>
              <w:autoSpaceDN w:val="0"/>
              <w:adjustRightInd w:val="0"/>
              <w:spacing w:line="235" w:lineRule="auto"/>
              <w:rPr>
                <w:rFonts w:ascii="Times New Roman" w:hAnsi="Times New Roman" w:cs="Times New Roman"/>
              </w:rPr>
            </w:pPr>
            <w:r w:rsidRPr="009822EF">
              <w:rPr>
                <w:rStyle w:val="ad"/>
                <w:rFonts w:ascii="Times New Roman" w:hAnsi="Times New Roman" w:cs="Times New Roman"/>
                <w:b w:val="0"/>
              </w:rPr>
              <w:t xml:space="preserve">Обеспечение деятельности </w:t>
            </w:r>
            <w:r w:rsidRPr="009822EF">
              <w:rPr>
                <w:rFonts w:ascii="Times New Roman" w:hAnsi="Times New Roman" w:cs="Times New Roman"/>
              </w:rPr>
              <w:t>муниципального казенного учреждения"Учреждение по обеспечению деятельности органов местного самоуправления Ковыльновского сельского поселения  Раздольненского района Республики Крым"</w:t>
            </w:r>
          </w:p>
        </w:tc>
        <w:tc>
          <w:tcPr>
            <w:tcW w:w="2127" w:type="dxa"/>
            <w:tcBorders>
              <w:top w:val="single" w:sz="4" w:space="0" w:color="auto"/>
              <w:left w:val="single" w:sz="4" w:space="0" w:color="auto"/>
              <w:bottom w:val="single" w:sz="4" w:space="0" w:color="auto"/>
              <w:right w:val="single" w:sz="4" w:space="0" w:color="auto"/>
            </w:tcBorders>
          </w:tcPr>
          <w:p w:rsidR="006B1F52" w:rsidRPr="00C43328" w:rsidRDefault="006B1F52" w:rsidP="00E2086E">
            <w:pPr>
              <w:autoSpaceDE w:val="0"/>
              <w:autoSpaceDN w:val="0"/>
              <w:adjustRightInd w:val="0"/>
              <w:spacing w:line="235" w:lineRule="auto"/>
              <w:jc w:val="center"/>
              <w:rPr>
                <w:rFonts w:ascii="Times New Roman" w:hAnsi="Times New Roman"/>
                <w:b/>
              </w:rPr>
            </w:pPr>
            <w:r w:rsidRPr="00C43328">
              <w:rPr>
                <w:rFonts w:ascii="Times New Roman" w:hAnsi="Times New Roman"/>
                <w:b/>
              </w:rPr>
              <w:t>всего,</w:t>
            </w:r>
          </w:p>
        </w:tc>
        <w:tc>
          <w:tcPr>
            <w:tcW w:w="1134" w:type="dxa"/>
            <w:tcBorders>
              <w:top w:val="single" w:sz="4" w:space="0" w:color="auto"/>
              <w:left w:val="single" w:sz="4" w:space="0" w:color="auto"/>
              <w:bottom w:val="single" w:sz="4" w:space="0" w:color="auto"/>
              <w:right w:val="single" w:sz="4" w:space="0" w:color="auto"/>
            </w:tcBorders>
          </w:tcPr>
          <w:p w:rsidR="006B1F52" w:rsidRPr="009822EF" w:rsidRDefault="00111D0B" w:rsidP="008D6695">
            <w:pPr>
              <w:pStyle w:val="ac"/>
              <w:spacing w:before="0" w:beforeAutospacing="0" w:after="0" w:afterAutospacing="0"/>
              <w:ind w:left="-851" w:firstLine="851"/>
              <w:jc w:val="center"/>
            </w:pPr>
            <w:r>
              <w:t>1089,845</w:t>
            </w:r>
          </w:p>
        </w:tc>
        <w:tc>
          <w:tcPr>
            <w:tcW w:w="1134" w:type="dxa"/>
            <w:tcBorders>
              <w:top w:val="single" w:sz="4" w:space="0" w:color="auto"/>
              <w:left w:val="single" w:sz="4" w:space="0" w:color="auto"/>
              <w:bottom w:val="single" w:sz="4" w:space="0" w:color="auto"/>
              <w:right w:val="single" w:sz="4" w:space="0" w:color="auto"/>
            </w:tcBorders>
          </w:tcPr>
          <w:p w:rsidR="006B1F52" w:rsidRPr="009822EF" w:rsidRDefault="006B1F52" w:rsidP="008D6695">
            <w:pPr>
              <w:pStyle w:val="ac"/>
              <w:spacing w:before="0" w:beforeAutospacing="0" w:after="0" w:afterAutospacing="0"/>
              <w:ind w:left="-851" w:firstLine="851"/>
              <w:jc w:val="center"/>
            </w:pPr>
            <w:r>
              <w:t>819,078</w:t>
            </w:r>
          </w:p>
        </w:tc>
        <w:tc>
          <w:tcPr>
            <w:tcW w:w="1095" w:type="dxa"/>
            <w:tcBorders>
              <w:top w:val="single" w:sz="4" w:space="0" w:color="auto"/>
              <w:left w:val="single" w:sz="4" w:space="0" w:color="auto"/>
              <w:bottom w:val="single" w:sz="4" w:space="0" w:color="auto"/>
              <w:right w:val="single" w:sz="4" w:space="0" w:color="auto"/>
            </w:tcBorders>
          </w:tcPr>
          <w:p w:rsidR="006B1F52" w:rsidRPr="009822EF" w:rsidRDefault="006B1F52" w:rsidP="008D6695">
            <w:pPr>
              <w:pStyle w:val="ac"/>
              <w:spacing w:before="0" w:beforeAutospacing="0" w:after="0" w:afterAutospacing="0"/>
              <w:ind w:left="-851" w:firstLine="851"/>
              <w:jc w:val="center"/>
            </w:pPr>
            <w:r>
              <w:t>408,</w:t>
            </w:r>
            <w:r w:rsidR="006475C7">
              <w:t>366</w:t>
            </w:r>
          </w:p>
        </w:tc>
      </w:tr>
      <w:tr w:rsidR="00183EC2" w:rsidRPr="00C43328" w:rsidTr="001A256D">
        <w:trPr>
          <w:jc w:val="center"/>
        </w:trPr>
        <w:tc>
          <w:tcPr>
            <w:tcW w:w="1277"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6" w:type="dxa"/>
            <w:vMerge/>
            <w:tcBorders>
              <w:left w:val="nil"/>
              <w:right w:val="single" w:sz="4" w:space="0" w:color="auto"/>
            </w:tcBorders>
            <w:vAlign w:val="center"/>
          </w:tcPr>
          <w:p w:rsidR="00CE0EDF" w:rsidRPr="00C43328" w:rsidRDefault="00CE0EDF" w:rsidP="00E2086E">
            <w:pPr>
              <w:rPr>
                <w:rFonts w:ascii="Times New Roman" w:hAnsi="Times New Roman"/>
              </w:rPr>
            </w:pPr>
          </w:p>
        </w:tc>
        <w:tc>
          <w:tcPr>
            <w:tcW w:w="1984"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CE0EDF" w:rsidRPr="00C43328" w:rsidRDefault="00CE0EDF" w:rsidP="009822EF">
            <w:pPr>
              <w:autoSpaceDE w:val="0"/>
              <w:autoSpaceDN w:val="0"/>
              <w:adjustRightInd w:val="0"/>
              <w:spacing w:line="235" w:lineRule="auto"/>
              <w:rPr>
                <w:rFonts w:ascii="Times New Roman" w:hAnsi="Times New Roman"/>
              </w:rPr>
            </w:pPr>
            <w:r w:rsidRPr="00C43328">
              <w:rPr>
                <w:rFonts w:ascii="Times New Roman" w:hAnsi="Times New Roman"/>
              </w:rPr>
              <w:t>вт.ч. по отдельным источникам финансирования:</w:t>
            </w: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095"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r>
      <w:tr w:rsidR="00183EC2" w:rsidRPr="00C43328" w:rsidTr="001A256D">
        <w:trPr>
          <w:jc w:val="center"/>
        </w:trPr>
        <w:tc>
          <w:tcPr>
            <w:tcW w:w="1277"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6" w:type="dxa"/>
            <w:vMerge/>
            <w:tcBorders>
              <w:left w:val="nil"/>
              <w:right w:val="single" w:sz="4" w:space="0" w:color="auto"/>
            </w:tcBorders>
            <w:vAlign w:val="center"/>
          </w:tcPr>
          <w:p w:rsidR="00CE0EDF" w:rsidRPr="00C43328" w:rsidRDefault="00CE0EDF" w:rsidP="00E2086E">
            <w:pPr>
              <w:rPr>
                <w:rFonts w:ascii="Times New Roman" w:hAnsi="Times New Roman"/>
              </w:rPr>
            </w:pPr>
          </w:p>
        </w:tc>
        <w:tc>
          <w:tcPr>
            <w:tcW w:w="1984"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both"/>
              <w:rPr>
                <w:rFonts w:ascii="Times New Roman" w:hAnsi="Times New Roman"/>
              </w:rPr>
            </w:pPr>
            <w:r w:rsidRPr="00C43328">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095"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r>
      <w:tr w:rsidR="00183EC2" w:rsidRPr="00C43328" w:rsidTr="001A256D">
        <w:trPr>
          <w:jc w:val="center"/>
        </w:trPr>
        <w:tc>
          <w:tcPr>
            <w:tcW w:w="1277"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6" w:type="dxa"/>
            <w:vMerge/>
            <w:tcBorders>
              <w:left w:val="nil"/>
              <w:right w:val="single" w:sz="4" w:space="0" w:color="auto"/>
            </w:tcBorders>
            <w:vAlign w:val="center"/>
          </w:tcPr>
          <w:p w:rsidR="00CE0EDF" w:rsidRPr="00C43328" w:rsidRDefault="00CE0EDF" w:rsidP="00E2086E">
            <w:pPr>
              <w:rPr>
                <w:rFonts w:ascii="Times New Roman" w:hAnsi="Times New Roman"/>
              </w:rPr>
            </w:pPr>
          </w:p>
        </w:tc>
        <w:tc>
          <w:tcPr>
            <w:tcW w:w="1984"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both"/>
              <w:rPr>
                <w:rFonts w:ascii="Times New Roman" w:hAnsi="Times New Roman"/>
              </w:rPr>
            </w:pPr>
            <w:r w:rsidRPr="00C43328">
              <w:rPr>
                <w:rFonts w:ascii="Times New Roman" w:hAnsi="Times New Roman"/>
              </w:rPr>
              <w:t>бюджет РК</w:t>
            </w: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095"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r>
      <w:tr w:rsidR="006B1F52" w:rsidRPr="00C43328" w:rsidTr="001A256D">
        <w:trPr>
          <w:trHeight w:val="64"/>
          <w:jc w:val="center"/>
        </w:trPr>
        <w:tc>
          <w:tcPr>
            <w:tcW w:w="1277" w:type="dxa"/>
            <w:vMerge/>
            <w:tcBorders>
              <w:left w:val="single" w:sz="4" w:space="0" w:color="auto"/>
              <w:right w:val="single" w:sz="4" w:space="0" w:color="auto"/>
            </w:tcBorders>
            <w:vAlign w:val="center"/>
          </w:tcPr>
          <w:p w:rsidR="006B1F52" w:rsidRPr="00C43328" w:rsidRDefault="006B1F52" w:rsidP="00E2086E">
            <w:pPr>
              <w:rPr>
                <w:rFonts w:ascii="Times New Roman" w:hAnsi="Times New Roman"/>
              </w:rPr>
            </w:pPr>
          </w:p>
        </w:tc>
        <w:tc>
          <w:tcPr>
            <w:tcW w:w="2126" w:type="dxa"/>
            <w:vMerge/>
            <w:tcBorders>
              <w:left w:val="nil"/>
              <w:right w:val="single" w:sz="4" w:space="0" w:color="auto"/>
            </w:tcBorders>
            <w:vAlign w:val="center"/>
          </w:tcPr>
          <w:p w:rsidR="006B1F52" w:rsidRPr="00C43328" w:rsidRDefault="006B1F52" w:rsidP="00E2086E">
            <w:pPr>
              <w:rPr>
                <w:rFonts w:ascii="Times New Roman" w:hAnsi="Times New Roman"/>
              </w:rPr>
            </w:pPr>
          </w:p>
        </w:tc>
        <w:tc>
          <w:tcPr>
            <w:tcW w:w="1984" w:type="dxa"/>
            <w:vMerge/>
            <w:tcBorders>
              <w:left w:val="single" w:sz="4" w:space="0" w:color="auto"/>
              <w:right w:val="single" w:sz="4" w:space="0" w:color="auto"/>
            </w:tcBorders>
            <w:vAlign w:val="center"/>
          </w:tcPr>
          <w:p w:rsidR="006B1F52" w:rsidRPr="00C43328" w:rsidRDefault="006B1F52" w:rsidP="00E2086E">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6B1F52" w:rsidRPr="00C43328" w:rsidRDefault="006B1F52" w:rsidP="00E2086E">
            <w:pPr>
              <w:autoSpaceDE w:val="0"/>
              <w:autoSpaceDN w:val="0"/>
              <w:adjustRightInd w:val="0"/>
              <w:spacing w:line="235" w:lineRule="auto"/>
              <w:jc w:val="both"/>
              <w:rPr>
                <w:rFonts w:ascii="Times New Roman" w:hAnsi="Times New Roman"/>
              </w:rPr>
            </w:pPr>
            <w:r>
              <w:rPr>
                <w:rFonts w:ascii="Times New Roman" w:hAnsi="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B1F52" w:rsidRPr="009822EF" w:rsidRDefault="00111D0B" w:rsidP="008D6695">
            <w:pPr>
              <w:pStyle w:val="ac"/>
              <w:spacing w:before="0" w:beforeAutospacing="0" w:after="0" w:afterAutospacing="0"/>
              <w:ind w:left="-851" w:firstLine="851"/>
              <w:jc w:val="center"/>
            </w:pPr>
            <w:r>
              <w:t>1089,846</w:t>
            </w:r>
          </w:p>
        </w:tc>
        <w:tc>
          <w:tcPr>
            <w:tcW w:w="1134" w:type="dxa"/>
            <w:tcBorders>
              <w:top w:val="single" w:sz="4" w:space="0" w:color="auto"/>
              <w:left w:val="single" w:sz="4" w:space="0" w:color="auto"/>
              <w:bottom w:val="single" w:sz="4" w:space="0" w:color="auto"/>
              <w:right w:val="single" w:sz="4" w:space="0" w:color="auto"/>
            </w:tcBorders>
          </w:tcPr>
          <w:p w:rsidR="006B1F52" w:rsidRPr="009822EF" w:rsidRDefault="006B1F52" w:rsidP="008D6695">
            <w:pPr>
              <w:pStyle w:val="ac"/>
              <w:spacing w:before="0" w:beforeAutospacing="0" w:after="0" w:afterAutospacing="0"/>
              <w:ind w:left="-851" w:firstLine="851"/>
              <w:jc w:val="center"/>
            </w:pPr>
            <w:r>
              <w:t>819,078</w:t>
            </w:r>
          </w:p>
        </w:tc>
        <w:tc>
          <w:tcPr>
            <w:tcW w:w="1095" w:type="dxa"/>
            <w:tcBorders>
              <w:top w:val="single" w:sz="4" w:space="0" w:color="auto"/>
              <w:left w:val="single" w:sz="4" w:space="0" w:color="auto"/>
              <w:bottom w:val="single" w:sz="4" w:space="0" w:color="auto"/>
              <w:right w:val="single" w:sz="4" w:space="0" w:color="auto"/>
            </w:tcBorders>
          </w:tcPr>
          <w:p w:rsidR="006B1F52" w:rsidRPr="009822EF" w:rsidRDefault="006B1F52" w:rsidP="008D6695">
            <w:pPr>
              <w:pStyle w:val="ac"/>
              <w:spacing w:before="0" w:beforeAutospacing="0" w:after="0" w:afterAutospacing="0"/>
              <w:ind w:left="-851" w:firstLine="851"/>
              <w:jc w:val="center"/>
            </w:pPr>
            <w:r>
              <w:t>408,</w:t>
            </w:r>
            <w:r w:rsidR="006475C7">
              <w:t>366</w:t>
            </w:r>
          </w:p>
        </w:tc>
      </w:tr>
      <w:tr w:rsidR="00183EC2" w:rsidRPr="00C43328" w:rsidTr="001A256D">
        <w:trPr>
          <w:trHeight w:val="64"/>
          <w:jc w:val="center"/>
        </w:trPr>
        <w:tc>
          <w:tcPr>
            <w:tcW w:w="1277" w:type="dxa"/>
            <w:vMerge/>
            <w:tcBorders>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6" w:type="dxa"/>
            <w:vMerge/>
            <w:tcBorders>
              <w:left w:val="nil"/>
              <w:bottom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1984" w:type="dxa"/>
            <w:vMerge/>
            <w:tcBorders>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both"/>
              <w:rPr>
                <w:rFonts w:ascii="Times New Roman" w:hAnsi="Times New Roman"/>
              </w:rPr>
            </w:pPr>
            <w:r w:rsidRPr="00C43328">
              <w:rPr>
                <w:rFonts w:ascii="Times New Roman" w:hAnsi="Times New Roman"/>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095"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r>
    </w:tbl>
    <w:p w:rsidR="00CE0EDF" w:rsidRPr="00C46ABB" w:rsidRDefault="00CE0EDF" w:rsidP="00CE0EDF">
      <w:pPr>
        <w:spacing w:before="4"/>
        <w:rPr>
          <w:rFonts w:ascii="Times New Roman" w:eastAsia="Times New Roman" w:hAnsi="Times New Roman"/>
          <w:sz w:val="28"/>
          <w:szCs w:val="28"/>
        </w:rPr>
      </w:pPr>
    </w:p>
    <w:p w:rsidR="00CE0EDF" w:rsidRPr="002846D7" w:rsidRDefault="00CE0EDF" w:rsidP="005B300A">
      <w:pPr>
        <w:pStyle w:val="ac"/>
        <w:shd w:val="clear" w:color="auto" w:fill="FFFFFF"/>
        <w:spacing w:before="0" w:beforeAutospacing="0" w:after="0" w:afterAutospacing="0"/>
        <w:rPr>
          <w:sz w:val="28"/>
          <w:szCs w:val="28"/>
        </w:rPr>
      </w:pPr>
    </w:p>
    <w:sectPr w:rsidR="00CE0EDF" w:rsidRPr="002846D7" w:rsidSect="00C4276E">
      <w:headerReference w:type="default" r:id="rId9"/>
      <w:pgSz w:w="11906" w:h="16838"/>
      <w:pgMar w:top="993" w:right="851" w:bottom="1134"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9C0" w:rsidRDefault="00E949C0">
      <w:r>
        <w:separator/>
      </w:r>
    </w:p>
  </w:endnote>
  <w:endnote w:type="continuationSeparator" w:id="1">
    <w:p w:rsidR="00E949C0" w:rsidRDefault="00E94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9C0" w:rsidRDefault="00E949C0">
      <w:r>
        <w:separator/>
      </w:r>
    </w:p>
  </w:footnote>
  <w:footnote w:type="continuationSeparator" w:id="1">
    <w:p w:rsidR="00E949C0" w:rsidRDefault="00E94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5A4" w:rsidRDefault="00E949C0">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1FD6"/>
    <w:multiLevelType w:val="hybridMultilevel"/>
    <w:tmpl w:val="042E98B2"/>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B32EB2"/>
    <w:multiLevelType w:val="hybridMultilevel"/>
    <w:tmpl w:val="8C3696E4"/>
    <w:lvl w:ilvl="0" w:tplc="105C17D0">
      <w:start w:val="1"/>
      <w:numFmt w:val="decimal"/>
      <w:lvlText w:val="%1."/>
      <w:lvlJc w:val="left"/>
      <w:pPr>
        <w:ind w:left="118" w:hanging="281"/>
      </w:pPr>
      <w:rPr>
        <w:rFonts w:ascii="Times New Roman" w:eastAsia="Times New Roman" w:hAnsi="Times New Roman" w:hint="default"/>
        <w:w w:val="100"/>
        <w:sz w:val="28"/>
        <w:szCs w:val="28"/>
        <w:lang w:val="ru-RU"/>
      </w:rPr>
    </w:lvl>
    <w:lvl w:ilvl="1" w:tplc="5906B410">
      <w:start w:val="1"/>
      <w:numFmt w:val="bullet"/>
      <w:lvlText w:val="•"/>
      <w:lvlJc w:val="left"/>
      <w:pPr>
        <w:ind w:left="1094" w:hanging="281"/>
      </w:pPr>
      <w:rPr>
        <w:rFonts w:hint="default"/>
      </w:rPr>
    </w:lvl>
    <w:lvl w:ilvl="2" w:tplc="6C92BB84">
      <w:start w:val="1"/>
      <w:numFmt w:val="bullet"/>
      <w:lvlText w:val="•"/>
      <w:lvlJc w:val="left"/>
      <w:pPr>
        <w:ind w:left="2069" w:hanging="281"/>
      </w:pPr>
      <w:rPr>
        <w:rFonts w:hint="default"/>
      </w:rPr>
    </w:lvl>
    <w:lvl w:ilvl="3" w:tplc="265C0914">
      <w:start w:val="1"/>
      <w:numFmt w:val="bullet"/>
      <w:lvlText w:val="•"/>
      <w:lvlJc w:val="left"/>
      <w:pPr>
        <w:ind w:left="3043" w:hanging="281"/>
      </w:pPr>
      <w:rPr>
        <w:rFonts w:hint="default"/>
      </w:rPr>
    </w:lvl>
    <w:lvl w:ilvl="4" w:tplc="9E9C4C30">
      <w:start w:val="1"/>
      <w:numFmt w:val="bullet"/>
      <w:lvlText w:val="•"/>
      <w:lvlJc w:val="left"/>
      <w:pPr>
        <w:ind w:left="4018" w:hanging="281"/>
      </w:pPr>
      <w:rPr>
        <w:rFonts w:hint="default"/>
      </w:rPr>
    </w:lvl>
    <w:lvl w:ilvl="5" w:tplc="54C815F0">
      <w:start w:val="1"/>
      <w:numFmt w:val="bullet"/>
      <w:lvlText w:val="•"/>
      <w:lvlJc w:val="left"/>
      <w:pPr>
        <w:ind w:left="4993" w:hanging="281"/>
      </w:pPr>
      <w:rPr>
        <w:rFonts w:hint="default"/>
      </w:rPr>
    </w:lvl>
    <w:lvl w:ilvl="6" w:tplc="FEBAA95A">
      <w:start w:val="1"/>
      <w:numFmt w:val="bullet"/>
      <w:lvlText w:val="•"/>
      <w:lvlJc w:val="left"/>
      <w:pPr>
        <w:ind w:left="5967" w:hanging="281"/>
      </w:pPr>
      <w:rPr>
        <w:rFonts w:hint="default"/>
      </w:rPr>
    </w:lvl>
    <w:lvl w:ilvl="7" w:tplc="7D04600A">
      <w:start w:val="1"/>
      <w:numFmt w:val="bullet"/>
      <w:lvlText w:val="•"/>
      <w:lvlJc w:val="left"/>
      <w:pPr>
        <w:ind w:left="6942" w:hanging="281"/>
      </w:pPr>
      <w:rPr>
        <w:rFonts w:hint="default"/>
      </w:rPr>
    </w:lvl>
    <w:lvl w:ilvl="8" w:tplc="E0DABD64">
      <w:start w:val="1"/>
      <w:numFmt w:val="bullet"/>
      <w:lvlText w:val="•"/>
      <w:lvlJc w:val="left"/>
      <w:pPr>
        <w:ind w:left="7917" w:hanging="281"/>
      </w:pPr>
      <w:rPr>
        <w:rFonts w:hint="default"/>
      </w:rPr>
    </w:lvl>
  </w:abstractNum>
  <w:abstractNum w:abstractNumId="2">
    <w:nsid w:val="19D66682"/>
    <w:multiLevelType w:val="hybridMultilevel"/>
    <w:tmpl w:val="95BCB316"/>
    <w:lvl w:ilvl="0" w:tplc="D09CA5A0">
      <w:start w:val="1"/>
      <w:numFmt w:val="bullet"/>
      <w:lvlText w:val="-"/>
      <w:lvlJc w:val="left"/>
      <w:pPr>
        <w:ind w:left="118" w:hanging="171"/>
      </w:pPr>
      <w:rPr>
        <w:rFonts w:ascii="Times New Roman" w:eastAsia="Times New Roman" w:hAnsi="Times New Roman" w:hint="default"/>
        <w:w w:val="100"/>
        <w:sz w:val="28"/>
        <w:szCs w:val="28"/>
      </w:rPr>
    </w:lvl>
    <w:lvl w:ilvl="1" w:tplc="80F8479C">
      <w:start w:val="1"/>
      <w:numFmt w:val="bullet"/>
      <w:lvlText w:val="•"/>
      <w:lvlJc w:val="left"/>
      <w:pPr>
        <w:ind w:left="1094" w:hanging="171"/>
      </w:pPr>
      <w:rPr>
        <w:rFonts w:hint="default"/>
      </w:rPr>
    </w:lvl>
    <w:lvl w:ilvl="2" w:tplc="BEE4BE9E">
      <w:start w:val="1"/>
      <w:numFmt w:val="bullet"/>
      <w:lvlText w:val="•"/>
      <w:lvlJc w:val="left"/>
      <w:pPr>
        <w:ind w:left="2069" w:hanging="171"/>
      </w:pPr>
      <w:rPr>
        <w:rFonts w:hint="default"/>
      </w:rPr>
    </w:lvl>
    <w:lvl w:ilvl="3" w:tplc="498C164C">
      <w:start w:val="1"/>
      <w:numFmt w:val="bullet"/>
      <w:lvlText w:val="•"/>
      <w:lvlJc w:val="left"/>
      <w:pPr>
        <w:ind w:left="3043" w:hanging="171"/>
      </w:pPr>
      <w:rPr>
        <w:rFonts w:hint="default"/>
      </w:rPr>
    </w:lvl>
    <w:lvl w:ilvl="4" w:tplc="C29C85BA">
      <w:start w:val="1"/>
      <w:numFmt w:val="bullet"/>
      <w:lvlText w:val="•"/>
      <w:lvlJc w:val="left"/>
      <w:pPr>
        <w:ind w:left="4018" w:hanging="171"/>
      </w:pPr>
      <w:rPr>
        <w:rFonts w:hint="default"/>
      </w:rPr>
    </w:lvl>
    <w:lvl w:ilvl="5" w:tplc="A36600B6">
      <w:start w:val="1"/>
      <w:numFmt w:val="bullet"/>
      <w:lvlText w:val="•"/>
      <w:lvlJc w:val="left"/>
      <w:pPr>
        <w:ind w:left="4993" w:hanging="171"/>
      </w:pPr>
      <w:rPr>
        <w:rFonts w:hint="default"/>
      </w:rPr>
    </w:lvl>
    <w:lvl w:ilvl="6" w:tplc="B79AFCF0">
      <w:start w:val="1"/>
      <w:numFmt w:val="bullet"/>
      <w:lvlText w:val="•"/>
      <w:lvlJc w:val="left"/>
      <w:pPr>
        <w:ind w:left="5967" w:hanging="171"/>
      </w:pPr>
      <w:rPr>
        <w:rFonts w:hint="default"/>
      </w:rPr>
    </w:lvl>
    <w:lvl w:ilvl="7" w:tplc="4488A30E">
      <w:start w:val="1"/>
      <w:numFmt w:val="bullet"/>
      <w:lvlText w:val="•"/>
      <w:lvlJc w:val="left"/>
      <w:pPr>
        <w:ind w:left="6942" w:hanging="171"/>
      </w:pPr>
      <w:rPr>
        <w:rFonts w:hint="default"/>
      </w:rPr>
    </w:lvl>
    <w:lvl w:ilvl="8" w:tplc="BE204902">
      <w:start w:val="1"/>
      <w:numFmt w:val="bullet"/>
      <w:lvlText w:val="•"/>
      <w:lvlJc w:val="left"/>
      <w:pPr>
        <w:ind w:left="7917" w:hanging="171"/>
      </w:pPr>
      <w:rPr>
        <w:rFonts w:hint="default"/>
      </w:rPr>
    </w:lvl>
  </w:abstractNum>
  <w:abstractNum w:abstractNumId="3">
    <w:nsid w:val="1C92482E"/>
    <w:multiLevelType w:val="hybridMultilevel"/>
    <w:tmpl w:val="A0F691C6"/>
    <w:lvl w:ilvl="0" w:tplc="CF90441E">
      <w:start w:val="1"/>
      <w:numFmt w:val="decimal"/>
      <w:lvlText w:val="%1."/>
      <w:lvlJc w:val="left"/>
      <w:pPr>
        <w:ind w:left="1119" w:hanging="281"/>
        <w:jc w:val="right"/>
      </w:pPr>
      <w:rPr>
        <w:rFonts w:ascii="Times New Roman" w:eastAsia="Times New Roman" w:hAnsi="Times New Roman" w:hint="default"/>
        <w:b/>
        <w:bCs/>
        <w:w w:val="100"/>
        <w:sz w:val="28"/>
        <w:szCs w:val="28"/>
      </w:rPr>
    </w:lvl>
    <w:lvl w:ilvl="1" w:tplc="C3368A6E">
      <w:start w:val="1"/>
      <w:numFmt w:val="bullet"/>
      <w:lvlText w:val="•"/>
      <w:lvlJc w:val="left"/>
      <w:pPr>
        <w:ind w:left="1994" w:hanging="281"/>
      </w:pPr>
      <w:rPr>
        <w:rFonts w:hint="default"/>
      </w:rPr>
    </w:lvl>
    <w:lvl w:ilvl="2" w:tplc="17B82C38">
      <w:start w:val="1"/>
      <w:numFmt w:val="bullet"/>
      <w:lvlText w:val="•"/>
      <w:lvlJc w:val="left"/>
      <w:pPr>
        <w:ind w:left="2869" w:hanging="281"/>
      </w:pPr>
      <w:rPr>
        <w:rFonts w:hint="default"/>
      </w:rPr>
    </w:lvl>
    <w:lvl w:ilvl="3" w:tplc="CAC8E5A2">
      <w:start w:val="1"/>
      <w:numFmt w:val="bullet"/>
      <w:lvlText w:val="•"/>
      <w:lvlJc w:val="left"/>
      <w:pPr>
        <w:ind w:left="3743" w:hanging="281"/>
      </w:pPr>
      <w:rPr>
        <w:rFonts w:hint="default"/>
      </w:rPr>
    </w:lvl>
    <w:lvl w:ilvl="4" w:tplc="18467F52">
      <w:start w:val="1"/>
      <w:numFmt w:val="bullet"/>
      <w:lvlText w:val="•"/>
      <w:lvlJc w:val="left"/>
      <w:pPr>
        <w:ind w:left="4618" w:hanging="281"/>
      </w:pPr>
      <w:rPr>
        <w:rFonts w:hint="default"/>
      </w:rPr>
    </w:lvl>
    <w:lvl w:ilvl="5" w:tplc="ED7C2FFE">
      <w:start w:val="1"/>
      <w:numFmt w:val="bullet"/>
      <w:lvlText w:val="•"/>
      <w:lvlJc w:val="left"/>
      <w:pPr>
        <w:ind w:left="5493" w:hanging="281"/>
      </w:pPr>
      <w:rPr>
        <w:rFonts w:hint="default"/>
      </w:rPr>
    </w:lvl>
    <w:lvl w:ilvl="6" w:tplc="9140D214">
      <w:start w:val="1"/>
      <w:numFmt w:val="bullet"/>
      <w:lvlText w:val="•"/>
      <w:lvlJc w:val="left"/>
      <w:pPr>
        <w:ind w:left="6367" w:hanging="281"/>
      </w:pPr>
      <w:rPr>
        <w:rFonts w:hint="default"/>
      </w:rPr>
    </w:lvl>
    <w:lvl w:ilvl="7" w:tplc="F7DEAEA0">
      <w:start w:val="1"/>
      <w:numFmt w:val="bullet"/>
      <w:lvlText w:val="•"/>
      <w:lvlJc w:val="left"/>
      <w:pPr>
        <w:ind w:left="7242" w:hanging="281"/>
      </w:pPr>
      <w:rPr>
        <w:rFonts w:hint="default"/>
      </w:rPr>
    </w:lvl>
    <w:lvl w:ilvl="8" w:tplc="BDD2D760">
      <w:start w:val="1"/>
      <w:numFmt w:val="bullet"/>
      <w:lvlText w:val="•"/>
      <w:lvlJc w:val="left"/>
      <w:pPr>
        <w:ind w:left="8117" w:hanging="281"/>
      </w:pPr>
      <w:rPr>
        <w:rFonts w:hint="default"/>
      </w:rPr>
    </w:lvl>
  </w:abstractNum>
  <w:abstractNum w:abstractNumId="4">
    <w:nsid w:val="2E7167D1"/>
    <w:multiLevelType w:val="hybridMultilevel"/>
    <w:tmpl w:val="0C4ADFEE"/>
    <w:lvl w:ilvl="0" w:tplc="4A38A310">
      <w:start w:val="2"/>
      <w:numFmt w:val="decimal"/>
      <w:lvlText w:val="%1."/>
      <w:lvlJc w:val="left"/>
      <w:pPr>
        <w:ind w:left="118" w:hanging="384"/>
      </w:pPr>
      <w:rPr>
        <w:rFonts w:ascii="Times New Roman" w:eastAsia="Times New Roman" w:hAnsi="Times New Roman" w:hint="default"/>
        <w:b/>
        <w:bCs/>
        <w:w w:val="100"/>
        <w:sz w:val="28"/>
        <w:szCs w:val="28"/>
      </w:rPr>
    </w:lvl>
    <w:lvl w:ilvl="1" w:tplc="3F8AE01E">
      <w:start w:val="1"/>
      <w:numFmt w:val="bullet"/>
      <w:lvlText w:val="•"/>
      <w:lvlJc w:val="left"/>
      <w:pPr>
        <w:ind w:left="1094" w:hanging="384"/>
      </w:pPr>
      <w:rPr>
        <w:rFonts w:hint="default"/>
      </w:rPr>
    </w:lvl>
    <w:lvl w:ilvl="2" w:tplc="703AD1E6">
      <w:start w:val="1"/>
      <w:numFmt w:val="bullet"/>
      <w:lvlText w:val="•"/>
      <w:lvlJc w:val="left"/>
      <w:pPr>
        <w:ind w:left="2069" w:hanging="384"/>
      </w:pPr>
      <w:rPr>
        <w:rFonts w:hint="default"/>
      </w:rPr>
    </w:lvl>
    <w:lvl w:ilvl="3" w:tplc="E5104A20">
      <w:start w:val="1"/>
      <w:numFmt w:val="bullet"/>
      <w:lvlText w:val="•"/>
      <w:lvlJc w:val="left"/>
      <w:pPr>
        <w:ind w:left="3043" w:hanging="384"/>
      </w:pPr>
      <w:rPr>
        <w:rFonts w:hint="default"/>
      </w:rPr>
    </w:lvl>
    <w:lvl w:ilvl="4" w:tplc="33A4A058">
      <w:start w:val="1"/>
      <w:numFmt w:val="bullet"/>
      <w:lvlText w:val="•"/>
      <w:lvlJc w:val="left"/>
      <w:pPr>
        <w:ind w:left="4018" w:hanging="384"/>
      </w:pPr>
      <w:rPr>
        <w:rFonts w:hint="default"/>
      </w:rPr>
    </w:lvl>
    <w:lvl w:ilvl="5" w:tplc="C8667584">
      <w:start w:val="1"/>
      <w:numFmt w:val="bullet"/>
      <w:lvlText w:val="•"/>
      <w:lvlJc w:val="left"/>
      <w:pPr>
        <w:ind w:left="4993" w:hanging="384"/>
      </w:pPr>
      <w:rPr>
        <w:rFonts w:hint="default"/>
      </w:rPr>
    </w:lvl>
    <w:lvl w:ilvl="6" w:tplc="D742A9BA">
      <w:start w:val="1"/>
      <w:numFmt w:val="bullet"/>
      <w:lvlText w:val="•"/>
      <w:lvlJc w:val="left"/>
      <w:pPr>
        <w:ind w:left="5967" w:hanging="384"/>
      </w:pPr>
      <w:rPr>
        <w:rFonts w:hint="default"/>
      </w:rPr>
    </w:lvl>
    <w:lvl w:ilvl="7" w:tplc="DAB01420">
      <w:start w:val="1"/>
      <w:numFmt w:val="bullet"/>
      <w:lvlText w:val="•"/>
      <w:lvlJc w:val="left"/>
      <w:pPr>
        <w:ind w:left="6942" w:hanging="384"/>
      </w:pPr>
      <w:rPr>
        <w:rFonts w:hint="default"/>
      </w:rPr>
    </w:lvl>
    <w:lvl w:ilvl="8" w:tplc="8C365E3A">
      <w:start w:val="1"/>
      <w:numFmt w:val="bullet"/>
      <w:lvlText w:val="•"/>
      <w:lvlJc w:val="left"/>
      <w:pPr>
        <w:ind w:left="7917" w:hanging="384"/>
      </w:pPr>
      <w:rPr>
        <w:rFonts w:hint="default"/>
      </w:rPr>
    </w:lvl>
  </w:abstractNum>
  <w:abstractNum w:abstractNumId="5">
    <w:nsid w:val="342528B3"/>
    <w:multiLevelType w:val="hybridMultilevel"/>
    <w:tmpl w:val="45320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D868ED"/>
    <w:multiLevelType w:val="hybridMultilevel"/>
    <w:tmpl w:val="D39ED2D4"/>
    <w:lvl w:ilvl="0" w:tplc="F94442BE">
      <w:start w:val="1"/>
      <w:numFmt w:val="decimal"/>
      <w:lvlText w:val="%1."/>
      <w:lvlJc w:val="left"/>
      <w:pPr>
        <w:ind w:left="2187" w:hanging="1350"/>
      </w:pPr>
      <w:rPr>
        <w:rFonts w:hint="default"/>
      </w:rPr>
    </w:lvl>
    <w:lvl w:ilvl="1" w:tplc="04190019" w:tentative="1">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abstractNum w:abstractNumId="7">
    <w:nsid w:val="4B8C062A"/>
    <w:multiLevelType w:val="hybridMultilevel"/>
    <w:tmpl w:val="326CCE08"/>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7C4220"/>
    <w:multiLevelType w:val="hybridMultilevel"/>
    <w:tmpl w:val="DA3A90B4"/>
    <w:lvl w:ilvl="0" w:tplc="B45E04B2">
      <w:start w:val="1"/>
      <w:numFmt w:val="decimal"/>
      <w:lvlText w:val="%1."/>
      <w:lvlJc w:val="left"/>
      <w:pPr>
        <w:ind w:left="118" w:hanging="636"/>
        <w:jc w:val="right"/>
      </w:pPr>
      <w:rPr>
        <w:rFonts w:ascii="Times New Roman" w:eastAsia="Times New Roman" w:hAnsi="Times New Roman" w:hint="default"/>
        <w:spacing w:val="0"/>
        <w:w w:val="100"/>
        <w:sz w:val="28"/>
        <w:szCs w:val="28"/>
      </w:rPr>
    </w:lvl>
    <w:lvl w:ilvl="1" w:tplc="8BB4DF7A">
      <w:start w:val="4"/>
      <w:numFmt w:val="decimal"/>
      <w:lvlText w:val="%2."/>
      <w:lvlJc w:val="left"/>
      <w:pPr>
        <w:ind w:left="3558" w:hanging="281"/>
        <w:jc w:val="right"/>
      </w:pPr>
      <w:rPr>
        <w:rFonts w:ascii="Times New Roman" w:eastAsia="Times New Roman" w:hAnsi="Times New Roman" w:hint="default"/>
        <w:b/>
        <w:bCs/>
        <w:w w:val="100"/>
      </w:rPr>
    </w:lvl>
    <w:lvl w:ilvl="2" w:tplc="0419000F">
      <w:start w:val="1"/>
      <w:numFmt w:val="decimal"/>
      <w:lvlText w:val="%3."/>
      <w:lvlJc w:val="left"/>
      <w:pPr>
        <w:ind w:left="1132" w:hanging="281"/>
        <w:jc w:val="right"/>
      </w:pPr>
      <w:rPr>
        <w:rFonts w:hint="default"/>
        <w:b/>
        <w:bCs/>
        <w:w w:val="100"/>
        <w:sz w:val="28"/>
        <w:szCs w:val="28"/>
      </w:rPr>
    </w:lvl>
    <w:lvl w:ilvl="3" w:tplc="C3ECBE48">
      <w:start w:val="1"/>
      <w:numFmt w:val="bullet"/>
      <w:lvlText w:val="•"/>
      <w:lvlJc w:val="left"/>
      <w:pPr>
        <w:ind w:left="4348" w:hanging="281"/>
      </w:pPr>
      <w:rPr>
        <w:rFonts w:hint="default"/>
      </w:rPr>
    </w:lvl>
    <w:lvl w:ilvl="4" w:tplc="47C4A5FA">
      <w:start w:val="1"/>
      <w:numFmt w:val="bullet"/>
      <w:lvlText w:val="•"/>
      <w:lvlJc w:val="left"/>
      <w:pPr>
        <w:ind w:left="5136" w:hanging="281"/>
      </w:pPr>
      <w:rPr>
        <w:rFonts w:hint="default"/>
      </w:rPr>
    </w:lvl>
    <w:lvl w:ilvl="5" w:tplc="DD302E3A">
      <w:start w:val="1"/>
      <w:numFmt w:val="bullet"/>
      <w:lvlText w:val="•"/>
      <w:lvlJc w:val="left"/>
      <w:pPr>
        <w:ind w:left="5924" w:hanging="281"/>
      </w:pPr>
      <w:rPr>
        <w:rFonts w:hint="default"/>
      </w:rPr>
    </w:lvl>
    <w:lvl w:ilvl="6" w:tplc="D0FA9D9C">
      <w:start w:val="1"/>
      <w:numFmt w:val="bullet"/>
      <w:lvlText w:val="•"/>
      <w:lvlJc w:val="left"/>
      <w:pPr>
        <w:ind w:left="6713" w:hanging="281"/>
      </w:pPr>
      <w:rPr>
        <w:rFonts w:hint="default"/>
      </w:rPr>
    </w:lvl>
    <w:lvl w:ilvl="7" w:tplc="E1F63690">
      <w:start w:val="1"/>
      <w:numFmt w:val="bullet"/>
      <w:lvlText w:val="•"/>
      <w:lvlJc w:val="left"/>
      <w:pPr>
        <w:ind w:left="7501" w:hanging="281"/>
      </w:pPr>
      <w:rPr>
        <w:rFonts w:hint="default"/>
      </w:rPr>
    </w:lvl>
    <w:lvl w:ilvl="8" w:tplc="B00C6ADE">
      <w:start w:val="1"/>
      <w:numFmt w:val="bullet"/>
      <w:lvlText w:val="•"/>
      <w:lvlJc w:val="left"/>
      <w:pPr>
        <w:ind w:left="8289" w:hanging="281"/>
      </w:pPr>
      <w:rPr>
        <w:rFonts w:hint="default"/>
      </w:rPr>
    </w:lvl>
  </w:abstractNum>
  <w:abstractNum w:abstractNumId="9">
    <w:nsid w:val="709C58F7"/>
    <w:multiLevelType w:val="hybridMultilevel"/>
    <w:tmpl w:val="09AEC314"/>
    <w:lvl w:ilvl="0" w:tplc="5508787C">
      <w:start w:val="1"/>
      <w:numFmt w:val="decimal"/>
      <w:lvlText w:val="%1."/>
      <w:lvlJc w:val="left"/>
      <w:pPr>
        <w:ind w:left="100" w:hanging="315"/>
      </w:pPr>
      <w:rPr>
        <w:rFonts w:ascii="Times New Roman" w:eastAsia="Times New Roman" w:hAnsi="Times New Roman" w:hint="default"/>
        <w:spacing w:val="0"/>
        <w:w w:val="100"/>
        <w:sz w:val="28"/>
        <w:szCs w:val="28"/>
        <w:lang w:val="ru-RU"/>
      </w:rPr>
    </w:lvl>
    <w:lvl w:ilvl="1" w:tplc="259073BA">
      <w:start w:val="1"/>
      <w:numFmt w:val="bullet"/>
      <w:lvlText w:val="•"/>
      <w:lvlJc w:val="left"/>
      <w:pPr>
        <w:ind w:left="808" w:hanging="315"/>
      </w:pPr>
      <w:rPr>
        <w:rFonts w:hint="default"/>
      </w:rPr>
    </w:lvl>
    <w:lvl w:ilvl="2" w:tplc="0714C4F0">
      <w:start w:val="1"/>
      <w:numFmt w:val="bullet"/>
      <w:lvlText w:val="•"/>
      <w:lvlJc w:val="left"/>
      <w:pPr>
        <w:ind w:left="1515" w:hanging="315"/>
      </w:pPr>
      <w:rPr>
        <w:rFonts w:hint="default"/>
      </w:rPr>
    </w:lvl>
    <w:lvl w:ilvl="3" w:tplc="C5967CFE">
      <w:start w:val="1"/>
      <w:numFmt w:val="bullet"/>
      <w:lvlText w:val="•"/>
      <w:lvlJc w:val="left"/>
      <w:pPr>
        <w:ind w:left="2223" w:hanging="315"/>
      </w:pPr>
      <w:rPr>
        <w:rFonts w:hint="default"/>
      </w:rPr>
    </w:lvl>
    <w:lvl w:ilvl="4" w:tplc="AE548342">
      <w:start w:val="1"/>
      <w:numFmt w:val="bullet"/>
      <w:lvlText w:val="•"/>
      <w:lvlJc w:val="left"/>
      <w:pPr>
        <w:ind w:left="2931" w:hanging="315"/>
      </w:pPr>
      <w:rPr>
        <w:rFonts w:hint="default"/>
      </w:rPr>
    </w:lvl>
    <w:lvl w:ilvl="5" w:tplc="EAEC1814">
      <w:start w:val="1"/>
      <w:numFmt w:val="bullet"/>
      <w:lvlText w:val="•"/>
      <w:lvlJc w:val="left"/>
      <w:pPr>
        <w:ind w:left="3639" w:hanging="315"/>
      </w:pPr>
      <w:rPr>
        <w:rFonts w:hint="default"/>
      </w:rPr>
    </w:lvl>
    <w:lvl w:ilvl="6" w:tplc="F9EA39BE">
      <w:start w:val="1"/>
      <w:numFmt w:val="bullet"/>
      <w:lvlText w:val="•"/>
      <w:lvlJc w:val="left"/>
      <w:pPr>
        <w:ind w:left="4347" w:hanging="315"/>
      </w:pPr>
      <w:rPr>
        <w:rFonts w:hint="default"/>
      </w:rPr>
    </w:lvl>
    <w:lvl w:ilvl="7" w:tplc="7E10CF2C">
      <w:start w:val="1"/>
      <w:numFmt w:val="bullet"/>
      <w:lvlText w:val="•"/>
      <w:lvlJc w:val="left"/>
      <w:pPr>
        <w:ind w:left="5055" w:hanging="315"/>
      </w:pPr>
      <w:rPr>
        <w:rFonts w:hint="default"/>
      </w:rPr>
    </w:lvl>
    <w:lvl w:ilvl="8" w:tplc="42564B00">
      <w:start w:val="1"/>
      <w:numFmt w:val="bullet"/>
      <w:lvlText w:val="•"/>
      <w:lvlJc w:val="left"/>
      <w:pPr>
        <w:ind w:left="5763" w:hanging="315"/>
      </w:pPr>
      <w:rPr>
        <w:rFonts w:hint="default"/>
      </w:rPr>
    </w:lvl>
  </w:abstractNum>
  <w:abstractNum w:abstractNumId="10">
    <w:nsid w:val="735265AE"/>
    <w:multiLevelType w:val="hybridMultilevel"/>
    <w:tmpl w:val="3F3AFC6E"/>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3"/>
  </w:num>
  <w:num w:numId="6">
    <w:abstractNumId w:val="1"/>
  </w:num>
  <w:num w:numId="7">
    <w:abstractNumId w:val="5"/>
  </w:num>
  <w:num w:numId="8">
    <w:abstractNumId w:val="0"/>
  </w:num>
  <w:num w:numId="9">
    <w:abstractNumId w:val="10"/>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504BB6"/>
    <w:rsid w:val="00020466"/>
    <w:rsid w:val="00031C4A"/>
    <w:rsid w:val="00046757"/>
    <w:rsid w:val="0004751E"/>
    <w:rsid w:val="000479EC"/>
    <w:rsid w:val="00055F0F"/>
    <w:rsid w:val="00060E9E"/>
    <w:rsid w:val="000644D4"/>
    <w:rsid w:val="000752E9"/>
    <w:rsid w:val="00082940"/>
    <w:rsid w:val="000B0A7F"/>
    <w:rsid w:val="000B564E"/>
    <w:rsid w:val="000D1298"/>
    <w:rsid w:val="000E4C08"/>
    <w:rsid w:val="00111D0B"/>
    <w:rsid w:val="00111D88"/>
    <w:rsid w:val="00130C8E"/>
    <w:rsid w:val="00132D4D"/>
    <w:rsid w:val="001522D3"/>
    <w:rsid w:val="00152767"/>
    <w:rsid w:val="0016330A"/>
    <w:rsid w:val="00174DE4"/>
    <w:rsid w:val="00183EC2"/>
    <w:rsid w:val="00186F0A"/>
    <w:rsid w:val="001A256D"/>
    <w:rsid w:val="001B7160"/>
    <w:rsid w:val="001E230A"/>
    <w:rsid w:val="001E3554"/>
    <w:rsid w:val="001E478A"/>
    <w:rsid w:val="001F3344"/>
    <w:rsid w:val="001F383B"/>
    <w:rsid w:val="001F4800"/>
    <w:rsid w:val="00207716"/>
    <w:rsid w:val="00225B5A"/>
    <w:rsid w:val="00255BF0"/>
    <w:rsid w:val="0026010F"/>
    <w:rsid w:val="002730F2"/>
    <w:rsid w:val="00273FFC"/>
    <w:rsid w:val="0027526D"/>
    <w:rsid w:val="002807A6"/>
    <w:rsid w:val="002846D7"/>
    <w:rsid w:val="002848BA"/>
    <w:rsid w:val="00293851"/>
    <w:rsid w:val="002A0A8C"/>
    <w:rsid w:val="002D2033"/>
    <w:rsid w:val="002E59A5"/>
    <w:rsid w:val="002F46E4"/>
    <w:rsid w:val="0030412B"/>
    <w:rsid w:val="003368BB"/>
    <w:rsid w:val="0034156B"/>
    <w:rsid w:val="00342E64"/>
    <w:rsid w:val="0036528F"/>
    <w:rsid w:val="00371210"/>
    <w:rsid w:val="003715A9"/>
    <w:rsid w:val="00381D16"/>
    <w:rsid w:val="003A5052"/>
    <w:rsid w:val="003B50A1"/>
    <w:rsid w:val="003C3702"/>
    <w:rsid w:val="003D521D"/>
    <w:rsid w:val="003E232F"/>
    <w:rsid w:val="003F4631"/>
    <w:rsid w:val="003F5693"/>
    <w:rsid w:val="003F5BE8"/>
    <w:rsid w:val="00414BF3"/>
    <w:rsid w:val="00466351"/>
    <w:rsid w:val="004743DF"/>
    <w:rsid w:val="00485310"/>
    <w:rsid w:val="00485A78"/>
    <w:rsid w:val="00490CBF"/>
    <w:rsid w:val="00494809"/>
    <w:rsid w:val="00496EB7"/>
    <w:rsid w:val="004B0BE5"/>
    <w:rsid w:val="004D1681"/>
    <w:rsid w:val="004E0581"/>
    <w:rsid w:val="004E43F1"/>
    <w:rsid w:val="004F7B3F"/>
    <w:rsid w:val="00504BB6"/>
    <w:rsid w:val="0054172A"/>
    <w:rsid w:val="00541957"/>
    <w:rsid w:val="005469E0"/>
    <w:rsid w:val="005518E3"/>
    <w:rsid w:val="00562D25"/>
    <w:rsid w:val="00565617"/>
    <w:rsid w:val="00565761"/>
    <w:rsid w:val="00570206"/>
    <w:rsid w:val="005867F0"/>
    <w:rsid w:val="005A2547"/>
    <w:rsid w:val="005A6688"/>
    <w:rsid w:val="005B300A"/>
    <w:rsid w:val="005E7C42"/>
    <w:rsid w:val="006052DD"/>
    <w:rsid w:val="006073A0"/>
    <w:rsid w:val="00616253"/>
    <w:rsid w:val="006169DE"/>
    <w:rsid w:val="00644B0A"/>
    <w:rsid w:val="006475C7"/>
    <w:rsid w:val="00653911"/>
    <w:rsid w:val="0066530F"/>
    <w:rsid w:val="00670FF1"/>
    <w:rsid w:val="00677744"/>
    <w:rsid w:val="0069020F"/>
    <w:rsid w:val="00690CA6"/>
    <w:rsid w:val="006949D3"/>
    <w:rsid w:val="00696832"/>
    <w:rsid w:val="00697D81"/>
    <w:rsid w:val="006A2147"/>
    <w:rsid w:val="006B1F52"/>
    <w:rsid w:val="006B5921"/>
    <w:rsid w:val="006C4A3D"/>
    <w:rsid w:val="006D1E37"/>
    <w:rsid w:val="006D69E5"/>
    <w:rsid w:val="006F6EA7"/>
    <w:rsid w:val="006F7F8B"/>
    <w:rsid w:val="00700477"/>
    <w:rsid w:val="00700E86"/>
    <w:rsid w:val="0071181A"/>
    <w:rsid w:val="007123DC"/>
    <w:rsid w:val="00741404"/>
    <w:rsid w:val="00744150"/>
    <w:rsid w:val="00756A34"/>
    <w:rsid w:val="00772012"/>
    <w:rsid w:val="00781D2A"/>
    <w:rsid w:val="00787757"/>
    <w:rsid w:val="007A13DA"/>
    <w:rsid w:val="007B5C42"/>
    <w:rsid w:val="007C23B7"/>
    <w:rsid w:val="007C5A57"/>
    <w:rsid w:val="007C630A"/>
    <w:rsid w:val="007D221B"/>
    <w:rsid w:val="007D35F3"/>
    <w:rsid w:val="008042A8"/>
    <w:rsid w:val="008069E0"/>
    <w:rsid w:val="008127D7"/>
    <w:rsid w:val="00812F41"/>
    <w:rsid w:val="00816282"/>
    <w:rsid w:val="0082296F"/>
    <w:rsid w:val="00824676"/>
    <w:rsid w:val="00831F70"/>
    <w:rsid w:val="00834E2C"/>
    <w:rsid w:val="00835112"/>
    <w:rsid w:val="0084749A"/>
    <w:rsid w:val="008536AA"/>
    <w:rsid w:val="00863269"/>
    <w:rsid w:val="00863BE4"/>
    <w:rsid w:val="00863D71"/>
    <w:rsid w:val="008645D8"/>
    <w:rsid w:val="008666AF"/>
    <w:rsid w:val="00872F42"/>
    <w:rsid w:val="008773D9"/>
    <w:rsid w:val="008860C2"/>
    <w:rsid w:val="00886C28"/>
    <w:rsid w:val="0089566A"/>
    <w:rsid w:val="008A024A"/>
    <w:rsid w:val="008C1BB0"/>
    <w:rsid w:val="008D33D4"/>
    <w:rsid w:val="008D3734"/>
    <w:rsid w:val="008E7B97"/>
    <w:rsid w:val="008F076A"/>
    <w:rsid w:val="008F112F"/>
    <w:rsid w:val="008F293D"/>
    <w:rsid w:val="008F7657"/>
    <w:rsid w:val="00903D5B"/>
    <w:rsid w:val="0092057B"/>
    <w:rsid w:val="00923781"/>
    <w:rsid w:val="00934EFD"/>
    <w:rsid w:val="009413A8"/>
    <w:rsid w:val="0097581E"/>
    <w:rsid w:val="00981EB4"/>
    <w:rsid w:val="009822EF"/>
    <w:rsid w:val="009843D9"/>
    <w:rsid w:val="00997165"/>
    <w:rsid w:val="009A1BFF"/>
    <w:rsid w:val="009A7A69"/>
    <w:rsid w:val="009B62D9"/>
    <w:rsid w:val="009E6245"/>
    <w:rsid w:val="009F1939"/>
    <w:rsid w:val="009F2148"/>
    <w:rsid w:val="009F7909"/>
    <w:rsid w:val="00A0725F"/>
    <w:rsid w:val="00A16B0C"/>
    <w:rsid w:val="00A20440"/>
    <w:rsid w:val="00A25245"/>
    <w:rsid w:val="00A50FAD"/>
    <w:rsid w:val="00A53F97"/>
    <w:rsid w:val="00A60DFC"/>
    <w:rsid w:val="00A6240D"/>
    <w:rsid w:val="00A67F9E"/>
    <w:rsid w:val="00A70801"/>
    <w:rsid w:val="00A72C5D"/>
    <w:rsid w:val="00A76A46"/>
    <w:rsid w:val="00A83EBC"/>
    <w:rsid w:val="00A841DC"/>
    <w:rsid w:val="00A87F14"/>
    <w:rsid w:val="00A91BA4"/>
    <w:rsid w:val="00A91C08"/>
    <w:rsid w:val="00A96AC5"/>
    <w:rsid w:val="00AA36F2"/>
    <w:rsid w:val="00AA6241"/>
    <w:rsid w:val="00AE5BB2"/>
    <w:rsid w:val="00AE609E"/>
    <w:rsid w:val="00AF6093"/>
    <w:rsid w:val="00B207A7"/>
    <w:rsid w:val="00B46D2C"/>
    <w:rsid w:val="00B51EB6"/>
    <w:rsid w:val="00B5539E"/>
    <w:rsid w:val="00B55E7B"/>
    <w:rsid w:val="00B61A3E"/>
    <w:rsid w:val="00B868F1"/>
    <w:rsid w:val="00B91445"/>
    <w:rsid w:val="00B92E1F"/>
    <w:rsid w:val="00BA5F4D"/>
    <w:rsid w:val="00BA796D"/>
    <w:rsid w:val="00BB156E"/>
    <w:rsid w:val="00BC4471"/>
    <w:rsid w:val="00BE28BE"/>
    <w:rsid w:val="00BF5F2F"/>
    <w:rsid w:val="00C052A6"/>
    <w:rsid w:val="00C27933"/>
    <w:rsid w:val="00C3677C"/>
    <w:rsid w:val="00C413A1"/>
    <w:rsid w:val="00C4276E"/>
    <w:rsid w:val="00C43C7B"/>
    <w:rsid w:val="00C6613D"/>
    <w:rsid w:val="00C73467"/>
    <w:rsid w:val="00C75401"/>
    <w:rsid w:val="00C767CF"/>
    <w:rsid w:val="00CA01DA"/>
    <w:rsid w:val="00CB1A68"/>
    <w:rsid w:val="00CC30A4"/>
    <w:rsid w:val="00CD09CF"/>
    <w:rsid w:val="00CE0EDF"/>
    <w:rsid w:val="00CE5F91"/>
    <w:rsid w:val="00CE7494"/>
    <w:rsid w:val="00D010EF"/>
    <w:rsid w:val="00D03F83"/>
    <w:rsid w:val="00D44680"/>
    <w:rsid w:val="00D531D8"/>
    <w:rsid w:val="00D5372B"/>
    <w:rsid w:val="00D71240"/>
    <w:rsid w:val="00D918DA"/>
    <w:rsid w:val="00DA682D"/>
    <w:rsid w:val="00DB6A92"/>
    <w:rsid w:val="00DB73FC"/>
    <w:rsid w:val="00DC75C1"/>
    <w:rsid w:val="00DE1F2F"/>
    <w:rsid w:val="00DE54F0"/>
    <w:rsid w:val="00DF0EBF"/>
    <w:rsid w:val="00DF1B0D"/>
    <w:rsid w:val="00E04554"/>
    <w:rsid w:val="00E17514"/>
    <w:rsid w:val="00E22E5A"/>
    <w:rsid w:val="00E52D08"/>
    <w:rsid w:val="00E666F9"/>
    <w:rsid w:val="00E708F2"/>
    <w:rsid w:val="00E83BE0"/>
    <w:rsid w:val="00E949C0"/>
    <w:rsid w:val="00E973E1"/>
    <w:rsid w:val="00EA1202"/>
    <w:rsid w:val="00EB4A7B"/>
    <w:rsid w:val="00EB7856"/>
    <w:rsid w:val="00F0045F"/>
    <w:rsid w:val="00F202D0"/>
    <w:rsid w:val="00F20AFA"/>
    <w:rsid w:val="00F31879"/>
    <w:rsid w:val="00F31E41"/>
    <w:rsid w:val="00F44FBB"/>
    <w:rsid w:val="00F7622E"/>
    <w:rsid w:val="00FA121F"/>
    <w:rsid w:val="00FB2EAC"/>
    <w:rsid w:val="00FB45A9"/>
    <w:rsid w:val="00FB7E78"/>
    <w:rsid w:val="00FC0E67"/>
    <w:rsid w:val="00FC1280"/>
    <w:rsid w:val="00FC2389"/>
    <w:rsid w:val="00FC749C"/>
    <w:rsid w:val="00FD07CA"/>
    <w:rsid w:val="00FD1792"/>
    <w:rsid w:val="00FE2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88"/>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1"/>
    <w:qFormat/>
    <w:rsid w:val="008F293D"/>
    <w:pPr>
      <w:ind w:left="118"/>
      <w:outlineLvl w:val="0"/>
    </w:pPr>
    <w:rPr>
      <w:rFonts w:ascii="Times New Roman" w:eastAsia="Times New Roman" w:hAnsi="Times New Roman" w:cstheme="minorBidi"/>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F293D"/>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8F293D"/>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F293D"/>
    <w:pPr>
      <w:ind w:left="118" w:firstLine="719"/>
    </w:pPr>
    <w:rPr>
      <w:rFonts w:ascii="Times New Roman" w:eastAsia="Times New Roman" w:hAnsi="Times New Roman" w:cstheme="minorBidi"/>
      <w:color w:val="auto"/>
      <w:sz w:val="28"/>
      <w:szCs w:val="28"/>
      <w:lang w:val="en-US" w:eastAsia="en-US"/>
    </w:rPr>
  </w:style>
  <w:style w:type="character" w:customStyle="1" w:styleId="a4">
    <w:name w:val="Основной текст Знак"/>
    <w:basedOn w:val="a0"/>
    <w:link w:val="a3"/>
    <w:uiPriority w:val="1"/>
    <w:rsid w:val="008F293D"/>
    <w:rPr>
      <w:rFonts w:ascii="Times New Roman" w:eastAsia="Times New Roman" w:hAnsi="Times New Roman"/>
      <w:sz w:val="28"/>
      <w:szCs w:val="28"/>
      <w:lang w:val="en-US"/>
    </w:rPr>
  </w:style>
  <w:style w:type="paragraph" w:styleId="a5">
    <w:name w:val="List Paragraph"/>
    <w:basedOn w:val="a"/>
    <w:uiPriority w:val="1"/>
    <w:qFormat/>
    <w:rsid w:val="008F293D"/>
    <w:rPr>
      <w:rFonts w:asciiTheme="minorHAnsi" w:eastAsiaTheme="minorHAnsi" w:hAnsiTheme="minorHAnsi" w:cstheme="minorBidi"/>
      <w:color w:val="auto"/>
      <w:sz w:val="22"/>
      <w:szCs w:val="22"/>
      <w:lang w:val="en-US" w:eastAsia="en-US"/>
    </w:rPr>
  </w:style>
  <w:style w:type="paragraph" w:customStyle="1" w:styleId="TableParagraph">
    <w:name w:val="Table Paragraph"/>
    <w:basedOn w:val="a"/>
    <w:qFormat/>
    <w:rsid w:val="008F293D"/>
    <w:rPr>
      <w:rFonts w:asciiTheme="minorHAnsi" w:eastAsiaTheme="minorHAnsi" w:hAnsiTheme="minorHAnsi" w:cstheme="minorBidi"/>
      <w:color w:val="auto"/>
      <w:sz w:val="22"/>
      <w:szCs w:val="22"/>
      <w:lang w:val="en-US" w:eastAsia="en-US"/>
    </w:rPr>
  </w:style>
  <w:style w:type="paragraph" w:styleId="a6">
    <w:name w:val="header"/>
    <w:basedOn w:val="a"/>
    <w:link w:val="a7"/>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7">
    <w:name w:val="Верхний колонтитул Знак"/>
    <w:basedOn w:val="a0"/>
    <w:link w:val="a6"/>
    <w:uiPriority w:val="99"/>
    <w:rsid w:val="008F293D"/>
    <w:rPr>
      <w:lang w:val="en-US"/>
    </w:rPr>
  </w:style>
  <w:style w:type="paragraph" w:styleId="a8">
    <w:name w:val="footer"/>
    <w:basedOn w:val="a"/>
    <w:link w:val="a9"/>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9">
    <w:name w:val="Нижний колонтитул Знак"/>
    <w:basedOn w:val="a0"/>
    <w:link w:val="a8"/>
    <w:uiPriority w:val="99"/>
    <w:rsid w:val="008F293D"/>
    <w:rPr>
      <w:lang w:val="en-US"/>
    </w:rPr>
  </w:style>
  <w:style w:type="paragraph" w:styleId="aa">
    <w:name w:val="Balloon Text"/>
    <w:basedOn w:val="a"/>
    <w:link w:val="ab"/>
    <w:unhideWhenUsed/>
    <w:rsid w:val="00DF1B0D"/>
    <w:rPr>
      <w:rFonts w:ascii="Tahoma" w:hAnsi="Tahoma" w:cs="Tahoma"/>
      <w:sz w:val="16"/>
      <w:szCs w:val="16"/>
    </w:rPr>
  </w:style>
  <w:style w:type="character" w:customStyle="1" w:styleId="ab">
    <w:name w:val="Текст выноски Знак"/>
    <w:basedOn w:val="a0"/>
    <w:link w:val="aa"/>
    <w:rsid w:val="00DF1B0D"/>
    <w:rPr>
      <w:rFonts w:ascii="Tahoma" w:eastAsia="Arial Unicode MS" w:hAnsi="Tahoma" w:cs="Tahoma"/>
      <w:color w:val="000000"/>
      <w:sz w:val="16"/>
      <w:szCs w:val="16"/>
      <w:lang w:eastAsia="ru-RU"/>
    </w:rPr>
  </w:style>
  <w:style w:type="paragraph" w:styleId="ac">
    <w:name w:val="Normal (Web)"/>
    <w:basedOn w:val="a"/>
    <w:rsid w:val="002A0A8C"/>
    <w:pPr>
      <w:widowControl/>
      <w:spacing w:before="100" w:beforeAutospacing="1" w:after="100" w:afterAutospacing="1"/>
    </w:pPr>
    <w:rPr>
      <w:rFonts w:ascii="Times New Roman" w:eastAsia="Times New Roman" w:hAnsi="Times New Roman" w:cs="Times New Roman"/>
      <w:color w:val="auto"/>
    </w:rPr>
  </w:style>
  <w:style w:type="character" w:styleId="ad">
    <w:name w:val="Strong"/>
    <w:qFormat/>
    <w:rsid w:val="002A0A8C"/>
    <w:rPr>
      <w:b/>
      <w:bCs/>
    </w:rPr>
  </w:style>
  <w:style w:type="character" w:customStyle="1" w:styleId="apple-converted-space">
    <w:name w:val="apple-converted-space"/>
    <w:basedOn w:val="a0"/>
    <w:rsid w:val="002A0A8C"/>
  </w:style>
  <w:style w:type="paragraph" w:customStyle="1" w:styleId="conspluscell">
    <w:name w:val="conspluscell"/>
    <w:basedOn w:val="a"/>
    <w:rsid w:val="002A0A8C"/>
    <w:pPr>
      <w:widowControl/>
      <w:spacing w:before="100" w:beforeAutospacing="1" w:after="100" w:afterAutospacing="1"/>
    </w:pPr>
    <w:rPr>
      <w:rFonts w:ascii="Times New Roman" w:eastAsia="Times New Roman" w:hAnsi="Times New Roman" w:cs="Times New Roman"/>
      <w:color w:val="auto"/>
    </w:rPr>
  </w:style>
  <w:style w:type="character" w:customStyle="1" w:styleId="2">
    <w:name w:val="Основной текст (2)_"/>
    <w:link w:val="20"/>
    <w:locked/>
    <w:rsid w:val="00FE2B63"/>
    <w:rPr>
      <w:b/>
      <w:bCs/>
      <w:sz w:val="27"/>
      <w:szCs w:val="27"/>
      <w:shd w:val="clear" w:color="auto" w:fill="FFFFFF"/>
    </w:rPr>
  </w:style>
  <w:style w:type="paragraph" w:customStyle="1" w:styleId="20">
    <w:name w:val="Основной текст (2)"/>
    <w:basedOn w:val="a"/>
    <w:link w:val="2"/>
    <w:rsid w:val="00FE2B63"/>
    <w:pPr>
      <w:widowControl/>
      <w:shd w:val="clear" w:color="auto" w:fill="FFFFFF"/>
      <w:spacing w:after="300" w:line="322" w:lineRule="exact"/>
      <w:ind w:firstLine="1420"/>
    </w:pPr>
    <w:rPr>
      <w:rFonts w:asciiTheme="minorHAnsi" w:eastAsiaTheme="minorHAnsi" w:hAnsiTheme="minorHAnsi" w:cstheme="minorBidi"/>
      <w:b/>
      <w:bCs/>
      <w:color w:val="auto"/>
      <w:sz w:val="27"/>
      <w:szCs w:val="27"/>
      <w:lang w:eastAsia="en-US"/>
    </w:rPr>
  </w:style>
  <w:style w:type="paragraph" w:customStyle="1" w:styleId="s1">
    <w:name w:val="s_1"/>
    <w:basedOn w:val="a"/>
    <w:rsid w:val="00FE2B63"/>
    <w:pPr>
      <w:widowControl/>
      <w:spacing w:before="100" w:beforeAutospacing="1" w:after="100" w:afterAutospacing="1"/>
    </w:pPr>
    <w:rPr>
      <w:rFonts w:ascii="Times New Roman" w:eastAsia="Times New Roman" w:hAnsi="Times New Roman" w:cs="Times New Roman"/>
      <w:color w:val="auto"/>
    </w:rPr>
  </w:style>
  <w:style w:type="character" w:customStyle="1" w:styleId="ae">
    <w:name w:val="Основной текст_"/>
    <w:basedOn w:val="a0"/>
    <w:link w:val="5"/>
    <w:rsid w:val="00FD07CA"/>
    <w:rPr>
      <w:rFonts w:ascii="Times New Roman" w:eastAsia="Times New Roman" w:hAnsi="Times New Roman" w:cs="Times New Roman"/>
      <w:sz w:val="23"/>
      <w:szCs w:val="23"/>
      <w:shd w:val="clear" w:color="auto" w:fill="FFFFFF"/>
    </w:rPr>
  </w:style>
  <w:style w:type="character" w:customStyle="1" w:styleId="10pt">
    <w:name w:val="Основной текст + 10 pt;Полужирный"/>
    <w:basedOn w:val="ae"/>
    <w:rsid w:val="00FD07CA"/>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5">
    <w:name w:val="Основной текст5"/>
    <w:basedOn w:val="a"/>
    <w:link w:val="ae"/>
    <w:rsid w:val="00FD07CA"/>
    <w:pPr>
      <w:shd w:val="clear" w:color="auto" w:fill="FFFFFF"/>
      <w:spacing w:before="240" w:after="360" w:line="0" w:lineRule="atLeast"/>
      <w:ind w:hanging="360"/>
      <w:jc w:val="both"/>
    </w:pPr>
    <w:rPr>
      <w:rFonts w:ascii="Times New Roman" w:eastAsia="Times New Roman" w:hAnsi="Times New Roman" w:cs="Times New Roman"/>
      <w:color w:val="auto"/>
      <w:sz w:val="23"/>
      <w:szCs w:val="23"/>
      <w:lang w:eastAsia="en-US"/>
    </w:rPr>
  </w:style>
</w:styles>
</file>

<file path=word/webSettings.xml><?xml version="1.0" encoding="utf-8"?>
<w:webSettings xmlns:r="http://schemas.openxmlformats.org/officeDocument/2006/relationships" xmlns:w="http://schemas.openxmlformats.org/wordprocessingml/2006/main">
  <w:divs>
    <w:div w:id="1006790579">
      <w:bodyDiv w:val="1"/>
      <w:marLeft w:val="0"/>
      <w:marRight w:val="0"/>
      <w:marTop w:val="0"/>
      <w:marBottom w:val="0"/>
      <w:divBdr>
        <w:top w:val="none" w:sz="0" w:space="0" w:color="auto"/>
        <w:left w:val="none" w:sz="0" w:space="0" w:color="auto"/>
        <w:bottom w:val="none" w:sz="0" w:space="0" w:color="auto"/>
        <w:right w:val="none" w:sz="0" w:space="0" w:color="auto"/>
      </w:divBdr>
    </w:div>
    <w:div w:id="1344746030">
      <w:bodyDiv w:val="1"/>
      <w:marLeft w:val="0"/>
      <w:marRight w:val="0"/>
      <w:marTop w:val="0"/>
      <w:marBottom w:val="0"/>
      <w:divBdr>
        <w:top w:val="none" w:sz="0" w:space="0" w:color="auto"/>
        <w:left w:val="none" w:sz="0" w:space="0" w:color="auto"/>
        <w:bottom w:val="none" w:sz="0" w:space="0" w:color="auto"/>
        <w:right w:val="none" w:sz="0" w:space="0" w:color="auto"/>
      </w:divBdr>
    </w:div>
    <w:div w:id="201865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1F4AA-5A68-41C6-9A59-3DA6E5FA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11</Pages>
  <Words>3058</Words>
  <Characters>17435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Оксана</cp:lastModifiedBy>
  <cp:revision>149</cp:revision>
  <cp:lastPrinted>2022-11-14T07:50:00Z</cp:lastPrinted>
  <dcterms:created xsi:type="dcterms:W3CDTF">2017-11-22T14:10:00Z</dcterms:created>
  <dcterms:modified xsi:type="dcterms:W3CDTF">2023-04-05T08:24:00Z</dcterms:modified>
</cp:coreProperties>
</file>