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7" w:rsidRPr="00DE0D14" w:rsidRDefault="00574222" w:rsidP="00574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1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74222" w:rsidRPr="00161A69" w:rsidRDefault="00574222" w:rsidP="00574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69">
        <w:rPr>
          <w:rFonts w:ascii="Times New Roman" w:hAnsi="Times New Roman" w:cs="Times New Roman"/>
          <w:b/>
          <w:sz w:val="28"/>
          <w:szCs w:val="28"/>
        </w:rPr>
        <w:t>о принятии акта об утверждении результатов определения</w:t>
      </w:r>
      <w:r w:rsidR="00441598" w:rsidRPr="00161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69" w:rsidRPr="00161A69">
        <w:rPr>
          <w:rFonts w:ascii="Times New Roman" w:hAnsi="Times New Roman" w:cs="Times New Roman"/>
          <w:b/>
          <w:sz w:val="28"/>
          <w:szCs w:val="28"/>
        </w:rPr>
        <w:t xml:space="preserve">кадастровой стоимости объектов недвижимости – зданий, помещений, сооружений, объектов незавершенного строительства, </w:t>
      </w:r>
      <w:proofErr w:type="spellStart"/>
      <w:r w:rsidR="00161A69" w:rsidRPr="00161A69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161A69" w:rsidRPr="00161A69">
        <w:rPr>
          <w:rFonts w:ascii="Times New Roman" w:hAnsi="Times New Roman" w:cs="Times New Roman"/>
          <w:b/>
          <w:sz w:val="28"/>
          <w:szCs w:val="28"/>
        </w:rPr>
        <w:t>-мест, расположенных на территории Республики Крым</w:t>
      </w:r>
    </w:p>
    <w:p w:rsidR="00574222" w:rsidRPr="00DE0D14" w:rsidRDefault="00574222" w:rsidP="0057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F8A" w:rsidRDefault="00FB716B" w:rsidP="00F32E43">
      <w:pPr>
        <w:pStyle w:val="20"/>
        <w:shd w:val="clear" w:color="auto" w:fill="auto"/>
        <w:spacing w:before="0" w:after="0" w:line="276" w:lineRule="auto"/>
        <w:ind w:firstLine="740"/>
        <w:jc w:val="both"/>
        <w:rPr>
          <w:color w:val="000000"/>
          <w:lang w:eastAsia="ru-RU" w:bidi="ru-RU"/>
        </w:rPr>
      </w:pPr>
      <w:proofErr w:type="gramStart"/>
      <w:r w:rsidRPr="00DE0D14">
        <w:t xml:space="preserve">Министерство имущественных и земельных отношений Республики Крым </w:t>
      </w:r>
      <w:r w:rsidR="00574222" w:rsidRPr="00DE0D14">
        <w:t xml:space="preserve">извещает о том, что на основании приказа Министерства имущественных и земельных отношений Республики Крым </w:t>
      </w:r>
      <w:r w:rsidR="00087A88" w:rsidRPr="00087A88">
        <w:t xml:space="preserve">от 24 мая 2022 года № 2780 </w:t>
      </w:r>
      <w:r w:rsidR="00087A88" w:rsidRPr="00087A88">
        <w:br/>
        <w:t>«О проведении в Республике Крым государственной кадастровой оценки»</w:t>
      </w:r>
      <w:r w:rsidR="00A32F8A" w:rsidRPr="00A32F8A">
        <w:t xml:space="preserve"> </w:t>
      </w:r>
      <w:r w:rsidR="00FB1B28">
        <w:br/>
      </w:r>
      <w:r w:rsidR="00A32F8A">
        <w:t>в 2023 году на территории Республики Крым проведена государственная кадастровая оценка</w:t>
      </w:r>
      <w:r w:rsidR="00A32F8A" w:rsidRPr="005C457E">
        <w:rPr>
          <w:color w:val="000000"/>
          <w:lang w:eastAsia="ru-RU" w:bidi="ru-RU"/>
        </w:rPr>
        <w:t xml:space="preserve"> </w:t>
      </w:r>
      <w:r w:rsidR="00A32F8A" w:rsidRPr="00B9605B">
        <w:rPr>
          <w:color w:val="000000"/>
          <w:lang w:bidi="ru-RU"/>
        </w:rPr>
        <w:t>одновременно в отношении всех учтенных в Едином госуд</w:t>
      </w:r>
      <w:r w:rsidR="00A32F8A">
        <w:rPr>
          <w:color w:val="000000"/>
          <w:lang w:bidi="ru-RU"/>
        </w:rPr>
        <w:t xml:space="preserve">арственном реестре недвижимости объектов недвижимости - </w:t>
      </w:r>
      <w:r w:rsidR="00A32F8A" w:rsidRPr="00B9605B">
        <w:rPr>
          <w:color w:val="000000"/>
          <w:lang w:bidi="ru-RU"/>
        </w:rPr>
        <w:t>зданий, помещений</w:t>
      </w:r>
      <w:proofErr w:type="gramEnd"/>
      <w:r w:rsidR="00A32F8A" w:rsidRPr="00B9605B">
        <w:rPr>
          <w:color w:val="000000"/>
          <w:lang w:bidi="ru-RU"/>
        </w:rPr>
        <w:t xml:space="preserve">, сооружений, объектов незавершенного строительства, </w:t>
      </w:r>
      <w:proofErr w:type="spellStart"/>
      <w:r w:rsidR="00A32F8A" w:rsidRPr="00B9605B">
        <w:rPr>
          <w:color w:val="000000"/>
          <w:lang w:bidi="ru-RU"/>
        </w:rPr>
        <w:t>машино</w:t>
      </w:r>
      <w:proofErr w:type="spellEnd"/>
      <w:r w:rsidR="00A32F8A" w:rsidRPr="00B9605B">
        <w:rPr>
          <w:color w:val="000000"/>
          <w:lang w:bidi="ru-RU"/>
        </w:rPr>
        <w:t>-мест</w:t>
      </w:r>
      <w:r w:rsidR="00A32F8A">
        <w:rPr>
          <w:color w:val="000000"/>
          <w:lang w:bidi="ru-RU"/>
        </w:rPr>
        <w:t xml:space="preserve">, </w:t>
      </w:r>
      <w:r w:rsidR="00A32F8A" w:rsidRPr="005C246C">
        <w:rPr>
          <w:color w:val="000000"/>
          <w:lang w:eastAsia="ru-RU" w:bidi="ru-RU"/>
        </w:rPr>
        <w:t>расположенных на территории Республики Крым</w:t>
      </w:r>
      <w:r w:rsidR="00A32F8A">
        <w:rPr>
          <w:color w:val="000000"/>
          <w:lang w:eastAsia="ru-RU" w:bidi="ru-RU"/>
        </w:rPr>
        <w:t>. Кадастровая стоимость объектов недвижимости определена по состоянию на 01.01.2023.</w:t>
      </w:r>
    </w:p>
    <w:p w:rsidR="00FB1B28" w:rsidRDefault="00574222" w:rsidP="00F32E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D14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утверждены </w:t>
      </w:r>
      <w:r w:rsidR="00EB2D58">
        <w:rPr>
          <w:rFonts w:ascii="Times New Roman" w:hAnsi="Times New Roman" w:cs="Times New Roman"/>
          <w:sz w:val="28"/>
          <w:szCs w:val="28"/>
        </w:rPr>
        <w:t>постановлением</w:t>
      </w:r>
      <w:r w:rsidRPr="00DE0D1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</w:t>
      </w:r>
      <w:r w:rsidR="00EB2D58">
        <w:rPr>
          <w:rFonts w:ascii="Times New Roman" w:hAnsi="Times New Roman" w:cs="Times New Roman"/>
          <w:sz w:val="28"/>
          <w:szCs w:val="28"/>
        </w:rPr>
        <w:t xml:space="preserve">от </w:t>
      </w:r>
      <w:r w:rsidR="00F32E43">
        <w:rPr>
          <w:rFonts w:ascii="Times New Roman" w:hAnsi="Times New Roman" w:cs="Times New Roman"/>
          <w:sz w:val="28"/>
          <w:szCs w:val="28"/>
        </w:rPr>
        <w:t xml:space="preserve">20 ноября 2023 года </w:t>
      </w:r>
      <w:r w:rsidR="00BF2275">
        <w:rPr>
          <w:rFonts w:ascii="Times New Roman" w:hAnsi="Times New Roman" w:cs="Times New Roman"/>
          <w:sz w:val="28"/>
          <w:szCs w:val="28"/>
        </w:rPr>
        <w:br/>
      </w:r>
      <w:r w:rsidR="00F32E43">
        <w:rPr>
          <w:rFonts w:ascii="Times New Roman" w:hAnsi="Times New Roman" w:cs="Times New Roman"/>
          <w:sz w:val="28"/>
          <w:szCs w:val="28"/>
        </w:rPr>
        <w:t>№ 819 «</w:t>
      </w:r>
      <w:r w:rsidR="00F32E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2E43" w:rsidRPr="00F32E43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результатов определения кадастровой стоимости объектов недвижимости – зданий, помещений, сооружений, объектов незавершенного строительства, </w:t>
      </w:r>
      <w:proofErr w:type="spellStart"/>
      <w:r w:rsidR="00F32E43" w:rsidRPr="00F32E43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="00F32E43" w:rsidRPr="00F32E43">
        <w:rPr>
          <w:rFonts w:ascii="Times New Roman" w:eastAsia="Times New Roman" w:hAnsi="Times New Roman" w:cs="Times New Roman"/>
          <w:sz w:val="28"/>
          <w:szCs w:val="28"/>
        </w:rPr>
        <w:t>-мест, расположенных на территории Республики Крым</w:t>
      </w:r>
      <w:r w:rsidR="00F32E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D193D" w:rsidRPr="00DE0D14" w:rsidRDefault="00102E9E" w:rsidP="00F32E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D14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8B0819">
        <w:rPr>
          <w:rFonts w:ascii="Times New Roman" w:hAnsi="Times New Roman" w:cs="Times New Roman"/>
          <w:sz w:val="28"/>
          <w:szCs w:val="28"/>
        </w:rPr>
        <w:t>постановление</w:t>
      </w:r>
      <w:r w:rsidRPr="00DE0D1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опубликовано на Портале Правительства Республики Крым </w:t>
      </w:r>
      <w:r w:rsidR="006835E7" w:rsidRPr="006835E7">
        <w:rPr>
          <w:rFonts w:ascii="Times New Roman" w:hAnsi="Times New Roman" w:cs="Times New Roman"/>
          <w:b/>
          <w:sz w:val="28"/>
          <w:szCs w:val="28"/>
          <w:u w:val="single"/>
        </w:rPr>
        <w:t>https://rk.gov.ru</w:t>
      </w:r>
      <w:r w:rsidR="00FB716B" w:rsidRPr="00DE0D14">
        <w:rPr>
          <w:rFonts w:ascii="Times New Roman" w:hAnsi="Times New Roman" w:cs="Times New Roman"/>
          <w:sz w:val="28"/>
          <w:szCs w:val="28"/>
        </w:rPr>
        <w:t xml:space="preserve">, сайте Министерства имущественных и земельных отношений Республики Крым </w:t>
      </w:r>
      <w:r w:rsidR="00EA299D" w:rsidRPr="00EA299D">
        <w:rPr>
          <w:rFonts w:ascii="Times New Roman" w:hAnsi="Times New Roman" w:cs="Times New Roman"/>
          <w:b/>
          <w:sz w:val="28"/>
          <w:szCs w:val="28"/>
          <w:u w:val="single"/>
        </w:rPr>
        <w:t>https://mzem.rk.gov.ru</w:t>
      </w:r>
      <w:r w:rsidR="00FB716B" w:rsidRPr="00DE0D14">
        <w:rPr>
          <w:rFonts w:ascii="Times New Roman" w:hAnsi="Times New Roman" w:cs="Times New Roman"/>
          <w:sz w:val="28"/>
          <w:szCs w:val="28"/>
        </w:rPr>
        <w:t xml:space="preserve">, </w:t>
      </w:r>
      <w:r w:rsidR="00630F2B" w:rsidRPr="00DE0D14">
        <w:rPr>
          <w:rFonts w:ascii="Times New Roman" w:hAnsi="Times New Roman" w:cs="Times New Roman"/>
          <w:sz w:val="28"/>
          <w:szCs w:val="28"/>
        </w:rPr>
        <w:t xml:space="preserve">а также на сайте ГБУ РК «ЦЗКО» </w:t>
      </w:r>
      <w:hyperlink r:id="rId5" w:history="1">
        <w:r w:rsidR="002D193D" w:rsidRPr="00EA299D">
          <w:rPr>
            <w:rFonts w:ascii="Times New Roman" w:hAnsi="Times New Roman" w:cs="Times New Roman"/>
            <w:b/>
            <w:sz w:val="28"/>
            <w:szCs w:val="28"/>
            <w:u w:val="single"/>
          </w:rPr>
          <w:t>https://czko.ru</w:t>
        </w:r>
      </w:hyperlink>
      <w:r w:rsidR="002D193D" w:rsidRPr="00DE0D14">
        <w:rPr>
          <w:rFonts w:ascii="Times New Roman" w:hAnsi="Times New Roman" w:cs="Times New Roman"/>
          <w:sz w:val="28"/>
          <w:szCs w:val="28"/>
        </w:rPr>
        <w:t>.</w:t>
      </w:r>
    </w:p>
    <w:p w:rsidR="00EA299D" w:rsidRDefault="00102E9E" w:rsidP="00F32E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D14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кадастровой оценки объектов недвижимости </w:t>
      </w:r>
      <w:r w:rsidR="00EA299D">
        <w:rPr>
          <w:rFonts w:ascii="Times New Roman" w:hAnsi="Times New Roman" w:cs="Times New Roman"/>
          <w:sz w:val="28"/>
          <w:szCs w:val="28"/>
        </w:rPr>
        <w:t xml:space="preserve">- </w:t>
      </w:r>
      <w:r w:rsidR="00EA299D" w:rsidRPr="00EA299D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A299D" w:rsidRPr="00EA299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A299D" w:rsidRPr="00EA299D">
        <w:rPr>
          <w:rFonts w:ascii="Times New Roman" w:hAnsi="Times New Roman" w:cs="Times New Roman"/>
          <w:sz w:val="28"/>
          <w:szCs w:val="28"/>
        </w:rPr>
        <w:t>-мест, расположенных на территории Республики Крым</w:t>
      </w:r>
      <w:r w:rsidR="00D35B06">
        <w:rPr>
          <w:rFonts w:ascii="Times New Roman" w:hAnsi="Times New Roman" w:cs="Times New Roman"/>
          <w:sz w:val="28"/>
          <w:szCs w:val="28"/>
        </w:rPr>
        <w:t>, вступают в силу с 1 января 2024 года.</w:t>
      </w:r>
    </w:p>
    <w:p w:rsidR="00102E9E" w:rsidRPr="00DE0D14" w:rsidRDefault="0014247C" w:rsidP="00F32E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C90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Государственным бюджетным учреждением Республики Крым «Центр землеустройства и кадастровой оценки» в соответствии со ст</w:t>
      </w:r>
      <w:r w:rsidR="00C90E4E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 w:rsidR="00C90E4E">
        <w:rPr>
          <w:rFonts w:ascii="Times New Roman" w:hAnsi="Times New Roman" w:cs="Times New Roman"/>
          <w:sz w:val="28"/>
          <w:szCs w:val="28"/>
        </w:rPr>
        <w:t xml:space="preserve">от 03 июля </w:t>
      </w:r>
      <w:r w:rsidR="00903AFD">
        <w:rPr>
          <w:rFonts w:ascii="Times New Roman" w:hAnsi="Times New Roman" w:cs="Times New Roman"/>
          <w:sz w:val="28"/>
          <w:szCs w:val="28"/>
        </w:rPr>
        <w:br/>
      </w:r>
      <w:r w:rsidR="00C90E4E">
        <w:rPr>
          <w:rFonts w:ascii="Times New Roman" w:hAnsi="Times New Roman" w:cs="Times New Roman"/>
          <w:sz w:val="28"/>
          <w:szCs w:val="28"/>
        </w:rPr>
        <w:t>2016 года №</w:t>
      </w:r>
      <w:r w:rsidR="00D35B06">
        <w:rPr>
          <w:rFonts w:ascii="Times New Roman" w:hAnsi="Times New Roman" w:cs="Times New Roman"/>
          <w:sz w:val="28"/>
          <w:szCs w:val="28"/>
        </w:rPr>
        <w:t xml:space="preserve"> </w:t>
      </w:r>
      <w:r w:rsidR="00C90E4E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 w:rsidR="003C5C80">
        <w:rPr>
          <w:rFonts w:ascii="Times New Roman" w:hAnsi="Times New Roman" w:cs="Times New Roman"/>
          <w:sz w:val="28"/>
          <w:szCs w:val="28"/>
        </w:rPr>
        <w:t xml:space="preserve"> с 1 января </w:t>
      </w:r>
      <w:r w:rsidR="004A0CF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C5C80">
        <w:rPr>
          <w:rFonts w:ascii="Times New Roman" w:hAnsi="Times New Roman" w:cs="Times New Roman"/>
          <w:sz w:val="28"/>
          <w:szCs w:val="28"/>
        </w:rPr>
        <w:t>2024 года</w:t>
      </w:r>
      <w:r w:rsidR="00C90E4E">
        <w:rPr>
          <w:rFonts w:ascii="Times New Roman" w:hAnsi="Times New Roman" w:cs="Times New Roman"/>
          <w:sz w:val="28"/>
          <w:szCs w:val="28"/>
        </w:rPr>
        <w:t>.</w:t>
      </w:r>
    </w:p>
    <w:p w:rsidR="00102E9E" w:rsidRPr="00DE0D14" w:rsidRDefault="00102E9E" w:rsidP="00F32E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2E9E" w:rsidRPr="00DE0D14" w:rsidSect="00C90E4E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22"/>
    <w:rsid w:val="00087A88"/>
    <w:rsid w:val="000F34EE"/>
    <w:rsid w:val="00102E9E"/>
    <w:rsid w:val="0014247C"/>
    <w:rsid w:val="00161590"/>
    <w:rsid w:val="00161A69"/>
    <w:rsid w:val="001907BB"/>
    <w:rsid w:val="00287E69"/>
    <w:rsid w:val="002C6BB4"/>
    <w:rsid w:val="002D193D"/>
    <w:rsid w:val="003C5C80"/>
    <w:rsid w:val="00441598"/>
    <w:rsid w:val="00472818"/>
    <w:rsid w:val="004756F8"/>
    <w:rsid w:val="004A0CF4"/>
    <w:rsid w:val="00571157"/>
    <w:rsid w:val="00574222"/>
    <w:rsid w:val="00630F2B"/>
    <w:rsid w:val="006835E7"/>
    <w:rsid w:val="008A6CB9"/>
    <w:rsid w:val="008B0819"/>
    <w:rsid w:val="00903AFD"/>
    <w:rsid w:val="00916288"/>
    <w:rsid w:val="0093674D"/>
    <w:rsid w:val="00987917"/>
    <w:rsid w:val="00A32F8A"/>
    <w:rsid w:val="00BF2275"/>
    <w:rsid w:val="00C90E4E"/>
    <w:rsid w:val="00D35B06"/>
    <w:rsid w:val="00DE0D14"/>
    <w:rsid w:val="00EA299D"/>
    <w:rsid w:val="00EB2D58"/>
    <w:rsid w:val="00F32E43"/>
    <w:rsid w:val="00FB1B28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E9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32F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F8A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</dc:creator>
  <cp:lastModifiedBy>n.sukhanek</cp:lastModifiedBy>
  <cp:revision>35</cp:revision>
  <cp:lastPrinted>2022-11-16T12:28:00Z</cp:lastPrinted>
  <dcterms:created xsi:type="dcterms:W3CDTF">2020-10-22T13:34:00Z</dcterms:created>
  <dcterms:modified xsi:type="dcterms:W3CDTF">2023-11-22T07:24:00Z</dcterms:modified>
</cp:coreProperties>
</file>