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65" w:rsidRDefault="002B7B65" w:rsidP="002B7B65"/>
    <w:p w:rsidR="002C0102" w:rsidRPr="002C0102" w:rsidRDefault="002C0102" w:rsidP="002C010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B65" w:rsidRPr="002C0102">
        <w:rPr>
          <w:sz w:val="24"/>
          <w:szCs w:val="24"/>
        </w:rPr>
        <w:t xml:space="preserve">Извещение о предоставлении земельного участка </w:t>
      </w:r>
      <w:r w:rsidRPr="002C0102">
        <w:rPr>
          <w:sz w:val="24"/>
          <w:szCs w:val="24"/>
        </w:rPr>
        <w:t>для осуществления крестьянским (фермерским) хозяйством его деятельности на территории Ковыльновского сельского поселения Раздольненского района Республики Крым.</w:t>
      </w:r>
    </w:p>
    <w:p w:rsidR="00163A1F" w:rsidRDefault="002B7B65" w:rsidP="00163A1F">
      <w:pPr>
        <w:ind w:firstLine="426"/>
        <w:jc w:val="both"/>
      </w:pPr>
      <w:r>
        <w:t xml:space="preserve">Сообщается о предоставлении земельного участка </w:t>
      </w:r>
      <w:r w:rsidR="00163A1F">
        <w:t>в аренду, гражданам и крестьянским (фермерским) хозяйствам, с када</w:t>
      </w:r>
      <w:r w:rsidR="00996341">
        <w:t>стровым номером 90:10:06</w:t>
      </w:r>
      <w:r w:rsidR="00A84C6C">
        <w:t>0701</w:t>
      </w:r>
      <w:r w:rsidR="00996341">
        <w:t>:</w:t>
      </w:r>
      <w:r w:rsidR="00A84C6C">
        <w:t>256</w:t>
      </w:r>
      <w:r w:rsidR="00163A1F">
        <w:t xml:space="preserve">, площадью </w:t>
      </w:r>
      <w:r w:rsidR="00996341">
        <w:t>1</w:t>
      </w:r>
      <w:r w:rsidR="00A84C6C">
        <w:t>84164</w:t>
      </w:r>
      <w:r w:rsidR="00163A1F">
        <w:t xml:space="preserve"> кв. м, расположенного по адресу: Республика Крым, Раздольненский район, на территории Ковыльновского сельского поселения, за границами населенных пунктов из земель бывшего КСП «</w:t>
      </w:r>
      <w:r w:rsidR="00A84C6C">
        <w:t>Сенокосный»</w:t>
      </w:r>
      <w:r w:rsidR="00163A1F">
        <w:t xml:space="preserve">, лот </w:t>
      </w:r>
      <w:r w:rsidR="00A84C6C">
        <w:t>2</w:t>
      </w:r>
      <w:r w:rsidR="00163A1F">
        <w:t>,</w:t>
      </w:r>
      <w:r w:rsidR="00996341">
        <w:t xml:space="preserve"> </w:t>
      </w:r>
      <w:r w:rsidR="00163A1F">
        <w:t xml:space="preserve">участок </w:t>
      </w:r>
      <w:r w:rsidR="00A84C6C">
        <w:t>2</w:t>
      </w:r>
      <w:r w:rsidR="00163A1F">
        <w:t xml:space="preserve">, цель использования – сельскохозяйственное использование (без права возведения объектов капитального строительства).  </w:t>
      </w:r>
    </w:p>
    <w:p w:rsidR="00163A1F" w:rsidRDefault="00163A1F" w:rsidP="00163A1F">
      <w:pPr>
        <w:ind w:firstLine="426"/>
        <w:jc w:val="both"/>
      </w:pPr>
      <w: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B7B65" w:rsidRDefault="00163A1F" w:rsidP="00163A1F">
      <w:pPr>
        <w:pStyle w:val="a4"/>
        <w:jc w:val="both"/>
        <w:rPr>
          <w:rFonts w:eastAsia="Calibri"/>
        </w:rPr>
      </w:pPr>
      <w:r>
        <w:t xml:space="preserve">   </w:t>
      </w:r>
      <w:r w:rsidR="002B7B65">
        <w:t xml:space="preserve">Ознакомится с материалами расположения земельного участка возможно - </w:t>
      </w:r>
      <w:r w:rsidR="002B7B65">
        <w:rPr>
          <w:rFonts w:eastAsia="Calibri"/>
        </w:rPr>
        <w:t xml:space="preserve">понедельник, среда, пятница с 8.00 до 12.00; </w:t>
      </w:r>
      <w:r w:rsidR="002B7B65">
        <w:t xml:space="preserve">по адресу: </w:t>
      </w:r>
      <w:r w:rsidR="002B7B65">
        <w:rPr>
          <w:rFonts w:eastAsia="Calibri"/>
        </w:rPr>
        <w:t>Республика Крым, Раздольненский район, с.</w:t>
      </w:r>
      <w:r w:rsidR="002B341B">
        <w:rPr>
          <w:rFonts w:eastAsia="Calibri"/>
        </w:rPr>
        <w:t xml:space="preserve"> </w:t>
      </w:r>
      <w:r w:rsidR="002B7B65">
        <w:rPr>
          <w:rFonts w:eastAsia="Calibri"/>
        </w:rPr>
        <w:t>Ковыльное, ул. 30 лет Победы,5.</w:t>
      </w:r>
    </w:p>
    <w:p w:rsidR="002B7B65" w:rsidRDefault="002B7B65" w:rsidP="002B7B65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с.</w:t>
      </w:r>
      <w:r w:rsidR="002B341B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B7B65" w:rsidRDefault="002B7B65" w:rsidP="002B7B65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2C0102" w:rsidRPr="002C0102" w:rsidRDefault="002C0102" w:rsidP="002C010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01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0102">
        <w:rPr>
          <w:sz w:val="24"/>
          <w:szCs w:val="24"/>
        </w:rPr>
        <w:t>Извещение о предоставлении земельного участка для осуществления крестьянским (фермерским) хозяйством его деятельности на территории Ковыльновского сельского поселения Раздольненского района Республики Крым.</w:t>
      </w:r>
    </w:p>
    <w:p w:rsidR="002C0102" w:rsidRDefault="002C0102" w:rsidP="002C0102">
      <w:pPr>
        <w:ind w:firstLine="426"/>
        <w:jc w:val="both"/>
      </w:pPr>
      <w:r>
        <w:t>Сообщается о предоставлении земельного участка в аренду, гражданам и крестьянским (фермерским) хозяйствам, с кадастровым номером 90:10:06</w:t>
      </w:r>
      <w:r w:rsidR="00A84C6C">
        <w:t>0701:257</w:t>
      </w:r>
      <w:r>
        <w:t xml:space="preserve">, площадью </w:t>
      </w:r>
      <w:r w:rsidR="00A84C6C">
        <w:t>184165</w:t>
      </w:r>
      <w:r>
        <w:t xml:space="preserve"> кв. м, расположенного по адресу: Республика Крым, Раздольненский район, на территории Ковыльновского сельского поселения, за границами населенных пунктов из земель бывшего КСП «</w:t>
      </w:r>
      <w:r w:rsidR="00A84C6C">
        <w:t>Сенокосный», лот 2, участок 6</w:t>
      </w:r>
      <w:r>
        <w:t xml:space="preserve">, цель использования – сельскохозяйственное использование (без права возведения объектов капитального строительства).  </w:t>
      </w:r>
    </w:p>
    <w:p w:rsidR="002C0102" w:rsidRDefault="002C0102" w:rsidP="002C0102">
      <w:pPr>
        <w:ind w:firstLine="426"/>
        <w:jc w:val="both"/>
      </w:pPr>
      <w: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C0102" w:rsidRDefault="002C0102" w:rsidP="002C0102">
      <w:pPr>
        <w:pStyle w:val="a4"/>
        <w:jc w:val="both"/>
        <w:rPr>
          <w:rFonts w:eastAsia="Calibri"/>
        </w:rPr>
      </w:pPr>
      <w:r>
        <w:t xml:space="preserve">   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с.</w:t>
      </w:r>
      <w:r w:rsidR="002B341B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C0102" w:rsidRDefault="002C0102" w:rsidP="002C0102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с.</w:t>
      </w:r>
      <w:r w:rsidR="002B341B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C0102" w:rsidRDefault="002C0102" w:rsidP="002C0102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2C0102" w:rsidRPr="002C0102" w:rsidRDefault="002C0102" w:rsidP="002C010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C0102">
        <w:rPr>
          <w:sz w:val="24"/>
          <w:szCs w:val="24"/>
        </w:rPr>
        <w:t>.</w:t>
      </w:r>
      <w:r w:rsidR="00996341">
        <w:rPr>
          <w:sz w:val="24"/>
          <w:szCs w:val="24"/>
        </w:rPr>
        <w:t xml:space="preserve"> </w:t>
      </w:r>
      <w:r w:rsidRPr="002C0102">
        <w:rPr>
          <w:sz w:val="24"/>
          <w:szCs w:val="24"/>
        </w:rPr>
        <w:t>Извещение о предоставлении земельного участка для осуществления крестьянским (фермерским) хозяйством его деятельности на территории Ковыльновского сельского поселения Раздольненского района Республики Крым.</w:t>
      </w:r>
    </w:p>
    <w:p w:rsidR="002C0102" w:rsidRDefault="002C0102" w:rsidP="002C0102">
      <w:pPr>
        <w:ind w:firstLine="426"/>
        <w:jc w:val="both"/>
      </w:pPr>
      <w:r>
        <w:t>Сообщается о предоставлении земельного участка в аренду, гражданам и крестьянским (фермерским) хозяйствам, с кадастровым номером 90:10:06</w:t>
      </w:r>
      <w:r w:rsidR="00A84C6C">
        <w:t>0901</w:t>
      </w:r>
      <w:r>
        <w:t>:</w:t>
      </w:r>
      <w:r w:rsidR="00A84C6C">
        <w:t>769</w:t>
      </w:r>
      <w:r>
        <w:t xml:space="preserve">, площадью </w:t>
      </w:r>
      <w:r w:rsidR="00A84C6C">
        <w:t>36849</w:t>
      </w:r>
      <w:r>
        <w:t xml:space="preserve"> кв. м, расположенного по адресу: Республика Крым, Раздольненский район, на территории Ковыльновского сельского поселения, за границами населенных пунктов из земель бывшего КСП «</w:t>
      </w:r>
      <w:r w:rsidR="00A84C6C">
        <w:t>«Сенокосный», в лоте 58</w:t>
      </w:r>
      <w:r>
        <w:t xml:space="preserve">, цель использования – сельскохозяйственное использование (без права возведения объектов капитального строительства).  </w:t>
      </w:r>
    </w:p>
    <w:p w:rsidR="002C0102" w:rsidRDefault="002C0102" w:rsidP="002C0102">
      <w:pPr>
        <w:ind w:firstLine="426"/>
        <w:jc w:val="both"/>
      </w:pPr>
      <w: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C0102" w:rsidRDefault="002C0102" w:rsidP="002C0102">
      <w:pPr>
        <w:pStyle w:val="a4"/>
        <w:jc w:val="both"/>
        <w:rPr>
          <w:rFonts w:eastAsia="Calibri"/>
        </w:rPr>
      </w:pPr>
      <w:r>
        <w:t xml:space="preserve">   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с.</w:t>
      </w:r>
      <w:r w:rsidR="002B341B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C0102" w:rsidRDefault="002C0102" w:rsidP="002C0102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с.</w:t>
      </w:r>
      <w:r w:rsidR="002B341B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Ковыльное, ул. 30 лет Победы,5.</w:t>
      </w:r>
    </w:p>
    <w:p w:rsidR="00312837" w:rsidRDefault="002C0102" w:rsidP="00312837">
      <w:pPr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  <w:r w:rsidR="00A84C6C">
        <w:t xml:space="preserve">                 </w:t>
      </w:r>
    </w:p>
    <w:p w:rsidR="00312837" w:rsidRDefault="00312837" w:rsidP="00312837">
      <w:pPr>
        <w:ind w:firstLine="426"/>
        <w:jc w:val="both"/>
      </w:pPr>
    </w:p>
    <w:p w:rsidR="00312837" w:rsidRDefault="00312837" w:rsidP="00312837">
      <w:pPr>
        <w:rPr>
          <w:b/>
          <w:highlight w:val="yellow"/>
        </w:rPr>
      </w:pPr>
    </w:p>
    <w:p w:rsidR="00A84C6C" w:rsidRDefault="00A84C6C" w:rsidP="00312837">
      <w:pPr>
        <w:pStyle w:val="3"/>
        <w:jc w:val="both"/>
      </w:pPr>
    </w:p>
    <w:sectPr w:rsidR="00A84C6C" w:rsidSect="002B34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B65"/>
    <w:rsid w:val="001058BE"/>
    <w:rsid w:val="00163A1F"/>
    <w:rsid w:val="002B341B"/>
    <w:rsid w:val="002B7B65"/>
    <w:rsid w:val="002C0102"/>
    <w:rsid w:val="00312837"/>
    <w:rsid w:val="00315E35"/>
    <w:rsid w:val="00332FB3"/>
    <w:rsid w:val="003479DF"/>
    <w:rsid w:val="003C758B"/>
    <w:rsid w:val="004B35C9"/>
    <w:rsid w:val="006A2453"/>
    <w:rsid w:val="00710D65"/>
    <w:rsid w:val="007F0632"/>
    <w:rsid w:val="008478E9"/>
    <w:rsid w:val="00996341"/>
    <w:rsid w:val="00A70C3E"/>
    <w:rsid w:val="00A84C6C"/>
    <w:rsid w:val="00AE2844"/>
    <w:rsid w:val="00B43B47"/>
    <w:rsid w:val="00C83A55"/>
    <w:rsid w:val="00D3645A"/>
    <w:rsid w:val="00D440FD"/>
    <w:rsid w:val="00D6209B"/>
    <w:rsid w:val="00D95DBD"/>
    <w:rsid w:val="00ED1022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5892-469F-47C6-A76F-9AE37D4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2C010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65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163A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2C0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Валя</cp:lastModifiedBy>
  <cp:revision>27</cp:revision>
  <cp:lastPrinted>2023-05-04T13:53:00Z</cp:lastPrinted>
  <dcterms:created xsi:type="dcterms:W3CDTF">2021-09-01T09:26:00Z</dcterms:created>
  <dcterms:modified xsi:type="dcterms:W3CDTF">2023-09-06T17:25:00Z</dcterms:modified>
</cp:coreProperties>
</file>