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9C" w:rsidRPr="00AB2EEB" w:rsidRDefault="00C31A9C" w:rsidP="00C31A9C">
      <w:pPr>
        <w:suppressAutoHyphens w:val="0"/>
        <w:spacing w:line="351" w:lineRule="exact"/>
        <w:rPr>
          <w:rFonts w:ascii="Times New Roman" w:eastAsia="Arial Unicode MS" w:hAnsi="Times New Roman" w:cs="Times New Roman"/>
          <w:b/>
          <w:i/>
          <w:kern w:val="0"/>
          <w:sz w:val="28"/>
          <w:szCs w:val="28"/>
          <w:lang w:eastAsia="ru-RU" w:bidi="ar-SA"/>
        </w:rPr>
      </w:pPr>
      <w:r w:rsidRPr="00AB2EEB">
        <w:t xml:space="preserve">                                                                                        </w:t>
      </w:r>
      <w:r w:rsidRPr="00AB2EEB">
        <w:tab/>
      </w:r>
      <w:r w:rsidRPr="00AB2EEB">
        <w:tab/>
      </w:r>
      <w:r w:rsidRPr="00AB2EEB">
        <w:tab/>
      </w:r>
      <w:r w:rsidRPr="00AB2EEB">
        <w:tab/>
      </w:r>
    </w:p>
    <w:p w:rsidR="007B1867" w:rsidRPr="00AB2EEB" w:rsidRDefault="007B1867" w:rsidP="007B1867">
      <w:pPr>
        <w:widowControl/>
        <w:suppressAutoHyphens w:val="0"/>
        <w:jc w:val="center"/>
        <w:rPr>
          <w:rFonts w:ascii="Times New Roman" w:eastAsia="Calibri" w:hAnsi="Times New Roman" w:cs="Times New Roman"/>
          <w:kern w:val="0"/>
          <w:sz w:val="16"/>
          <w:szCs w:val="22"/>
          <w:lang w:eastAsia="en-US" w:bidi="ar-SA"/>
        </w:rPr>
      </w:pPr>
      <w:r w:rsidRPr="00AB2EEB">
        <w:rPr>
          <w:rFonts w:ascii="Times New Roman" w:eastAsia="Times New Roman" w:hAnsi="Times New Roman" w:cs="Times New Roman"/>
          <w:b/>
          <w:kern w:val="0"/>
          <w:sz w:val="28"/>
          <w:szCs w:val="28"/>
          <w:lang w:eastAsia="ru-RU" w:bidi="ar-SA"/>
        </w:rPr>
        <w:t xml:space="preserve">                                                                                                                                     </w:t>
      </w:r>
    </w:p>
    <w:p w:rsidR="007B1867" w:rsidRPr="00AB2EEB" w:rsidRDefault="007B1867" w:rsidP="007B1867">
      <w:pPr>
        <w:widowControl/>
        <w:numPr>
          <w:ilvl w:val="0"/>
          <w:numId w:val="1"/>
        </w:numPr>
        <w:suppressAutoHyphens w:val="0"/>
        <w:spacing w:after="200" w:line="351" w:lineRule="exact"/>
        <w:rPr>
          <w:rFonts w:ascii="Times New Roman" w:eastAsia="Arial Unicode MS" w:hAnsi="Times New Roman" w:cs="Times New Roman"/>
          <w:kern w:val="0"/>
          <w:sz w:val="22"/>
          <w:szCs w:val="22"/>
          <w:lang w:eastAsia="en-US" w:bidi="ar-SA"/>
        </w:rPr>
      </w:pPr>
      <w:r w:rsidRPr="00AB2EEB">
        <w:rPr>
          <w:rFonts w:ascii="Times New Roman" w:eastAsia="Arial Unicode MS" w:hAnsi="Times New Roman" w:cs="Times New Roman"/>
          <w:noProof/>
          <w:kern w:val="0"/>
          <w:lang w:eastAsia="ru-RU" w:bidi="ar-SA"/>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7B1867" w:rsidRPr="00AB2EEB" w:rsidRDefault="007B1867" w:rsidP="007B1867">
      <w:pPr>
        <w:widowControl/>
        <w:numPr>
          <w:ilvl w:val="0"/>
          <w:numId w:val="1"/>
        </w:numPr>
        <w:suppressAutoHyphens w:val="0"/>
        <w:spacing w:after="200" w:line="351" w:lineRule="exact"/>
        <w:rPr>
          <w:rFonts w:ascii="Times New Roman" w:eastAsia="Arial Unicode MS" w:hAnsi="Times New Roman" w:cs="Times New Roman"/>
          <w:kern w:val="0"/>
          <w:sz w:val="22"/>
          <w:szCs w:val="22"/>
          <w:lang w:eastAsia="en-US" w:bidi="ar-SA"/>
        </w:rPr>
      </w:pPr>
    </w:p>
    <w:p w:rsidR="007B1867" w:rsidRPr="00AB2EEB" w:rsidRDefault="00D334A7" w:rsidP="007B1867">
      <w:pPr>
        <w:widowControl/>
        <w:numPr>
          <w:ilvl w:val="0"/>
          <w:numId w:val="1"/>
        </w:numPr>
        <w:suppressAutoHyphens w:val="0"/>
        <w:ind w:left="431" w:hanging="431"/>
        <w:contextualSpacing/>
        <w:jc w:val="center"/>
        <w:rPr>
          <w:rFonts w:ascii="Times New Roman" w:eastAsia="Arial Unicode MS" w:hAnsi="Times New Roman" w:cs="Times New Roman"/>
          <w:b/>
          <w:kern w:val="0"/>
          <w:sz w:val="28"/>
          <w:szCs w:val="28"/>
          <w:lang w:eastAsia="en-US" w:bidi="ar-SA"/>
        </w:rPr>
      </w:pPr>
      <w:r w:rsidRPr="00AB2EEB">
        <w:rPr>
          <w:rFonts w:ascii="Times New Roman" w:eastAsia="Arial Unicode MS" w:hAnsi="Times New Roman" w:cs="Times New Roman"/>
          <w:b/>
          <w:kern w:val="0"/>
          <w:sz w:val="28"/>
          <w:szCs w:val="28"/>
          <w:lang w:eastAsia="en-US" w:bidi="ar-SA"/>
        </w:rPr>
        <w:t xml:space="preserve">РЕСПУБЛИКА </w:t>
      </w:r>
      <w:r w:rsidR="007B1867" w:rsidRPr="00AB2EEB">
        <w:rPr>
          <w:rFonts w:ascii="Times New Roman" w:eastAsia="Arial Unicode MS" w:hAnsi="Times New Roman" w:cs="Times New Roman"/>
          <w:b/>
          <w:kern w:val="0"/>
          <w:sz w:val="28"/>
          <w:szCs w:val="28"/>
          <w:lang w:eastAsia="en-US" w:bidi="ar-SA"/>
        </w:rPr>
        <w:t>КРЫМ</w:t>
      </w:r>
    </w:p>
    <w:p w:rsidR="007B1867" w:rsidRPr="00AB2EEB" w:rsidRDefault="007B1867" w:rsidP="007B1867">
      <w:pPr>
        <w:widowControl/>
        <w:numPr>
          <w:ilvl w:val="0"/>
          <w:numId w:val="1"/>
        </w:numPr>
        <w:suppressAutoHyphens w:val="0"/>
        <w:ind w:left="431" w:hanging="431"/>
        <w:contextualSpacing/>
        <w:jc w:val="center"/>
        <w:rPr>
          <w:rFonts w:ascii="Times New Roman" w:eastAsia="Arial Unicode MS" w:hAnsi="Times New Roman" w:cs="Times New Roman"/>
          <w:b/>
          <w:kern w:val="0"/>
          <w:sz w:val="28"/>
          <w:szCs w:val="28"/>
          <w:lang w:eastAsia="en-US" w:bidi="ar-SA"/>
        </w:rPr>
      </w:pPr>
      <w:r w:rsidRPr="00AB2EEB">
        <w:rPr>
          <w:rFonts w:ascii="Times New Roman" w:eastAsia="Arial Unicode MS" w:hAnsi="Times New Roman" w:cs="Times New Roman"/>
          <w:b/>
          <w:kern w:val="0"/>
          <w:sz w:val="28"/>
          <w:szCs w:val="28"/>
          <w:lang w:eastAsia="en-US" w:bidi="ar-SA"/>
        </w:rPr>
        <w:t>РАЗДОЛЬНЕ</w:t>
      </w:r>
      <w:bookmarkStart w:id="0" w:name="_GoBack"/>
      <w:bookmarkEnd w:id="0"/>
      <w:r w:rsidRPr="00AB2EEB">
        <w:rPr>
          <w:rFonts w:ascii="Times New Roman" w:eastAsia="Arial Unicode MS" w:hAnsi="Times New Roman" w:cs="Times New Roman"/>
          <w:b/>
          <w:kern w:val="0"/>
          <w:sz w:val="28"/>
          <w:szCs w:val="28"/>
          <w:lang w:eastAsia="en-US" w:bidi="ar-SA"/>
        </w:rPr>
        <w:t>НСКИЙ РАЙОН</w:t>
      </w:r>
    </w:p>
    <w:p w:rsidR="007B1867" w:rsidRPr="00AB2EEB" w:rsidRDefault="007B1867" w:rsidP="007B1867">
      <w:pPr>
        <w:widowControl/>
        <w:numPr>
          <w:ilvl w:val="0"/>
          <w:numId w:val="1"/>
        </w:numPr>
        <w:suppressAutoHyphens w:val="0"/>
        <w:autoSpaceDE w:val="0"/>
        <w:autoSpaceDN w:val="0"/>
        <w:adjustRightInd w:val="0"/>
        <w:ind w:left="431" w:hanging="431"/>
        <w:contextualSpacing/>
        <w:jc w:val="center"/>
        <w:rPr>
          <w:rFonts w:ascii="Times New Roman" w:eastAsia="Calibri" w:hAnsi="Times New Roman" w:cs="Times New Roman"/>
          <w:b/>
          <w:kern w:val="0"/>
          <w:sz w:val="28"/>
          <w:szCs w:val="28"/>
          <w:lang w:eastAsia="uk-UA" w:bidi="ar-SA"/>
        </w:rPr>
      </w:pPr>
      <w:r w:rsidRPr="00AB2EEB">
        <w:rPr>
          <w:rFonts w:ascii="Times New Roman" w:eastAsia="Calibri" w:hAnsi="Times New Roman" w:cs="Times New Roman"/>
          <w:b/>
          <w:kern w:val="0"/>
          <w:sz w:val="28"/>
          <w:szCs w:val="28"/>
          <w:lang w:eastAsia="uk-UA" w:bidi="ar-SA"/>
        </w:rPr>
        <w:t xml:space="preserve">КОВЫЛЬНОВСКИЙ СЕЛЬСКИЙ СОВЕТ </w:t>
      </w:r>
    </w:p>
    <w:p w:rsidR="007B1867" w:rsidRPr="00AB2EEB" w:rsidRDefault="00F40091" w:rsidP="007B1867">
      <w:pPr>
        <w:widowControl/>
        <w:numPr>
          <w:ilvl w:val="0"/>
          <w:numId w:val="1"/>
        </w:numPr>
        <w:suppressAutoHyphens w:val="0"/>
        <w:autoSpaceDE w:val="0"/>
        <w:autoSpaceDN w:val="0"/>
        <w:adjustRightInd w:val="0"/>
        <w:ind w:left="431" w:hanging="431"/>
        <w:contextualSpacing/>
        <w:jc w:val="center"/>
        <w:rPr>
          <w:rFonts w:ascii="Times New Roman" w:eastAsia="Calibri" w:hAnsi="Times New Roman" w:cs="Times New Roman"/>
          <w:b/>
          <w:kern w:val="0"/>
          <w:sz w:val="28"/>
          <w:szCs w:val="28"/>
          <w:lang w:eastAsia="uk-UA" w:bidi="ar-SA"/>
        </w:rPr>
      </w:pPr>
      <w:r w:rsidRPr="00AB2EEB">
        <w:rPr>
          <w:rFonts w:ascii="Times New Roman" w:eastAsia="Calibri" w:hAnsi="Times New Roman" w:cs="Times New Roman"/>
          <w:b/>
          <w:kern w:val="0"/>
          <w:sz w:val="28"/>
          <w:szCs w:val="28"/>
          <w:lang w:eastAsia="uk-UA" w:bidi="ar-SA"/>
        </w:rPr>
        <w:t>55 (внеочередное)</w:t>
      </w:r>
      <w:r w:rsidR="007B1867" w:rsidRPr="00AB2EEB">
        <w:rPr>
          <w:rFonts w:ascii="Times New Roman" w:eastAsia="Calibri" w:hAnsi="Times New Roman" w:cs="Times New Roman"/>
          <w:b/>
          <w:kern w:val="0"/>
          <w:sz w:val="28"/>
          <w:szCs w:val="28"/>
          <w:lang w:eastAsia="uk-UA" w:bidi="ar-SA"/>
        </w:rPr>
        <w:t xml:space="preserve"> заседание 2 созыва</w:t>
      </w:r>
    </w:p>
    <w:p w:rsidR="007B1867" w:rsidRPr="00AB2EEB" w:rsidRDefault="007B1867" w:rsidP="007B1867">
      <w:pPr>
        <w:widowControl/>
        <w:numPr>
          <w:ilvl w:val="0"/>
          <w:numId w:val="1"/>
        </w:numPr>
        <w:suppressAutoHyphens w:val="0"/>
        <w:spacing w:after="200" w:line="276" w:lineRule="auto"/>
        <w:jc w:val="center"/>
        <w:rPr>
          <w:rFonts w:ascii="Times New Roman" w:eastAsia="Times New Roman" w:hAnsi="Times New Roman" w:cs="Times New Roman"/>
          <w:b/>
          <w:kern w:val="0"/>
          <w:sz w:val="22"/>
          <w:szCs w:val="22"/>
          <w:lang w:eastAsia="ru-RU" w:bidi="ar-SA"/>
        </w:rPr>
      </w:pPr>
    </w:p>
    <w:p w:rsidR="007B1867" w:rsidRPr="00AB2EEB" w:rsidRDefault="007B1867" w:rsidP="007B1867">
      <w:pPr>
        <w:widowControl/>
        <w:numPr>
          <w:ilvl w:val="0"/>
          <w:numId w:val="1"/>
        </w:numPr>
        <w:suppressAutoHyphens w:val="0"/>
        <w:spacing w:after="200" w:line="276" w:lineRule="auto"/>
        <w:jc w:val="center"/>
        <w:rPr>
          <w:rFonts w:ascii="Times New Roman" w:eastAsia="Times New Roman" w:hAnsi="Times New Roman" w:cs="Times New Roman"/>
          <w:b/>
          <w:spacing w:val="-6"/>
          <w:kern w:val="0"/>
          <w:sz w:val="22"/>
          <w:szCs w:val="22"/>
          <w:lang w:eastAsia="ru-RU" w:bidi="ar-SA"/>
        </w:rPr>
      </w:pPr>
      <w:r w:rsidRPr="00AB2EEB">
        <w:rPr>
          <w:rFonts w:ascii="Times New Roman" w:eastAsia="Times New Roman" w:hAnsi="Times New Roman" w:cs="Times New Roman"/>
          <w:b/>
          <w:spacing w:val="-6"/>
          <w:kern w:val="0"/>
          <w:sz w:val="28"/>
          <w:szCs w:val="22"/>
          <w:lang w:eastAsia="ru-RU" w:bidi="ar-SA"/>
        </w:rPr>
        <w:t>РЕШЕНИЕ</w:t>
      </w:r>
      <w:r w:rsidRPr="00AB2EEB">
        <w:rPr>
          <w:rFonts w:ascii="Times New Roman" w:eastAsia="Times New Roman" w:hAnsi="Times New Roman" w:cs="Times New Roman"/>
          <w:b/>
          <w:spacing w:val="-6"/>
          <w:kern w:val="0"/>
          <w:sz w:val="22"/>
          <w:szCs w:val="22"/>
          <w:lang w:eastAsia="ru-RU" w:bidi="ar-SA"/>
        </w:rPr>
        <w:t xml:space="preserve">              </w:t>
      </w:r>
    </w:p>
    <w:p w:rsidR="007B1867" w:rsidRPr="00AB2EEB" w:rsidRDefault="00F40091" w:rsidP="007B1867">
      <w:pPr>
        <w:widowControl/>
        <w:numPr>
          <w:ilvl w:val="0"/>
          <w:numId w:val="1"/>
        </w:numPr>
        <w:suppressAutoHyphens w:val="0"/>
        <w:spacing w:after="200" w:line="276" w:lineRule="auto"/>
        <w:rPr>
          <w:rFonts w:ascii="Times New Roman" w:eastAsia="Times New Roman" w:hAnsi="Times New Roman" w:cs="Times New Roman"/>
          <w:kern w:val="0"/>
          <w:sz w:val="28"/>
          <w:szCs w:val="22"/>
          <w:lang w:eastAsia="ru-RU" w:bidi="ar-SA"/>
        </w:rPr>
      </w:pPr>
      <w:r w:rsidRPr="00AB2EEB">
        <w:rPr>
          <w:rFonts w:ascii="Times New Roman" w:eastAsia="Times New Roman" w:hAnsi="Times New Roman" w:cs="Times New Roman"/>
          <w:kern w:val="0"/>
          <w:sz w:val="28"/>
          <w:szCs w:val="22"/>
          <w:lang w:eastAsia="ru-RU" w:bidi="ar-SA"/>
        </w:rPr>
        <w:t>19 мая</w:t>
      </w:r>
      <w:r w:rsidR="007B1867" w:rsidRPr="00AB2EEB">
        <w:rPr>
          <w:rFonts w:ascii="Times New Roman" w:eastAsia="Times New Roman" w:hAnsi="Times New Roman" w:cs="Times New Roman"/>
          <w:kern w:val="0"/>
          <w:sz w:val="28"/>
          <w:szCs w:val="22"/>
          <w:lang w:eastAsia="ru-RU" w:bidi="ar-SA"/>
        </w:rPr>
        <w:t xml:space="preserve"> 202</w:t>
      </w:r>
      <w:r w:rsidR="003C054D" w:rsidRPr="00AB2EEB">
        <w:rPr>
          <w:rFonts w:ascii="Times New Roman" w:eastAsia="Times New Roman" w:hAnsi="Times New Roman" w:cs="Times New Roman"/>
          <w:kern w:val="0"/>
          <w:sz w:val="28"/>
          <w:szCs w:val="22"/>
          <w:lang w:eastAsia="ru-RU" w:bidi="ar-SA"/>
        </w:rPr>
        <w:t xml:space="preserve">3 </w:t>
      </w:r>
      <w:r w:rsidR="00D334A7" w:rsidRPr="00AB2EEB">
        <w:rPr>
          <w:rFonts w:ascii="Times New Roman" w:eastAsia="Times New Roman" w:hAnsi="Times New Roman" w:cs="Times New Roman"/>
          <w:kern w:val="0"/>
          <w:sz w:val="28"/>
          <w:szCs w:val="22"/>
          <w:lang w:eastAsia="ru-RU" w:bidi="ar-SA"/>
        </w:rPr>
        <w:t>г.</w:t>
      </w:r>
      <w:r w:rsidR="007B1867" w:rsidRPr="00AB2EEB">
        <w:rPr>
          <w:rFonts w:ascii="Times New Roman" w:eastAsia="Times New Roman" w:hAnsi="Times New Roman" w:cs="Times New Roman"/>
          <w:kern w:val="0"/>
          <w:sz w:val="28"/>
          <w:szCs w:val="22"/>
          <w:lang w:eastAsia="ru-RU" w:bidi="ar-SA"/>
        </w:rPr>
        <w:t xml:space="preserve">                            </w:t>
      </w:r>
      <w:r w:rsidR="00E32B54" w:rsidRPr="00AB2EEB">
        <w:rPr>
          <w:rFonts w:ascii="Times New Roman" w:eastAsia="Times New Roman" w:hAnsi="Times New Roman" w:cs="Times New Roman"/>
          <w:kern w:val="0"/>
          <w:sz w:val="28"/>
          <w:szCs w:val="22"/>
          <w:lang w:eastAsia="ru-RU" w:bidi="ar-SA"/>
        </w:rPr>
        <w:t xml:space="preserve">    </w:t>
      </w:r>
      <w:r w:rsidR="007B1867" w:rsidRPr="00AB2EEB">
        <w:rPr>
          <w:rFonts w:ascii="Times New Roman" w:eastAsia="Times New Roman" w:hAnsi="Times New Roman" w:cs="Times New Roman"/>
          <w:kern w:val="0"/>
          <w:sz w:val="28"/>
          <w:szCs w:val="22"/>
          <w:lang w:eastAsia="ru-RU" w:bidi="ar-SA"/>
        </w:rPr>
        <w:t xml:space="preserve"> с. Ковыльное                                              № </w:t>
      </w:r>
      <w:r w:rsidRPr="00AB2EEB">
        <w:rPr>
          <w:rFonts w:ascii="Times New Roman" w:eastAsia="Times New Roman" w:hAnsi="Times New Roman" w:cs="Times New Roman"/>
          <w:kern w:val="0"/>
          <w:sz w:val="28"/>
          <w:szCs w:val="22"/>
          <w:lang w:eastAsia="ru-RU" w:bidi="ar-SA"/>
        </w:rPr>
        <w:t>351</w:t>
      </w:r>
    </w:p>
    <w:p w:rsidR="008915CE" w:rsidRPr="00AB2EEB" w:rsidRDefault="00C31A9C" w:rsidP="008915CE">
      <w:pPr>
        <w:widowControl/>
        <w:suppressAutoHyphens w:val="0"/>
        <w:jc w:val="both"/>
        <w:rPr>
          <w:rFonts w:ascii="Times New Roman" w:eastAsia="Times New Roman" w:hAnsi="Times New Roman" w:cs="Times New Roman"/>
          <w:b/>
          <w:i/>
          <w:kern w:val="0"/>
          <w:sz w:val="28"/>
          <w:szCs w:val="28"/>
          <w:lang w:eastAsia="ru-RU" w:bidi="ar-SA"/>
        </w:rPr>
      </w:pPr>
      <w:r w:rsidRPr="00AB2EEB">
        <w:rPr>
          <w:rFonts w:ascii="Times New Roman" w:eastAsia="Arial Unicode MS" w:hAnsi="Times New Roman" w:cs="Arial Unicode MS"/>
          <w:i/>
          <w:kern w:val="0"/>
          <w:lang w:eastAsia="ru-RU" w:bidi="ar-SA"/>
        </w:rPr>
        <w:t xml:space="preserve"> </w:t>
      </w:r>
      <w:r w:rsidR="008915CE" w:rsidRPr="00AB2EEB">
        <w:rPr>
          <w:rFonts w:ascii="Times New Roman" w:eastAsia="Times New Roman" w:hAnsi="Times New Roman" w:cs="Times New Roman"/>
          <w:b/>
          <w:i/>
          <w:kern w:val="0"/>
          <w:sz w:val="28"/>
          <w:szCs w:val="28"/>
          <w:lang w:eastAsia="ru-RU" w:bidi="ar-SA"/>
        </w:rPr>
        <w:t xml:space="preserve">О внесении изменений в решение Ковыльновского сельского совета от 19.07.2019 № 603 «Об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 (в редакции решений от 27.11.2019 № 31; от 26.10.2020 № 97; от 16.03.2021 № 138; от 03.11.2022 № 277; от 10.03.2023 № 323) </w:t>
      </w:r>
    </w:p>
    <w:p w:rsidR="007B1867" w:rsidRPr="00AB2EEB" w:rsidRDefault="007B1867" w:rsidP="008915CE">
      <w:pPr>
        <w:suppressAutoHyphens w:val="0"/>
        <w:spacing w:line="351" w:lineRule="exact"/>
        <w:jc w:val="both"/>
        <w:rPr>
          <w:rFonts w:ascii="Times New Roman" w:eastAsia="Times New Roman" w:hAnsi="Times New Roman" w:cs="Times New Roman"/>
          <w:b/>
          <w:i/>
          <w:kern w:val="0"/>
          <w:sz w:val="28"/>
          <w:szCs w:val="28"/>
          <w:lang w:eastAsia="ru-RU" w:bidi="ar-SA"/>
        </w:rPr>
      </w:pPr>
    </w:p>
    <w:p w:rsidR="008915CE" w:rsidRPr="00AB2EEB" w:rsidRDefault="008915CE" w:rsidP="008915CE">
      <w:pPr>
        <w:pStyle w:val="a4"/>
        <w:spacing w:before="0" w:beforeAutospacing="0" w:after="0" w:afterAutospacing="0"/>
        <w:ind w:firstLine="708"/>
        <w:jc w:val="both"/>
        <w:rPr>
          <w:sz w:val="28"/>
          <w:szCs w:val="28"/>
        </w:rPr>
      </w:pPr>
      <w:r w:rsidRPr="00AB2EEB">
        <w:rPr>
          <w:rFonts w:eastAsia="Calibri"/>
          <w:sz w:val="28"/>
          <w:szCs w:val="28"/>
          <w:lang w:eastAsia="en-US"/>
        </w:rPr>
        <w:t>В соответствии с Федеральными законами от 06.10.2003 № 131-ФЗ «Об общих принципах организации местного самоуправления в Российской Федерации»,</w:t>
      </w:r>
      <w:r w:rsidRPr="00AB2EEB">
        <w:rPr>
          <w:sz w:val="28"/>
          <w:szCs w:val="28"/>
        </w:rPr>
        <w:t xml:space="preserve"> от 21.12.2021 № 414-ФЗ «Об общих принципах организации публичной власти в субъектах Российской Федерации», Законом Республики Крым от 19.07.2022 № 307-ЗРК/2022 «Об исполнительных органах Республики Крым» поручением Главы Республики Крым от 22.03.2023 № 1/01-32/1308, </w:t>
      </w:r>
      <w:r w:rsidRPr="00AB2EEB">
        <w:rPr>
          <w:rFonts w:eastAsia="Calibri"/>
          <w:sz w:val="28"/>
          <w:szCs w:val="28"/>
          <w:lang w:eastAsia="en-US"/>
        </w:rPr>
        <w:t>принимая во внимание письмо Администрации Раздольненского района от 27.03.2023 № 01-20/205,</w:t>
      </w:r>
      <w:r w:rsidR="00F40091" w:rsidRPr="00AB2EEB">
        <w:rPr>
          <w:rFonts w:eastAsia="Calibri"/>
          <w:sz w:val="28"/>
          <w:szCs w:val="28"/>
          <w:lang w:eastAsia="en-US"/>
        </w:rPr>
        <w:t xml:space="preserve"> заключение прокуратуры Раздольненского района от 25.04.2023 № Исорг-20350020-1046-23/2618-20350020</w:t>
      </w:r>
      <w:r w:rsidRPr="00AB2EEB">
        <w:rPr>
          <w:sz w:val="28"/>
          <w:szCs w:val="28"/>
        </w:rPr>
        <w:t xml:space="preserve"> </w:t>
      </w:r>
      <w:r w:rsidRPr="00AB2EEB">
        <w:rPr>
          <w:rFonts w:eastAsia="Calibri"/>
          <w:sz w:val="28"/>
          <w:szCs w:val="28"/>
          <w:lang w:eastAsia="en-US"/>
        </w:rPr>
        <w:t xml:space="preserve">Ковыльновский </w:t>
      </w:r>
      <w:r w:rsidRPr="00AB2EEB">
        <w:rPr>
          <w:sz w:val="28"/>
          <w:szCs w:val="28"/>
        </w:rPr>
        <w:t>сельский совет</w:t>
      </w:r>
    </w:p>
    <w:p w:rsidR="008915CE" w:rsidRPr="00AB2EEB" w:rsidRDefault="008915CE" w:rsidP="008915CE">
      <w:pPr>
        <w:spacing w:line="322" w:lineRule="exact"/>
        <w:ind w:right="20"/>
        <w:rPr>
          <w:rFonts w:ascii="Times New Roman" w:eastAsia="Calibri" w:hAnsi="Times New Roman" w:cs="Times New Roman"/>
          <w:b/>
          <w:bCs/>
          <w:sz w:val="28"/>
          <w:szCs w:val="28"/>
          <w:shd w:val="clear" w:color="auto" w:fill="FFFFFF"/>
          <w:lang w:eastAsia="ar-SA"/>
        </w:rPr>
      </w:pPr>
      <w:r w:rsidRPr="00AB2EEB">
        <w:rPr>
          <w:rFonts w:ascii="Times New Roman" w:eastAsia="Calibri" w:hAnsi="Times New Roman" w:cs="Times New Roman"/>
          <w:b/>
          <w:bCs/>
          <w:sz w:val="28"/>
          <w:szCs w:val="28"/>
          <w:shd w:val="clear" w:color="auto" w:fill="FFFFFF"/>
          <w:lang w:eastAsia="ar-SA"/>
        </w:rPr>
        <w:t>РЕШИЛ:</w:t>
      </w:r>
    </w:p>
    <w:p w:rsidR="00C31A9C" w:rsidRPr="00AB2EEB" w:rsidRDefault="00C31A9C" w:rsidP="00AE43D7">
      <w:pPr>
        <w:widowControl/>
        <w:suppressAutoHyphens w:val="0"/>
        <w:jc w:val="both"/>
        <w:rPr>
          <w:rFonts w:ascii="Times New Roman" w:eastAsia="Times New Roman" w:hAnsi="Times New Roman" w:cs="Times New Roman"/>
          <w:kern w:val="0"/>
          <w:sz w:val="28"/>
          <w:szCs w:val="28"/>
          <w:lang w:eastAsia="ru-RU" w:bidi="ar-SA"/>
        </w:rPr>
      </w:pPr>
      <w:r w:rsidRPr="00AB2EEB">
        <w:rPr>
          <w:rFonts w:ascii="Times New Roman" w:eastAsia="Times New Roman" w:hAnsi="Times New Roman" w:cs="Times New Roman"/>
          <w:kern w:val="0"/>
          <w:sz w:val="28"/>
          <w:szCs w:val="28"/>
          <w:lang w:eastAsia="ru-RU" w:bidi="ar-SA"/>
        </w:rPr>
        <w:t xml:space="preserve">1. Внести в решение </w:t>
      </w:r>
      <w:r w:rsidR="007B1867" w:rsidRPr="00AB2EEB">
        <w:rPr>
          <w:rFonts w:ascii="Times New Roman" w:eastAsia="Times New Roman" w:hAnsi="Times New Roman" w:cs="Times New Roman"/>
          <w:kern w:val="0"/>
          <w:sz w:val="28"/>
          <w:szCs w:val="28"/>
          <w:lang w:eastAsia="ru-RU" w:bidi="ar-SA"/>
        </w:rPr>
        <w:t>Ковыльно</w:t>
      </w:r>
      <w:r w:rsidRPr="00AB2EEB">
        <w:rPr>
          <w:rFonts w:ascii="Times New Roman" w:eastAsia="Times New Roman" w:hAnsi="Times New Roman" w:cs="Times New Roman"/>
          <w:kern w:val="0"/>
          <w:sz w:val="28"/>
          <w:szCs w:val="28"/>
          <w:lang w:eastAsia="ru-RU" w:bidi="ar-SA"/>
        </w:rPr>
        <w:t>вского сельского совета от 1</w:t>
      </w:r>
      <w:r w:rsidR="007B1867" w:rsidRPr="00AB2EEB">
        <w:rPr>
          <w:rFonts w:ascii="Times New Roman" w:eastAsia="Times New Roman" w:hAnsi="Times New Roman" w:cs="Times New Roman"/>
          <w:kern w:val="0"/>
          <w:sz w:val="28"/>
          <w:szCs w:val="28"/>
          <w:lang w:eastAsia="ru-RU" w:bidi="ar-SA"/>
        </w:rPr>
        <w:t>9</w:t>
      </w:r>
      <w:r w:rsidRPr="00AB2EEB">
        <w:rPr>
          <w:rFonts w:ascii="Times New Roman" w:eastAsia="Times New Roman" w:hAnsi="Times New Roman" w:cs="Times New Roman"/>
          <w:kern w:val="0"/>
          <w:sz w:val="28"/>
          <w:szCs w:val="28"/>
          <w:lang w:eastAsia="ru-RU" w:bidi="ar-SA"/>
        </w:rPr>
        <w:t>.07.2019. № 6</w:t>
      </w:r>
      <w:r w:rsidR="007B1867" w:rsidRPr="00AB2EEB">
        <w:rPr>
          <w:rFonts w:ascii="Times New Roman" w:eastAsia="Times New Roman" w:hAnsi="Times New Roman" w:cs="Times New Roman"/>
          <w:kern w:val="0"/>
          <w:sz w:val="28"/>
          <w:szCs w:val="28"/>
          <w:lang w:eastAsia="ru-RU" w:bidi="ar-SA"/>
        </w:rPr>
        <w:t>0</w:t>
      </w:r>
      <w:r w:rsidRPr="00AB2EEB">
        <w:rPr>
          <w:rFonts w:ascii="Times New Roman" w:eastAsia="Times New Roman" w:hAnsi="Times New Roman" w:cs="Times New Roman"/>
          <w:kern w:val="0"/>
          <w:sz w:val="28"/>
          <w:szCs w:val="28"/>
          <w:lang w:eastAsia="ru-RU" w:bidi="ar-SA"/>
        </w:rPr>
        <w:t xml:space="preserve">3 «Об утверждении Правил благоустройства и санитарного содержания территории </w:t>
      </w:r>
      <w:r w:rsidR="007B1867" w:rsidRPr="00AB2EEB">
        <w:rPr>
          <w:rFonts w:ascii="Times New Roman" w:eastAsia="Times New Roman" w:hAnsi="Times New Roman" w:cs="Times New Roman"/>
          <w:kern w:val="0"/>
          <w:sz w:val="28"/>
          <w:szCs w:val="28"/>
          <w:lang w:eastAsia="ru-RU" w:bidi="ar-SA"/>
        </w:rPr>
        <w:t>Ковыльновского</w:t>
      </w:r>
      <w:r w:rsidRPr="00AB2EEB">
        <w:rPr>
          <w:rFonts w:ascii="Times New Roman" w:eastAsia="Times New Roman" w:hAnsi="Times New Roman" w:cs="Times New Roman"/>
          <w:kern w:val="0"/>
          <w:sz w:val="28"/>
          <w:szCs w:val="28"/>
          <w:lang w:eastAsia="ru-RU" w:bidi="ar-SA"/>
        </w:rPr>
        <w:t xml:space="preserve"> сельского поселения Раздольненского района Республики Крым</w:t>
      </w:r>
      <w:r w:rsidRPr="00AB2EEB">
        <w:t xml:space="preserve"> </w:t>
      </w:r>
      <w:r w:rsidRPr="00AB2EEB">
        <w:rPr>
          <w:rFonts w:ascii="Times New Roman" w:eastAsia="Times New Roman" w:hAnsi="Times New Roman" w:cs="Times New Roman"/>
          <w:kern w:val="0"/>
          <w:sz w:val="28"/>
          <w:szCs w:val="28"/>
          <w:lang w:eastAsia="ru-RU" w:bidi="ar-SA"/>
        </w:rPr>
        <w:t xml:space="preserve">(в редакции решений </w:t>
      </w:r>
      <w:r w:rsidR="007B1867" w:rsidRPr="00AB2EEB">
        <w:rPr>
          <w:rFonts w:ascii="Times New Roman" w:eastAsia="Times New Roman" w:hAnsi="Times New Roman" w:cs="Times New Roman"/>
          <w:kern w:val="0"/>
          <w:sz w:val="28"/>
          <w:szCs w:val="28"/>
          <w:lang w:eastAsia="ru-RU" w:bidi="ar-SA"/>
        </w:rPr>
        <w:t>от 27.11.2019 № 31; от 26.10.2020 № 97</w:t>
      </w:r>
      <w:r w:rsidR="009F38EA" w:rsidRPr="00AB2EEB">
        <w:rPr>
          <w:rFonts w:ascii="Times New Roman" w:eastAsia="Times New Roman" w:hAnsi="Times New Roman" w:cs="Times New Roman"/>
          <w:kern w:val="0"/>
          <w:sz w:val="28"/>
          <w:szCs w:val="28"/>
          <w:lang w:eastAsia="ru-RU" w:bidi="ar-SA"/>
        </w:rPr>
        <w:t>;</w:t>
      </w:r>
      <w:r w:rsidR="009F38EA" w:rsidRPr="00AB2EEB">
        <w:rPr>
          <w:rFonts w:ascii="Times New Roman" w:eastAsia="Times New Roman" w:hAnsi="Times New Roman" w:cs="Times New Roman"/>
          <w:b/>
          <w:i/>
          <w:kern w:val="0"/>
          <w:sz w:val="28"/>
          <w:szCs w:val="28"/>
          <w:lang w:eastAsia="ru-RU" w:bidi="ar-SA"/>
        </w:rPr>
        <w:t xml:space="preserve"> </w:t>
      </w:r>
      <w:r w:rsidR="009F38EA" w:rsidRPr="00AB2EEB">
        <w:rPr>
          <w:rFonts w:ascii="Times New Roman" w:eastAsia="Times New Roman" w:hAnsi="Times New Roman" w:cs="Times New Roman"/>
          <w:kern w:val="0"/>
          <w:sz w:val="28"/>
          <w:szCs w:val="28"/>
          <w:lang w:eastAsia="ru-RU" w:bidi="ar-SA"/>
        </w:rPr>
        <w:t>от 16.03.2021 № 138; от 03.11.2022 № 277</w:t>
      </w:r>
      <w:r w:rsidR="008915CE" w:rsidRPr="00AB2EEB">
        <w:rPr>
          <w:rFonts w:ascii="Times New Roman" w:eastAsia="Times New Roman" w:hAnsi="Times New Roman" w:cs="Times New Roman"/>
          <w:kern w:val="0"/>
          <w:sz w:val="28"/>
          <w:szCs w:val="28"/>
          <w:lang w:eastAsia="ru-RU" w:bidi="ar-SA"/>
        </w:rPr>
        <w:t>; от 10.03.2023 № 323</w:t>
      </w:r>
      <w:r w:rsidR="009F38EA" w:rsidRPr="00AB2EEB">
        <w:rPr>
          <w:rFonts w:ascii="Times New Roman" w:eastAsia="Times New Roman" w:hAnsi="Times New Roman" w:cs="Times New Roman"/>
          <w:kern w:val="0"/>
          <w:sz w:val="28"/>
          <w:szCs w:val="28"/>
          <w:lang w:eastAsia="ru-RU" w:bidi="ar-SA"/>
        </w:rPr>
        <w:t>)</w:t>
      </w:r>
      <w:r w:rsidRPr="00AB2EEB">
        <w:rPr>
          <w:rFonts w:ascii="Times New Roman" w:eastAsia="Times New Roman" w:hAnsi="Times New Roman" w:cs="Times New Roman"/>
          <w:kern w:val="0"/>
          <w:sz w:val="28"/>
          <w:szCs w:val="28"/>
          <w:lang w:eastAsia="ru-RU" w:bidi="ar-SA"/>
        </w:rPr>
        <w:t xml:space="preserve"> следующие изменения: </w:t>
      </w:r>
    </w:p>
    <w:p w:rsidR="008915CE" w:rsidRPr="00AB2EEB" w:rsidRDefault="008915CE" w:rsidP="008915CE">
      <w:pPr>
        <w:widowControl/>
        <w:numPr>
          <w:ilvl w:val="1"/>
          <w:numId w:val="2"/>
        </w:numPr>
        <w:suppressAutoHyphens w:val="0"/>
        <w:jc w:val="both"/>
        <w:rPr>
          <w:rFonts w:ascii="Times New Roman" w:eastAsia="Times New Roman" w:hAnsi="Times New Roman" w:cs="Times New Roman"/>
          <w:b/>
          <w:kern w:val="0"/>
          <w:sz w:val="28"/>
          <w:szCs w:val="28"/>
          <w:lang w:eastAsia="ru-RU" w:bidi="ar-SA"/>
        </w:rPr>
      </w:pPr>
      <w:proofErr w:type="gramStart"/>
      <w:r w:rsidRPr="00AB2EEB">
        <w:rPr>
          <w:rFonts w:ascii="Times New Roman" w:eastAsia="Times New Roman" w:hAnsi="Times New Roman" w:cs="Times New Roman"/>
          <w:b/>
          <w:kern w:val="0"/>
          <w:sz w:val="28"/>
          <w:szCs w:val="28"/>
          <w:lang w:eastAsia="ru-RU" w:bidi="ar-SA"/>
        </w:rPr>
        <w:t>в</w:t>
      </w:r>
      <w:proofErr w:type="gramEnd"/>
      <w:r w:rsidRPr="00AB2EEB">
        <w:rPr>
          <w:rFonts w:ascii="Times New Roman" w:eastAsia="Times New Roman" w:hAnsi="Times New Roman" w:cs="Times New Roman"/>
          <w:b/>
          <w:kern w:val="0"/>
          <w:sz w:val="28"/>
          <w:szCs w:val="28"/>
          <w:lang w:eastAsia="ru-RU" w:bidi="ar-SA"/>
        </w:rPr>
        <w:t xml:space="preserve"> разделе 3 приложения к решению:</w:t>
      </w:r>
    </w:p>
    <w:p w:rsidR="008915CE" w:rsidRPr="00AB2EEB" w:rsidRDefault="008915CE" w:rsidP="008915CE">
      <w:pPr>
        <w:widowControl/>
        <w:numPr>
          <w:ilvl w:val="0"/>
          <w:numId w:val="3"/>
        </w:numPr>
        <w:suppressAutoHyphens w:val="0"/>
        <w:jc w:val="both"/>
        <w:rPr>
          <w:rFonts w:ascii="Times New Roman" w:eastAsia="Times New Roman" w:hAnsi="Times New Roman" w:cs="Times New Roman"/>
          <w:b/>
          <w:kern w:val="0"/>
          <w:sz w:val="28"/>
          <w:szCs w:val="28"/>
          <w:lang w:eastAsia="ru-RU" w:bidi="ar-SA"/>
        </w:rPr>
      </w:pPr>
      <w:proofErr w:type="gramStart"/>
      <w:r w:rsidRPr="00AB2EEB">
        <w:rPr>
          <w:rFonts w:ascii="Times New Roman" w:eastAsia="Times New Roman" w:hAnsi="Times New Roman" w:cs="Times New Roman"/>
          <w:b/>
          <w:kern w:val="0"/>
          <w:sz w:val="28"/>
          <w:szCs w:val="28"/>
          <w:lang w:eastAsia="ru-RU" w:bidi="ar-SA"/>
        </w:rPr>
        <w:t>пункт</w:t>
      </w:r>
      <w:proofErr w:type="gramEnd"/>
      <w:r w:rsidRPr="00AB2EEB">
        <w:rPr>
          <w:rFonts w:ascii="Times New Roman" w:eastAsia="Times New Roman" w:hAnsi="Times New Roman" w:cs="Times New Roman"/>
          <w:b/>
          <w:kern w:val="0"/>
          <w:sz w:val="28"/>
          <w:szCs w:val="28"/>
          <w:lang w:eastAsia="ru-RU" w:bidi="ar-SA"/>
        </w:rPr>
        <w:t xml:space="preserve"> 1 подраздела 3.1 изложить в следующей редакции:</w:t>
      </w:r>
      <w:r w:rsidRPr="00AB2EEB">
        <w:rPr>
          <w:rFonts w:ascii="Times New Roman" w:hAnsi="Times New Roman" w:cs="Times New Roman"/>
          <w:bCs/>
          <w:sz w:val="28"/>
          <w:szCs w:val="28"/>
        </w:rPr>
        <w:t xml:space="preserve"> </w:t>
      </w:r>
    </w:p>
    <w:p w:rsidR="00A875F7" w:rsidRPr="00AB2EEB" w:rsidRDefault="00A875F7" w:rsidP="00A875F7">
      <w:pPr>
        <w:widowControl/>
        <w:suppressAutoHyphens w:val="0"/>
        <w:jc w:val="both"/>
        <w:rPr>
          <w:sz w:val="28"/>
          <w:szCs w:val="28"/>
          <w:lang w:bidi="ru-RU"/>
        </w:rPr>
      </w:pPr>
      <w:r w:rsidRPr="00AB2EEB">
        <w:rPr>
          <w:rFonts w:ascii="Times New Roman" w:hAnsi="Times New Roman" w:cs="Times New Roman"/>
          <w:bCs/>
          <w:sz w:val="28"/>
          <w:szCs w:val="28"/>
        </w:rPr>
        <w:t xml:space="preserve"> «1. Физические и юридические лица, независимо от их организационно-правовых форм, на основании добровольно принятых обязательств (договоров, соглашений)</w:t>
      </w:r>
      <w:r w:rsidR="00F40091" w:rsidRPr="00AB2EEB">
        <w:rPr>
          <w:rFonts w:ascii="Times New Roman" w:hAnsi="Times New Roman" w:cs="Times New Roman"/>
          <w:bCs/>
          <w:sz w:val="28"/>
          <w:szCs w:val="28"/>
        </w:rPr>
        <w:t xml:space="preserve"> </w:t>
      </w:r>
      <w:r w:rsidRPr="00AB2EEB">
        <w:rPr>
          <w:rFonts w:ascii="Times New Roman" w:hAnsi="Times New Roman" w:cs="Times New Roman"/>
          <w:bCs/>
          <w:sz w:val="28"/>
          <w:szCs w:val="28"/>
        </w:rPr>
        <w:t xml:space="preserve">обязаны обеспечивать своевременную и качественную </w:t>
      </w:r>
      <w:r w:rsidRPr="00AB2EEB">
        <w:rPr>
          <w:sz w:val="28"/>
          <w:szCs w:val="28"/>
          <w:lang w:eastAsia="ru-RU" w:bidi="ru-RU"/>
        </w:rPr>
        <w:t xml:space="preserve">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w:t>
      </w:r>
      <w:r w:rsidRPr="00AB2EEB">
        <w:rPr>
          <w:sz w:val="28"/>
          <w:szCs w:val="28"/>
          <w:lang w:bidi="ru-RU"/>
        </w:rPr>
        <w:t>настоящими</w:t>
      </w:r>
      <w:r w:rsidRPr="00AB2EEB">
        <w:rPr>
          <w:sz w:val="28"/>
          <w:szCs w:val="28"/>
          <w:lang w:eastAsia="ru-RU" w:bidi="ru-RU"/>
        </w:rPr>
        <w:t xml:space="preserve"> </w:t>
      </w:r>
      <w:r w:rsidRPr="00AB2EEB">
        <w:rPr>
          <w:sz w:val="28"/>
          <w:szCs w:val="28"/>
          <w:lang w:bidi="ru-RU"/>
        </w:rPr>
        <w:t>П</w:t>
      </w:r>
      <w:r w:rsidRPr="00AB2EEB">
        <w:rPr>
          <w:sz w:val="28"/>
          <w:szCs w:val="28"/>
          <w:lang w:eastAsia="ru-RU" w:bidi="ru-RU"/>
        </w:rPr>
        <w:t>равилами благоустройства и требованиям</w:t>
      </w:r>
      <w:r w:rsidRPr="00AB2EEB">
        <w:rPr>
          <w:sz w:val="28"/>
          <w:szCs w:val="28"/>
          <w:lang w:bidi="ru-RU"/>
        </w:rPr>
        <w:t>и действующего законодательства.»;</w:t>
      </w:r>
    </w:p>
    <w:p w:rsidR="008915CE" w:rsidRPr="00AB2EEB" w:rsidRDefault="008915CE" w:rsidP="008915CE">
      <w:pPr>
        <w:widowControl/>
        <w:numPr>
          <w:ilvl w:val="0"/>
          <w:numId w:val="3"/>
        </w:numPr>
        <w:suppressAutoHyphens w:val="0"/>
        <w:jc w:val="both"/>
        <w:rPr>
          <w:rFonts w:ascii="Times New Roman" w:eastAsia="Times New Roman" w:hAnsi="Times New Roman" w:cs="Times New Roman"/>
          <w:b/>
          <w:kern w:val="0"/>
          <w:sz w:val="28"/>
          <w:szCs w:val="28"/>
          <w:lang w:eastAsia="ru-RU" w:bidi="ar-SA"/>
        </w:rPr>
      </w:pPr>
      <w:proofErr w:type="gramStart"/>
      <w:r w:rsidRPr="00AB2EEB">
        <w:rPr>
          <w:rFonts w:ascii="Times New Roman" w:eastAsia="Times New Roman" w:hAnsi="Times New Roman" w:cs="Times New Roman"/>
          <w:b/>
          <w:kern w:val="0"/>
          <w:sz w:val="28"/>
          <w:szCs w:val="28"/>
          <w:lang w:eastAsia="ru-RU" w:bidi="ar-SA"/>
        </w:rPr>
        <w:lastRenderedPageBreak/>
        <w:t>пункт</w:t>
      </w:r>
      <w:proofErr w:type="gramEnd"/>
      <w:r w:rsidRPr="00AB2EEB">
        <w:rPr>
          <w:rFonts w:ascii="Times New Roman" w:eastAsia="Times New Roman" w:hAnsi="Times New Roman" w:cs="Times New Roman"/>
          <w:b/>
          <w:kern w:val="0"/>
          <w:sz w:val="28"/>
          <w:szCs w:val="28"/>
          <w:lang w:eastAsia="ru-RU" w:bidi="ar-SA"/>
        </w:rPr>
        <w:t xml:space="preserve"> 2 подраздела 3.2 изложить в следующей редакции:</w:t>
      </w:r>
      <w:r w:rsidRPr="00AB2EEB">
        <w:rPr>
          <w:rFonts w:ascii="Times New Roman" w:hAnsi="Times New Roman" w:cs="Times New Roman"/>
          <w:bCs/>
          <w:sz w:val="28"/>
          <w:szCs w:val="28"/>
        </w:rPr>
        <w:t xml:space="preserve"> </w:t>
      </w:r>
    </w:p>
    <w:p w:rsidR="00A875F7" w:rsidRPr="00AB2EEB" w:rsidRDefault="00A875F7" w:rsidP="00AE43D7">
      <w:pPr>
        <w:autoSpaceDE w:val="0"/>
        <w:autoSpaceDN w:val="0"/>
        <w:adjustRightInd w:val="0"/>
        <w:jc w:val="both"/>
        <w:rPr>
          <w:rFonts w:ascii="Times New Roman" w:hAnsi="Times New Roman" w:cs="Times New Roman"/>
          <w:bCs/>
          <w:sz w:val="28"/>
          <w:szCs w:val="28"/>
          <w:lang w:eastAsia="en-US"/>
        </w:rPr>
      </w:pPr>
      <w:r w:rsidRPr="00AB2EEB">
        <w:rPr>
          <w:rFonts w:ascii="Times New Roman" w:hAnsi="Times New Roman" w:cs="Times New Roman"/>
          <w:bCs/>
          <w:sz w:val="28"/>
          <w:szCs w:val="28"/>
          <w:lang w:eastAsia="en-US"/>
        </w:rPr>
        <w:t xml:space="preserve"> </w:t>
      </w:r>
      <w:r w:rsidR="00AE43D7" w:rsidRPr="00AB2EEB">
        <w:rPr>
          <w:rFonts w:ascii="Times New Roman" w:hAnsi="Times New Roman" w:cs="Times New Roman"/>
          <w:bCs/>
          <w:sz w:val="28"/>
          <w:szCs w:val="28"/>
          <w:lang w:eastAsia="en-US"/>
        </w:rPr>
        <w:t>«2.</w:t>
      </w:r>
      <w:r w:rsidRPr="00AB2EEB">
        <w:rPr>
          <w:rFonts w:ascii="Times New Roman" w:hAnsi="Times New Roman" w:cs="Times New Roman"/>
          <w:bCs/>
          <w:sz w:val="28"/>
          <w:szCs w:val="28"/>
          <w:lang w:eastAsia="en-US"/>
        </w:rPr>
        <w:t xml:space="preserve">Учреждения, предприятия, организации, субъекты хозяйствования, осуществляющие деятельность на территории сельского поселения, а также проживающие на его территории граждане, </w:t>
      </w:r>
      <w:r w:rsidRPr="00AB2EEB">
        <w:rPr>
          <w:rFonts w:ascii="Times New Roman" w:hAnsi="Times New Roman" w:cs="Times New Roman"/>
          <w:bCs/>
          <w:sz w:val="28"/>
          <w:szCs w:val="28"/>
        </w:rPr>
        <w:t xml:space="preserve">на основании добровольно принятых обязательств (договоров, соглашений) </w:t>
      </w:r>
      <w:r w:rsidRPr="00AB2EEB">
        <w:rPr>
          <w:rFonts w:ascii="Times New Roman" w:hAnsi="Times New Roman" w:cs="Times New Roman"/>
          <w:bCs/>
          <w:sz w:val="28"/>
          <w:szCs w:val="28"/>
          <w:lang w:eastAsia="en-US"/>
        </w:rPr>
        <w:t>обязаны организовать и осуществлять:</w:t>
      </w:r>
    </w:p>
    <w:p w:rsidR="00A875F7" w:rsidRPr="00AB2EEB" w:rsidRDefault="00A875F7" w:rsidP="00A875F7">
      <w:pPr>
        <w:autoSpaceDE w:val="0"/>
        <w:autoSpaceDN w:val="0"/>
        <w:adjustRightInd w:val="0"/>
        <w:jc w:val="both"/>
        <w:rPr>
          <w:rFonts w:ascii="Times New Roman" w:hAnsi="Times New Roman" w:cs="Times New Roman"/>
          <w:bCs/>
          <w:sz w:val="28"/>
          <w:szCs w:val="28"/>
          <w:lang w:eastAsia="en-US"/>
        </w:rPr>
      </w:pPr>
      <w:r w:rsidRPr="00AB2EEB">
        <w:rPr>
          <w:rFonts w:ascii="Times New Roman" w:hAnsi="Times New Roman" w:cs="Times New Roman"/>
          <w:bCs/>
          <w:sz w:val="28"/>
          <w:szCs w:val="28"/>
          <w:lang w:eastAsia="en-US"/>
        </w:rPr>
        <w:t>- покос сорной растительности</w:t>
      </w:r>
      <w:r w:rsidRPr="00AB2EEB">
        <w:rPr>
          <w:rFonts w:ascii="Times New Roman" w:hAnsi="Times New Roman" w:cs="Times New Roman"/>
          <w:b/>
          <w:bCs/>
          <w:sz w:val="28"/>
          <w:szCs w:val="28"/>
          <w:lang w:eastAsia="en-US"/>
        </w:rPr>
        <w:t xml:space="preserve"> </w:t>
      </w:r>
      <w:r w:rsidRPr="00AB2EEB">
        <w:rPr>
          <w:rFonts w:ascii="Times New Roman" w:hAnsi="Times New Roman" w:cs="Times New Roman"/>
          <w:bCs/>
          <w:sz w:val="28"/>
          <w:szCs w:val="28"/>
          <w:lang w:eastAsia="en-US"/>
        </w:rPr>
        <w:t>(в том числе карантинных объектов растений (сорняков)</w:t>
      </w:r>
      <w:r w:rsidRPr="00AB2EEB">
        <w:rPr>
          <w:rFonts w:ascii="Times New Roman" w:hAnsi="Times New Roman" w:cs="Times New Roman"/>
          <w:b/>
          <w:bCs/>
          <w:sz w:val="28"/>
          <w:szCs w:val="28"/>
          <w:lang w:eastAsia="en-US"/>
        </w:rPr>
        <w:t xml:space="preserve"> </w:t>
      </w:r>
      <w:r w:rsidRPr="00AB2EEB">
        <w:rPr>
          <w:rFonts w:ascii="Times New Roman" w:hAnsi="Times New Roman" w:cs="Times New Roman"/>
          <w:bCs/>
          <w:sz w:val="28"/>
          <w:szCs w:val="28"/>
          <w:lang w:eastAsia="en-US"/>
        </w:rPr>
        <w:t>в соответствии с Федеральным законом от 21.07.2014 № 206-ФЗ «О карантине растений», на находящихся у них в пользовании земельных участках, вокруг зданий, строений и сооружений и на прилегающих территориях;</w:t>
      </w:r>
    </w:p>
    <w:p w:rsidR="00A875F7" w:rsidRPr="00AB2EEB" w:rsidRDefault="00A875F7" w:rsidP="00A875F7">
      <w:pPr>
        <w:pStyle w:val="1"/>
        <w:shd w:val="clear" w:color="auto" w:fill="auto"/>
        <w:spacing w:before="0" w:line="341" w:lineRule="exact"/>
        <w:ind w:right="40" w:firstLine="540"/>
        <w:rPr>
          <w:rFonts w:ascii="Times New Roman" w:hAnsi="Times New Roman" w:cs="Times New Roman"/>
          <w:sz w:val="28"/>
          <w:szCs w:val="28"/>
        </w:rPr>
      </w:pPr>
      <w:r w:rsidRPr="00AB2EEB">
        <w:rPr>
          <w:sz w:val="28"/>
          <w:szCs w:val="28"/>
          <w:lang w:bidi="ru-RU"/>
        </w:rPr>
        <w:t xml:space="preserve"> </w:t>
      </w:r>
      <w:r w:rsidRPr="00AB2EEB">
        <w:rPr>
          <w:rFonts w:ascii="Times New Roman" w:hAnsi="Times New Roman" w:cs="Times New Roman"/>
          <w:sz w:val="28"/>
          <w:szCs w:val="28"/>
          <w:lang w:bidi="ru-RU"/>
        </w:rPr>
        <w:t>- своевременный покос зеленых зон, сбор и утилизацию растительных остатков;</w:t>
      </w:r>
    </w:p>
    <w:p w:rsidR="00A875F7" w:rsidRPr="00AB2EEB" w:rsidRDefault="00A875F7" w:rsidP="00A875F7">
      <w:pPr>
        <w:pStyle w:val="1"/>
        <w:shd w:val="clear" w:color="auto" w:fill="auto"/>
        <w:spacing w:before="0" w:line="331" w:lineRule="exact"/>
        <w:ind w:right="40" w:firstLine="540"/>
        <w:rPr>
          <w:rFonts w:ascii="Times New Roman" w:hAnsi="Times New Roman" w:cs="Times New Roman"/>
          <w:sz w:val="28"/>
          <w:szCs w:val="28"/>
        </w:rPr>
      </w:pPr>
      <w:r w:rsidRPr="00AB2EEB">
        <w:rPr>
          <w:rFonts w:ascii="Times New Roman" w:hAnsi="Times New Roman" w:cs="Times New Roman"/>
          <w:sz w:val="28"/>
          <w:szCs w:val="28"/>
          <w:lang w:bidi="ru-RU"/>
        </w:rPr>
        <w:t>- сбор случайного мусора с обеспечением транспортировки до мест накопления ТКО;</w:t>
      </w:r>
    </w:p>
    <w:p w:rsidR="00A875F7" w:rsidRPr="00AB2EEB" w:rsidRDefault="00A875F7" w:rsidP="00A875F7">
      <w:pPr>
        <w:pStyle w:val="1"/>
        <w:shd w:val="clear" w:color="auto" w:fill="auto"/>
        <w:spacing w:before="0" w:line="331" w:lineRule="exact"/>
        <w:ind w:firstLine="540"/>
        <w:rPr>
          <w:rFonts w:ascii="Times New Roman" w:hAnsi="Times New Roman" w:cs="Times New Roman"/>
          <w:sz w:val="28"/>
          <w:szCs w:val="28"/>
          <w:lang w:bidi="ru-RU"/>
        </w:rPr>
      </w:pPr>
      <w:r w:rsidRPr="00AB2EEB">
        <w:rPr>
          <w:rFonts w:ascii="Times New Roman" w:hAnsi="Times New Roman" w:cs="Times New Roman"/>
          <w:sz w:val="28"/>
          <w:szCs w:val="28"/>
          <w:lang w:bidi="ru-RU"/>
        </w:rPr>
        <w:t>- санитарное содержание (очистку, подметание) твердых покрытий.»;</w:t>
      </w:r>
    </w:p>
    <w:p w:rsidR="008915CE" w:rsidRPr="00AB2EEB" w:rsidRDefault="008915CE" w:rsidP="00A875F7">
      <w:pPr>
        <w:pStyle w:val="a8"/>
        <w:widowControl/>
        <w:numPr>
          <w:ilvl w:val="0"/>
          <w:numId w:val="3"/>
        </w:numPr>
        <w:suppressAutoHyphens w:val="0"/>
        <w:jc w:val="both"/>
        <w:rPr>
          <w:rFonts w:ascii="Times New Roman" w:eastAsia="Times New Roman" w:hAnsi="Times New Roman" w:cs="Times New Roman"/>
          <w:b/>
          <w:kern w:val="0"/>
          <w:sz w:val="28"/>
          <w:szCs w:val="28"/>
          <w:lang w:eastAsia="ru-RU" w:bidi="ar-SA"/>
        </w:rPr>
      </w:pPr>
      <w:proofErr w:type="gramStart"/>
      <w:r w:rsidRPr="00AB2EEB">
        <w:rPr>
          <w:rFonts w:ascii="Times New Roman" w:eastAsia="Times New Roman" w:hAnsi="Times New Roman" w:cs="Times New Roman"/>
          <w:b/>
          <w:kern w:val="0"/>
          <w:sz w:val="28"/>
          <w:szCs w:val="28"/>
          <w:lang w:eastAsia="ru-RU" w:bidi="ar-SA"/>
        </w:rPr>
        <w:t>подраздел</w:t>
      </w:r>
      <w:proofErr w:type="gramEnd"/>
      <w:r w:rsidRPr="00AB2EEB">
        <w:rPr>
          <w:rFonts w:ascii="Times New Roman" w:eastAsia="Times New Roman" w:hAnsi="Times New Roman" w:cs="Times New Roman"/>
          <w:b/>
          <w:kern w:val="0"/>
          <w:sz w:val="28"/>
          <w:szCs w:val="28"/>
          <w:lang w:eastAsia="ru-RU" w:bidi="ar-SA"/>
        </w:rPr>
        <w:t xml:space="preserve"> 3.2 дополнить пунктом 3 следующего содержания:</w:t>
      </w:r>
      <w:r w:rsidRPr="00AB2EEB">
        <w:rPr>
          <w:rFonts w:ascii="Times New Roman" w:hAnsi="Times New Roman" w:cs="Times New Roman"/>
          <w:bCs/>
          <w:sz w:val="28"/>
          <w:szCs w:val="28"/>
        </w:rPr>
        <w:t xml:space="preserve"> </w:t>
      </w:r>
    </w:p>
    <w:p w:rsidR="008915CE" w:rsidRPr="00AB2EEB" w:rsidRDefault="008915CE" w:rsidP="00AE43D7">
      <w:pPr>
        <w:widowControl/>
        <w:suppressAutoHyphens w:val="0"/>
        <w:jc w:val="both"/>
        <w:rPr>
          <w:sz w:val="28"/>
          <w:szCs w:val="28"/>
          <w:lang w:eastAsia="ru-RU" w:bidi="ru-RU"/>
        </w:rPr>
      </w:pPr>
      <w:r w:rsidRPr="00AB2EEB">
        <w:rPr>
          <w:rFonts w:ascii="Times New Roman" w:hAnsi="Times New Roman" w:cs="Times New Roman"/>
          <w:bCs/>
          <w:sz w:val="28"/>
          <w:szCs w:val="28"/>
        </w:rPr>
        <w:t>«3. С</w:t>
      </w:r>
      <w:r w:rsidRPr="00AB2EEB">
        <w:rPr>
          <w:sz w:val="28"/>
          <w:szCs w:val="28"/>
          <w:lang w:eastAsia="ru-RU" w:bidi="ru-RU"/>
        </w:rPr>
        <w:t xml:space="preserve">обственники помещений в многоквартирном доме </w:t>
      </w:r>
      <w:r w:rsidRPr="00AB2EEB">
        <w:rPr>
          <w:rFonts w:ascii="Times New Roman" w:hAnsi="Times New Roman" w:cs="Times New Roman"/>
          <w:bCs/>
          <w:sz w:val="28"/>
          <w:szCs w:val="28"/>
        </w:rPr>
        <w:t>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rsidR="00C31A9C" w:rsidRPr="00AB2EEB" w:rsidRDefault="009F38EA" w:rsidP="00C31A9C">
      <w:pPr>
        <w:widowControl/>
        <w:tabs>
          <w:tab w:val="left" w:pos="302"/>
          <w:tab w:val="left" w:leader="underscore" w:pos="6034"/>
        </w:tabs>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AB2EEB">
        <w:rPr>
          <w:rFonts w:eastAsia="Arial Unicode MS"/>
          <w:sz w:val="28"/>
          <w:szCs w:val="28"/>
        </w:rPr>
        <w:t>2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6" w:history="1">
        <w:r w:rsidRPr="00AB2EEB">
          <w:rPr>
            <w:bCs/>
            <w:sz w:val="28"/>
            <w:szCs w:val="20"/>
          </w:rPr>
          <w:t>http://</w:t>
        </w:r>
        <w:proofErr w:type="spellStart"/>
        <w:r w:rsidRPr="00AB2EEB">
          <w:rPr>
            <w:bCs/>
            <w:sz w:val="28"/>
            <w:szCs w:val="20"/>
            <w:lang w:val="en-US"/>
          </w:rPr>
          <w:t>kovilnovskoe</w:t>
        </w:r>
        <w:proofErr w:type="spellEnd"/>
        <w:r w:rsidRPr="00AB2EEB">
          <w:rPr>
            <w:bCs/>
            <w:sz w:val="28"/>
            <w:szCs w:val="20"/>
          </w:rPr>
          <w:t>-</w:t>
        </w:r>
        <w:proofErr w:type="spellStart"/>
        <w:r w:rsidRPr="00AB2EEB">
          <w:rPr>
            <w:bCs/>
            <w:sz w:val="28"/>
            <w:szCs w:val="20"/>
            <w:lang w:val="en-US"/>
          </w:rPr>
          <w:t>sp</w:t>
        </w:r>
        <w:proofErr w:type="spellEnd"/>
        <w:r w:rsidRPr="00AB2EEB">
          <w:rPr>
            <w:bCs/>
            <w:sz w:val="28"/>
            <w:szCs w:val="20"/>
          </w:rPr>
          <w:t>.</w:t>
        </w:r>
        <w:proofErr w:type="spellStart"/>
        <w:r w:rsidRPr="00AB2EEB">
          <w:rPr>
            <w:bCs/>
            <w:sz w:val="28"/>
            <w:szCs w:val="20"/>
          </w:rPr>
          <w:t>ru</w:t>
        </w:r>
        <w:proofErr w:type="spellEnd"/>
        <w:r w:rsidRPr="00AB2EEB">
          <w:rPr>
            <w:bCs/>
            <w:sz w:val="28"/>
            <w:szCs w:val="20"/>
          </w:rPr>
          <w:t>/</w:t>
        </w:r>
      </w:hyperlink>
    </w:p>
    <w:p w:rsidR="00C31A9C" w:rsidRPr="00AB2EEB" w:rsidRDefault="00C31A9C" w:rsidP="00C31A9C">
      <w:pPr>
        <w:widowControl/>
        <w:tabs>
          <w:tab w:val="left" w:pos="302"/>
          <w:tab w:val="left" w:leader="underscore" w:pos="6034"/>
        </w:tabs>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AB2EEB">
        <w:rPr>
          <w:rFonts w:ascii="Times New Roman" w:eastAsia="Times New Roman" w:hAnsi="Times New Roman" w:cs="Times New Roman"/>
          <w:kern w:val="0"/>
          <w:sz w:val="28"/>
          <w:szCs w:val="28"/>
          <w:lang w:eastAsia="ru-RU" w:bidi="ar-SA"/>
        </w:rPr>
        <w:t>3.</w:t>
      </w:r>
      <w:r w:rsidRPr="00AB2EEB">
        <w:rPr>
          <w:rFonts w:ascii="Times New Roman" w:eastAsia="Times New Roman" w:hAnsi="Times New Roman" w:cs="Times New Roman"/>
          <w:kern w:val="0"/>
          <w:lang w:eastAsia="ru-RU" w:bidi="ar-SA"/>
        </w:rPr>
        <w:t xml:space="preserve"> </w:t>
      </w:r>
      <w:r w:rsidRPr="00AB2EEB">
        <w:rPr>
          <w:rFonts w:ascii="Times New Roman" w:eastAsia="Times New Roman" w:hAnsi="Times New Roman" w:cs="Times New Roman"/>
          <w:kern w:val="0"/>
          <w:sz w:val="28"/>
          <w:szCs w:val="28"/>
          <w:lang w:eastAsia="ru-RU" w:bidi="ar-SA"/>
        </w:rPr>
        <w:t>Настоящее решение вступает в силу со дня его официального обнародования.</w:t>
      </w:r>
    </w:p>
    <w:p w:rsidR="00214387" w:rsidRPr="00AB2EEB" w:rsidRDefault="00214387" w:rsidP="003C054D">
      <w:pPr>
        <w:widowControl/>
        <w:suppressAutoHyphens w:val="0"/>
        <w:jc w:val="both"/>
        <w:rPr>
          <w:rFonts w:ascii="Times New Roman" w:eastAsia="Times New Roman" w:hAnsi="Times New Roman" w:cs="Times New Roman"/>
          <w:kern w:val="0"/>
          <w:sz w:val="28"/>
          <w:szCs w:val="28"/>
          <w:lang w:eastAsia="ru-RU" w:bidi="ar-SA"/>
        </w:rPr>
      </w:pPr>
      <w:r w:rsidRPr="00AB2EEB">
        <w:rPr>
          <w:rFonts w:ascii="Times New Roman" w:eastAsia="Times New Roman" w:hAnsi="Times New Roman" w:cs="Times New Roman"/>
          <w:kern w:val="0"/>
          <w:sz w:val="28"/>
          <w:szCs w:val="28"/>
          <w:lang w:eastAsia="ru-RU" w:bidi="ar-SA"/>
        </w:rPr>
        <w:t>4. Контроль за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AE43D7" w:rsidRPr="00AB2EEB" w:rsidRDefault="00AE43D7" w:rsidP="003C054D">
      <w:pPr>
        <w:widowControl/>
        <w:suppressAutoHyphens w:val="0"/>
        <w:jc w:val="both"/>
        <w:rPr>
          <w:rFonts w:ascii="Times New Roman" w:eastAsia="Times New Roman" w:hAnsi="Times New Roman" w:cs="Times New Roman"/>
          <w:kern w:val="0"/>
          <w:sz w:val="28"/>
          <w:szCs w:val="28"/>
          <w:lang w:eastAsia="ru-RU" w:bidi="ar-SA"/>
        </w:rPr>
      </w:pPr>
    </w:p>
    <w:p w:rsidR="00AE43D7" w:rsidRPr="00AB2EEB" w:rsidRDefault="00AE43D7" w:rsidP="003C054D">
      <w:pPr>
        <w:widowControl/>
        <w:suppressAutoHyphens w:val="0"/>
        <w:jc w:val="both"/>
        <w:rPr>
          <w:rFonts w:ascii="Times New Roman" w:eastAsia="Times New Roman" w:hAnsi="Times New Roman" w:cs="Times New Roman"/>
          <w:kern w:val="0"/>
          <w:sz w:val="28"/>
          <w:szCs w:val="28"/>
          <w:lang w:eastAsia="ru-RU" w:bidi="ar-SA"/>
        </w:rPr>
      </w:pPr>
    </w:p>
    <w:p w:rsidR="00214387" w:rsidRPr="00AB2EEB" w:rsidRDefault="00214387" w:rsidP="00214387">
      <w:pPr>
        <w:widowControl/>
        <w:suppressAutoHyphens w:val="0"/>
        <w:jc w:val="both"/>
        <w:rPr>
          <w:rFonts w:ascii="Times New Roman" w:eastAsia="Times New Roman" w:hAnsi="Times New Roman" w:cs="Times New Roman"/>
          <w:kern w:val="0"/>
          <w:sz w:val="28"/>
          <w:szCs w:val="28"/>
          <w:lang w:eastAsia="ru-RU" w:bidi="ar-SA"/>
        </w:rPr>
      </w:pPr>
    </w:p>
    <w:p w:rsidR="00214387" w:rsidRPr="00AB2EEB" w:rsidRDefault="00214387" w:rsidP="00214387">
      <w:pPr>
        <w:widowControl/>
        <w:suppressAutoHyphens w:val="0"/>
        <w:rPr>
          <w:rFonts w:ascii="Times New Roman" w:eastAsia="Times New Roman" w:hAnsi="Times New Roman" w:cs="Times New Roman"/>
          <w:kern w:val="0"/>
          <w:sz w:val="28"/>
          <w:szCs w:val="28"/>
          <w:lang w:eastAsia="ru-RU" w:bidi="ar-SA"/>
        </w:rPr>
      </w:pPr>
      <w:r w:rsidRPr="00AB2EEB">
        <w:rPr>
          <w:rFonts w:ascii="Times New Roman" w:eastAsia="Times New Roman" w:hAnsi="Times New Roman" w:cs="Times New Roman"/>
          <w:kern w:val="0"/>
          <w:sz w:val="28"/>
          <w:szCs w:val="28"/>
          <w:lang w:eastAsia="ru-RU" w:bidi="ar-SA"/>
        </w:rPr>
        <w:t xml:space="preserve">Председатель Ковыльновского сельского </w:t>
      </w:r>
    </w:p>
    <w:p w:rsidR="00214387" w:rsidRPr="00AB2EEB" w:rsidRDefault="00214387" w:rsidP="00214387">
      <w:pPr>
        <w:widowControl/>
        <w:suppressAutoHyphens w:val="0"/>
        <w:rPr>
          <w:rFonts w:ascii="Times New Roman" w:eastAsia="Times New Roman" w:hAnsi="Times New Roman" w:cs="Times New Roman"/>
          <w:kern w:val="0"/>
          <w:sz w:val="28"/>
          <w:szCs w:val="28"/>
          <w:lang w:eastAsia="ru-RU" w:bidi="ar-SA"/>
        </w:rPr>
      </w:pPr>
      <w:proofErr w:type="gramStart"/>
      <w:r w:rsidRPr="00AB2EEB">
        <w:rPr>
          <w:rFonts w:ascii="Times New Roman" w:eastAsia="Times New Roman" w:hAnsi="Times New Roman" w:cs="Times New Roman"/>
          <w:kern w:val="0"/>
          <w:sz w:val="28"/>
          <w:szCs w:val="28"/>
          <w:lang w:eastAsia="ru-RU" w:bidi="ar-SA"/>
        </w:rPr>
        <w:t>совета</w:t>
      </w:r>
      <w:proofErr w:type="gramEnd"/>
      <w:r w:rsidRPr="00AB2EEB">
        <w:rPr>
          <w:rFonts w:ascii="Times New Roman" w:eastAsia="Times New Roman" w:hAnsi="Times New Roman" w:cs="Times New Roman"/>
          <w:kern w:val="0"/>
          <w:sz w:val="28"/>
          <w:szCs w:val="28"/>
          <w:lang w:eastAsia="ru-RU" w:bidi="ar-SA"/>
        </w:rPr>
        <w:t>- глава Администрации</w:t>
      </w:r>
    </w:p>
    <w:p w:rsidR="00214387" w:rsidRPr="00AB2EEB" w:rsidRDefault="00214387" w:rsidP="00214387">
      <w:pPr>
        <w:widowControl/>
        <w:suppressAutoHyphens w:val="0"/>
        <w:rPr>
          <w:rFonts w:ascii="Times New Roman" w:eastAsia="Times New Roman" w:hAnsi="Times New Roman" w:cs="Times New Roman"/>
          <w:kern w:val="0"/>
          <w:sz w:val="28"/>
          <w:szCs w:val="28"/>
          <w:lang w:eastAsia="ru-RU" w:bidi="ar-SA"/>
        </w:rPr>
      </w:pPr>
      <w:r w:rsidRPr="00AB2EEB">
        <w:rPr>
          <w:rFonts w:ascii="Times New Roman" w:eastAsia="Times New Roman" w:hAnsi="Times New Roman" w:cs="Times New Roman"/>
          <w:kern w:val="0"/>
          <w:sz w:val="28"/>
          <w:szCs w:val="28"/>
          <w:lang w:eastAsia="ru-RU" w:bidi="ar-SA"/>
        </w:rPr>
        <w:t>Ковыльновского сельского пос</w:t>
      </w:r>
      <w:r w:rsidR="00F40091" w:rsidRPr="00AB2EEB">
        <w:rPr>
          <w:rFonts w:ascii="Times New Roman" w:eastAsia="Times New Roman" w:hAnsi="Times New Roman" w:cs="Times New Roman"/>
          <w:kern w:val="0"/>
          <w:sz w:val="28"/>
          <w:szCs w:val="28"/>
          <w:lang w:eastAsia="ru-RU" w:bidi="ar-SA"/>
        </w:rPr>
        <w:t>еления</w:t>
      </w:r>
      <w:r w:rsidR="00F40091" w:rsidRPr="00AB2EEB">
        <w:rPr>
          <w:rFonts w:ascii="Times New Roman" w:eastAsia="Times New Roman" w:hAnsi="Times New Roman" w:cs="Times New Roman"/>
          <w:kern w:val="0"/>
          <w:sz w:val="28"/>
          <w:szCs w:val="28"/>
          <w:lang w:eastAsia="ru-RU" w:bidi="ar-SA"/>
        </w:rPr>
        <w:tab/>
      </w:r>
      <w:r w:rsidR="00F40091" w:rsidRPr="00AB2EEB">
        <w:rPr>
          <w:rFonts w:ascii="Times New Roman" w:eastAsia="Times New Roman" w:hAnsi="Times New Roman" w:cs="Times New Roman"/>
          <w:kern w:val="0"/>
          <w:sz w:val="28"/>
          <w:szCs w:val="28"/>
          <w:lang w:eastAsia="ru-RU" w:bidi="ar-SA"/>
        </w:rPr>
        <w:tab/>
      </w:r>
      <w:r w:rsidR="00F40091" w:rsidRPr="00AB2EEB">
        <w:rPr>
          <w:rFonts w:ascii="Times New Roman" w:eastAsia="Times New Roman" w:hAnsi="Times New Roman" w:cs="Times New Roman"/>
          <w:kern w:val="0"/>
          <w:sz w:val="28"/>
          <w:szCs w:val="28"/>
          <w:lang w:eastAsia="ru-RU" w:bidi="ar-SA"/>
        </w:rPr>
        <w:tab/>
      </w:r>
      <w:r w:rsidR="00F40091" w:rsidRPr="00AB2EEB">
        <w:rPr>
          <w:rFonts w:ascii="Times New Roman" w:eastAsia="Times New Roman" w:hAnsi="Times New Roman" w:cs="Times New Roman"/>
          <w:kern w:val="0"/>
          <w:sz w:val="28"/>
          <w:szCs w:val="28"/>
          <w:lang w:eastAsia="ru-RU" w:bidi="ar-SA"/>
        </w:rPr>
        <w:tab/>
      </w:r>
      <w:r w:rsidRPr="00AB2EEB">
        <w:rPr>
          <w:rFonts w:ascii="Times New Roman" w:eastAsia="Times New Roman" w:hAnsi="Times New Roman" w:cs="Times New Roman"/>
          <w:kern w:val="0"/>
          <w:sz w:val="28"/>
          <w:szCs w:val="28"/>
          <w:lang w:eastAsia="ru-RU" w:bidi="ar-SA"/>
        </w:rPr>
        <w:t>Ю.Н. Михайленко</w:t>
      </w: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p w:rsidR="00AE43D7" w:rsidRPr="00AB2EEB" w:rsidRDefault="00AE43D7" w:rsidP="00214387">
      <w:pPr>
        <w:widowControl/>
        <w:suppressAutoHyphens w:val="0"/>
        <w:rPr>
          <w:rFonts w:ascii="Times New Roman" w:eastAsia="Times New Roman" w:hAnsi="Times New Roman" w:cs="Times New Roman"/>
          <w:kern w:val="0"/>
          <w:sz w:val="28"/>
          <w:szCs w:val="28"/>
          <w:lang w:eastAsia="ru-RU" w:bidi="ar-SA"/>
        </w:rPr>
      </w:pPr>
    </w:p>
    <w:sectPr w:rsidR="00AE43D7" w:rsidRPr="00AB2EEB" w:rsidSect="00F4009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52FF1"/>
    <w:multiLevelType w:val="multilevel"/>
    <w:tmpl w:val="D4F65914"/>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C442C08"/>
    <w:multiLevelType w:val="hybridMultilevel"/>
    <w:tmpl w:val="CE1C803A"/>
    <w:lvl w:ilvl="0" w:tplc="7BCA577A">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1A9C"/>
    <w:rsid w:val="000E3F92"/>
    <w:rsid w:val="00122283"/>
    <w:rsid w:val="00185A3D"/>
    <w:rsid w:val="00214387"/>
    <w:rsid w:val="00225E73"/>
    <w:rsid w:val="002B540F"/>
    <w:rsid w:val="003C054D"/>
    <w:rsid w:val="00496D9D"/>
    <w:rsid w:val="004C4EB9"/>
    <w:rsid w:val="0064409E"/>
    <w:rsid w:val="006A67F6"/>
    <w:rsid w:val="00747073"/>
    <w:rsid w:val="00785207"/>
    <w:rsid w:val="007B1867"/>
    <w:rsid w:val="008915CE"/>
    <w:rsid w:val="00891DCC"/>
    <w:rsid w:val="009F38EA"/>
    <w:rsid w:val="00A736C1"/>
    <w:rsid w:val="00A875F7"/>
    <w:rsid w:val="00AB2EEB"/>
    <w:rsid w:val="00AE43D7"/>
    <w:rsid w:val="00C31A9C"/>
    <w:rsid w:val="00D334A7"/>
    <w:rsid w:val="00D945BC"/>
    <w:rsid w:val="00D97919"/>
    <w:rsid w:val="00DA22F4"/>
    <w:rsid w:val="00DB0C5E"/>
    <w:rsid w:val="00DF63EB"/>
    <w:rsid w:val="00E32B54"/>
    <w:rsid w:val="00F17E25"/>
    <w:rsid w:val="00F4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6BE25-4FE9-4131-9D3F-84A4B7D7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9C"/>
    <w:pPr>
      <w:widowControl w:val="0"/>
      <w:suppressAutoHyphens/>
      <w:spacing w:after="0" w:line="240" w:lineRule="auto"/>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1A9C"/>
    <w:rPr>
      <w:color w:val="000080"/>
      <w:u w:val="single" w:color="000000"/>
    </w:rPr>
  </w:style>
  <w:style w:type="paragraph" w:styleId="a4">
    <w:name w:val="Normal (Web)"/>
    <w:basedOn w:val="a"/>
    <w:rsid w:val="00C31A9C"/>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5">
    <w:name w:val="Balloon Text"/>
    <w:basedOn w:val="a"/>
    <w:link w:val="a6"/>
    <w:uiPriority w:val="99"/>
    <w:semiHidden/>
    <w:unhideWhenUsed/>
    <w:rsid w:val="00C31A9C"/>
    <w:rPr>
      <w:rFonts w:ascii="Tahoma" w:hAnsi="Tahoma"/>
      <w:sz w:val="16"/>
      <w:szCs w:val="14"/>
    </w:rPr>
  </w:style>
  <w:style w:type="character" w:customStyle="1" w:styleId="a6">
    <w:name w:val="Текст выноски Знак"/>
    <w:basedOn w:val="a0"/>
    <w:link w:val="a5"/>
    <w:uiPriority w:val="99"/>
    <w:semiHidden/>
    <w:rsid w:val="00C31A9C"/>
    <w:rPr>
      <w:rFonts w:ascii="Tahoma" w:eastAsia="Arial" w:hAnsi="Tahoma" w:cs="Mangal"/>
      <w:kern w:val="1"/>
      <w:sz w:val="16"/>
      <w:szCs w:val="14"/>
      <w:lang w:eastAsia="zh-CN" w:bidi="hi-IN"/>
    </w:rPr>
  </w:style>
  <w:style w:type="paragraph" w:customStyle="1" w:styleId="normalweb">
    <w:name w:val="normalweb"/>
    <w:basedOn w:val="a"/>
    <w:rsid w:val="009F38E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185A3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7">
    <w:name w:val="Основной текст_"/>
    <w:link w:val="1"/>
    <w:rsid w:val="008915CE"/>
    <w:rPr>
      <w:shd w:val="clear" w:color="auto" w:fill="FFFFFF"/>
    </w:rPr>
  </w:style>
  <w:style w:type="paragraph" w:customStyle="1" w:styleId="1">
    <w:name w:val="Основной текст1"/>
    <w:basedOn w:val="a"/>
    <w:link w:val="a7"/>
    <w:rsid w:val="008915CE"/>
    <w:pPr>
      <w:shd w:val="clear" w:color="auto" w:fill="FFFFFF"/>
      <w:suppressAutoHyphens w:val="0"/>
      <w:spacing w:before="120" w:line="336" w:lineRule="exact"/>
      <w:ind w:firstLine="680"/>
      <w:jc w:val="both"/>
    </w:pPr>
    <w:rPr>
      <w:rFonts w:asciiTheme="minorHAnsi" w:eastAsiaTheme="minorHAnsi" w:hAnsiTheme="minorHAnsi" w:cstheme="minorBidi"/>
      <w:kern w:val="0"/>
      <w:sz w:val="22"/>
      <w:szCs w:val="22"/>
      <w:lang w:eastAsia="en-US" w:bidi="ar-SA"/>
    </w:rPr>
  </w:style>
  <w:style w:type="paragraph" w:styleId="a8">
    <w:name w:val="List Paragraph"/>
    <w:basedOn w:val="a"/>
    <w:uiPriority w:val="34"/>
    <w:qFormat/>
    <w:rsid w:val="00A875F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25</cp:revision>
  <cp:lastPrinted>2023-05-18T17:41:00Z</cp:lastPrinted>
  <dcterms:created xsi:type="dcterms:W3CDTF">2021-02-11T16:39:00Z</dcterms:created>
  <dcterms:modified xsi:type="dcterms:W3CDTF">2023-05-21T13:27:00Z</dcterms:modified>
</cp:coreProperties>
</file>