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9" w:rsidRPr="00771219" w:rsidRDefault="00771219" w:rsidP="00D35789">
      <w:pPr>
        <w:autoSpaceDE/>
        <w:autoSpaceDN/>
        <w:adjustRightInd/>
        <w:spacing w:line="351" w:lineRule="exact"/>
        <w:rPr>
          <w:rFonts w:eastAsia="Arial Unicode MS" w:cs="Arial Unicode MS"/>
          <w:b/>
          <w:color w:val="000000"/>
          <w:sz w:val="28"/>
          <w:szCs w:val="28"/>
        </w:rPr>
      </w:pPr>
    </w:p>
    <w:p w:rsidR="0038058F" w:rsidRPr="00F22842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5408" behindDoc="1" locked="0" layoutInCell="0" allowOverlap="1" wp14:anchorId="0957A688" wp14:editId="029C7133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42"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         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8058F" w:rsidRPr="004849CB" w:rsidRDefault="0038058F" w:rsidP="0038058F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38058F" w:rsidRDefault="00B555AD" w:rsidP="0038058F">
      <w:pPr>
        <w:jc w:val="center"/>
        <w:rPr>
          <w:b/>
          <w:sz w:val="28"/>
        </w:rPr>
      </w:pPr>
      <w:r>
        <w:rPr>
          <w:b/>
          <w:sz w:val="28"/>
        </w:rPr>
        <w:t>51(внеоч</w:t>
      </w:r>
      <w:r w:rsidR="00534A10">
        <w:rPr>
          <w:b/>
          <w:sz w:val="28"/>
        </w:rPr>
        <w:t>ередное)</w:t>
      </w:r>
      <w:r w:rsidR="0038058F">
        <w:rPr>
          <w:b/>
          <w:sz w:val="28"/>
        </w:rPr>
        <w:t>заседание</w:t>
      </w:r>
      <w:r w:rsidR="0038058F" w:rsidRPr="008037BD">
        <w:rPr>
          <w:b/>
          <w:sz w:val="28"/>
        </w:rPr>
        <w:t xml:space="preserve"> </w:t>
      </w:r>
      <w:r w:rsidR="0038058F">
        <w:rPr>
          <w:b/>
          <w:sz w:val="28"/>
        </w:rPr>
        <w:t>2</w:t>
      </w:r>
      <w:r w:rsidR="0038058F" w:rsidRPr="008037BD">
        <w:rPr>
          <w:b/>
          <w:sz w:val="28"/>
        </w:rPr>
        <w:t xml:space="preserve"> созыва</w:t>
      </w:r>
    </w:p>
    <w:p w:rsidR="0038058F" w:rsidRPr="008037BD" w:rsidRDefault="0038058F" w:rsidP="0038058F">
      <w:pPr>
        <w:jc w:val="center"/>
        <w:rPr>
          <w:b/>
          <w:sz w:val="28"/>
        </w:rPr>
      </w:pP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</w:p>
    <w:p w:rsidR="001B62A7" w:rsidRPr="0079036A" w:rsidRDefault="00534A10" w:rsidP="0079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r w:rsidR="0038058F" w:rsidRPr="009F61FB">
        <w:rPr>
          <w:sz w:val="28"/>
          <w:szCs w:val="28"/>
        </w:rPr>
        <w:t>20</w:t>
      </w:r>
      <w:r w:rsidR="0038058F">
        <w:rPr>
          <w:sz w:val="28"/>
          <w:szCs w:val="28"/>
        </w:rPr>
        <w:t>2</w:t>
      </w:r>
      <w:r w:rsidR="006C1FE1">
        <w:rPr>
          <w:sz w:val="28"/>
          <w:szCs w:val="28"/>
        </w:rPr>
        <w:t>3</w:t>
      </w:r>
      <w:r w:rsidR="0038058F" w:rsidRPr="009F61F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58F" w:rsidRPr="009F61FB">
        <w:rPr>
          <w:sz w:val="28"/>
          <w:szCs w:val="28"/>
        </w:rPr>
        <w:t>с. Ко</w:t>
      </w:r>
      <w:r w:rsidR="0038058F">
        <w:rPr>
          <w:sz w:val="28"/>
          <w:szCs w:val="28"/>
        </w:rPr>
        <w:t>выльное</w:t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  <w:t xml:space="preserve">№ </w:t>
      </w:r>
      <w:r w:rsidR="001F7FF9">
        <w:rPr>
          <w:sz w:val="28"/>
          <w:szCs w:val="28"/>
        </w:rPr>
        <w:t>309</w:t>
      </w:r>
    </w:p>
    <w:p w:rsidR="001B62A7" w:rsidRPr="00B845F4" w:rsidRDefault="001B62A7" w:rsidP="001B62A7">
      <w:pPr>
        <w:rPr>
          <w:sz w:val="28"/>
          <w:szCs w:val="28"/>
        </w:rPr>
      </w:pPr>
    </w:p>
    <w:p w:rsidR="001B62A7" w:rsidRDefault="001B62A7" w:rsidP="006C1FE1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 xml:space="preserve"> </w:t>
      </w:r>
      <w:r w:rsidR="006C1FE1">
        <w:rPr>
          <w:b/>
          <w:i/>
          <w:sz w:val="28"/>
          <w:szCs w:val="28"/>
          <w:lang w:eastAsia="uk-UA"/>
        </w:rPr>
        <w:t>О внесении изменений в решение Ковыльновского сельского совета от 22.12.2022 № 296 «</w:t>
      </w:r>
      <w:r w:rsidR="006C1FE1" w:rsidRPr="00B845F4">
        <w:rPr>
          <w:b/>
          <w:i/>
          <w:sz w:val="28"/>
          <w:szCs w:val="28"/>
          <w:lang w:eastAsia="uk-UA"/>
        </w:rPr>
        <w:t>О Порядк</w:t>
      </w:r>
      <w:r w:rsidR="006C1FE1">
        <w:rPr>
          <w:b/>
          <w:i/>
          <w:sz w:val="28"/>
          <w:szCs w:val="28"/>
          <w:lang w:eastAsia="uk-UA"/>
        </w:rPr>
        <w:t xml:space="preserve">е </w:t>
      </w:r>
      <w:r w:rsidR="006C1FE1"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</w:t>
      </w:r>
      <w:r w:rsidR="006C1FE1" w:rsidRPr="00370CAB">
        <w:rPr>
          <w:b/>
          <w:i/>
          <w:sz w:val="28"/>
          <w:szCs w:val="28"/>
        </w:rPr>
        <w:t>, находящихся в собственности муниципального образования Ковыльновское сельское поселение</w:t>
      </w:r>
      <w:r w:rsidR="006C1FE1">
        <w:rPr>
          <w:b/>
          <w:i/>
          <w:sz w:val="28"/>
          <w:szCs w:val="28"/>
        </w:rPr>
        <w:t>»</w:t>
      </w:r>
    </w:p>
    <w:p w:rsidR="006C1FE1" w:rsidRPr="00A17522" w:rsidRDefault="006C1FE1" w:rsidP="006C1FE1">
      <w:pPr>
        <w:pStyle w:val="Style12"/>
        <w:widowControl/>
        <w:spacing w:line="274" w:lineRule="exact"/>
        <w:jc w:val="both"/>
        <w:rPr>
          <w:rStyle w:val="FontStyle35"/>
          <w:i/>
          <w:sz w:val="28"/>
          <w:szCs w:val="28"/>
        </w:rPr>
      </w:pPr>
    </w:p>
    <w:p w:rsidR="00771219" w:rsidRPr="00D84743" w:rsidRDefault="00771219" w:rsidP="00771219">
      <w:pPr>
        <w:autoSpaceDE/>
        <w:autoSpaceDN/>
        <w:adjustRightInd/>
        <w:spacing w:line="243" w:lineRule="auto"/>
        <w:ind w:firstLine="708"/>
        <w:jc w:val="both"/>
        <w:rPr>
          <w:rFonts w:eastAsia="Times New Roman" w:cs="Arial Unicode MS"/>
          <w:sz w:val="28"/>
          <w:szCs w:val="28"/>
        </w:rPr>
      </w:pPr>
      <w:r w:rsidRPr="00370CAB">
        <w:rPr>
          <w:rFonts w:eastAsia="Times New Roman" w:cs="Arial Unicode MS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Республики Крым от 08.08.2014 № </w:t>
      </w:r>
      <w:r w:rsidRPr="00D84743">
        <w:rPr>
          <w:rFonts w:eastAsia="Times New Roman" w:cs="Arial Unicode MS"/>
          <w:sz w:val="28"/>
          <w:szCs w:val="28"/>
        </w:rPr>
        <w:t xml:space="preserve">54-ЗРК «Об основах местного самоуправления в Республике Крым», от 31.07.2014 № 38-ЗРК «Об особенностях регулирования имущественных и земельных отношений на территории Республики Крым», </w:t>
      </w:r>
      <w:r w:rsidRPr="00D84743">
        <w:rPr>
          <w:sz w:val="28"/>
          <w:szCs w:val="28"/>
        </w:rPr>
        <w:t>постановлением Совета министров Республики Крым от 16.11.2022 года № 1010 «Об утверждении результатов определения кадастровой стоимости объектов недвижимости - земельных участков, расположенных на территории Республики Крым», поручением Главы Республики Крым от 10.10.2022 года № 1/01-32/5402, уставом муниципального образования Ковыльновское сельское поселение Раздольненского района Республики Крым</w:t>
      </w:r>
      <w:r w:rsidR="00534A10" w:rsidRPr="00D84743">
        <w:rPr>
          <w:sz w:val="28"/>
          <w:szCs w:val="28"/>
        </w:rPr>
        <w:t>, принимая во внимание заключение прокуратуры Раздольненского района от 27.01.2023 № Исорг-20350020-111-23/297-203500200</w:t>
      </w:r>
      <w:r w:rsidRPr="00D84743">
        <w:rPr>
          <w:sz w:val="28"/>
          <w:szCs w:val="28"/>
        </w:rPr>
        <w:t xml:space="preserve"> Ковыльновский</w:t>
      </w:r>
      <w:r w:rsidRPr="00D84743">
        <w:rPr>
          <w:rFonts w:eastAsia="Times New Roman" w:cs="Arial Unicode MS"/>
          <w:sz w:val="28"/>
          <w:szCs w:val="28"/>
        </w:rPr>
        <w:t xml:space="preserve"> сельский совет</w:t>
      </w:r>
    </w:p>
    <w:p w:rsidR="001B62A7" w:rsidRPr="00D84743" w:rsidRDefault="001B62A7" w:rsidP="001B62A7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sz w:val="28"/>
          <w:szCs w:val="28"/>
        </w:rPr>
      </w:pPr>
      <w:r w:rsidRPr="00D84743">
        <w:rPr>
          <w:rFonts w:eastAsia="Times New Roman" w:cs="Arial Unicode MS"/>
          <w:b/>
          <w:sz w:val="28"/>
          <w:szCs w:val="28"/>
        </w:rPr>
        <w:t>РЕШИЛ</w:t>
      </w:r>
      <w:r w:rsidRPr="00D84743">
        <w:rPr>
          <w:rFonts w:eastAsia="Times New Roman" w:cs="Arial Unicode MS"/>
          <w:sz w:val="28"/>
          <w:szCs w:val="28"/>
        </w:rPr>
        <w:t>:</w:t>
      </w:r>
    </w:p>
    <w:p w:rsidR="006C1FE1" w:rsidRDefault="00992BDC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6C1FE1" w:rsidRPr="006C1FE1">
        <w:rPr>
          <w:sz w:val="28"/>
          <w:szCs w:val="28"/>
        </w:rPr>
        <w:t xml:space="preserve"> </w:t>
      </w:r>
      <w:r w:rsidR="00DD1CBA">
        <w:rPr>
          <w:sz w:val="28"/>
          <w:szCs w:val="28"/>
        </w:rPr>
        <w:t xml:space="preserve">Внести в решение </w:t>
      </w:r>
      <w:r w:rsidR="006C1FE1" w:rsidRPr="00AA209E">
        <w:rPr>
          <w:sz w:val="28"/>
          <w:szCs w:val="28"/>
        </w:rPr>
        <w:t>Ковыльновского сельского совета</w:t>
      </w:r>
      <w:r w:rsidR="006C1FE1" w:rsidRPr="00741A3E">
        <w:rPr>
          <w:color w:val="7030A0"/>
          <w:sz w:val="28"/>
          <w:szCs w:val="28"/>
        </w:rPr>
        <w:t xml:space="preserve"> </w:t>
      </w:r>
      <w:r w:rsidR="006C1FE1">
        <w:rPr>
          <w:sz w:val="28"/>
          <w:szCs w:val="28"/>
          <w:lang w:eastAsia="uk-UA"/>
        </w:rPr>
        <w:t>от 22.12</w:t>
      </w:r>
      <w:r w:rsidR="006C1FE1" w:rsidRPr="00F56A3B">
        <w:rPr>
          <w:sz w:val="28"/>
          <w:szCs w:val="28"/>
          <w:lang w:eastAsia="uk-UA"/>
        </w:rPr>
        <w:t>.202</w:t>
      </w:r>
      <w:r w:rsidR="006C1FE1">
        <w:rPr>
          <w:sz w:val="28"/>
          <w:szCs w:val="28"/>
          <w:lang w:eastAsia="uk-UA"/>
        </w:rPr>
        <w:t>2 № 29</w:t>
      </w:r>
      <w:r w:rsidR="006C1FE1" w:rsidRPr="00F56A3B">
        <w:rPr>
          <w:sz w:val="28"/>
          <w:szCs w:val="28"/>
          <w:lang w:eastAsia="uk-UA"/>
        </w:rPr>
        <w:t xml:space="preserve">6 «О Порядке </w:t>
      </w:r>
      <w:r w:rsidR="006C1FE1" w:rsidRPr="00F56A3B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DD1CBA">
        <w:rPr>
          <w:sz w:val="28"/>
          <w:szCs w:val="28"/>
        </w:rPr>
        <w:t xml:space="preserve">ны продажи земельных участков, находящиеся в </w:t>
      </w:r>
      <w:r w:rsidR="006C1FE1" w:rsidRPr="00F56A3B">
        <w:rPr>
          <w:sz w:val="28"/>
          <w:szCs w:val="28"/>
        </w:rPr>
        <w:t>собственности муниципального образования К</w:t>
      </w:r>
      <w:r w:rsidR="00DD1CBA">
        <w:rPr>
          <w:sz w:val="28"/>
          <w:szCs w:val="28"/>
        </w:rPr>
        <w:t>овыльновское сельское поселение</w:t>
      </w:r>
      <w:r w:rsidR="006C1FE1" w:rsidRPr="00F56A3B">
        <w:rPr>
          <w:sz w:val="28"/>
          <w:szCs w:val="28"/>
        </w:rPr>
        <w:t>»</w:t>
      </w:r>
      <w:r w:rsidR="006C1FE1" w:rsidRPr="00F56A3B">
        <w:rPr>
          <w:color w:val="7030A0"/>
          <w:sz w:val="28"/>
          <w:szCs w:val="28"/>
        </w:rPr>
        <w:t xml:space="preserve"> </w:t>
      </w:r>
      <w:r w:rsidR="006C1FE1" w:rsidRPr="00AA209E">
        <w:rPr>
          <w:sz w:val="28"/>
          <w:szCs w:val="28"/>
        </w:rPr>
        <w:t>следующие изменения:</w:t>
      </w:r>
    </w:p>
    <w:p w:rsidR="006C1FE1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.</w:t>
      </w:r>
      <w:r w:rsidRPr="006C1FE1">
        <w:rPr>
          <w:b/>
          <w:color w:val="7030A0"/>
          <w:sz w:val="28"/>
          <w:szCs w:val="28"/>
        </w:rPr>
        <w:t xml:space="preserve"> </w:t>
      </w:r>
      <w:r w:rsidRPr="006C1FE1">
        <w:rPr>
          <w:b/>
          <w:sz w:val="28"/>
          <w:szCs w:val="28"/>
        </w:rPr>
        <w:t>в</w:t>
      </w:r>
      <w:proofErr w:type="gramEnd"/>
      <w:r w:rsidRPr="006C1FE1">
        <w:rPr>
          <w:b/>
          <w:sz w:val="28"/>
          <w:szCs w:val="28"/>
        </w:rPr>
        <w:t xml:space="preserve"> приложении к решению:</w:t>
      </w:r>
    </w:p>
    <w:p w:rsidR="001546A3" w:rsidRDefault="001546A3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в разделе 2:</w:t>
      </w:r>
    </w:p>
    <w:p w:rsidR="00794376" w:rsidRDefault="00794376" w:rsidP="00794376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) </w:t>
      </w:r>
      <w:r w:rsidRPr="001546A3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1</w:t>
      </w:r>
      <w:r w:rsidRPr="001546A3">
        <w:rPr>
          <w:b/>
          <w:sz w:val="28"/>
          <w:szCs w:val="28"/>
        </w:rPr>
        <w:t xml:space="preserve"> пункта 2.12 изложить в следующей редакции:</w:t>
      </w:r>
    </w:p>
    <w:p w:rsidR="00794376" w:rsidRPr="00D84743" w:rsidRDefault="00771219" w:rsidP="00794376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eastAsia="uk-UA"/>
        </w:rPr>
        <w:t>«</w:t>
      </w:r>
      <w:r w:rsidR="00794376" w:rsidRPr="00370CAB">
        <w:rPr>
          <w:rFonts w:ascii="Times New Roman"/>
          <w:sz w:val="28"/>
          <w:szCs w:val="28"/>
          <w:lang w:eastAsia="uk-UA"/>
        </w:rPr>
        <w:t xml:space="preserve">1)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</w:t>
      </w:r>
      <w:r w:rsidR="00794376" w:rsidRPr="00370CAB">
        <w:rPr>
          <w:rFonts w:ascii="Times New Roman"/>
          <w:sz w:val="28"/>
          <w:szCs w:val="28"/>
          <w:lang w:eastAsia="uk-UA"/>
        </w:rPr>
        <w:lastRenderedPageBreak/>
        <w:t xml:space="preserve">жилой дом, собственнику такого </w:t>
      </w:r>
      <w:r w:rsidR="00794376" w:rsidRPr="00D84743">
        <w:rPr>
          <w:rFonts w:ascii="Times New Roman"/>
          <w:sz w:val="28"/>
          <w:szCs w:val="28"/>
          <w:lang w:eastAsia="uk-UA"/>
        </w:rPr>
        <w:t xml:space="preserve">жилого дома, при условии соответствия вида разрешенного использования земельного участка </w:t>
      </w:r>
      <w:r w:rsidR="00794376" w:rsidRPr="00D84743">
        <w:rPr>
          <w:rFonts w:ascii="Times New Roman"/>
          <w:sz w:val="28"/>
          <w:szCs w:val="28"/>
        </w:rPr>
        <w:t>виду разрешенного использования, предусмотренному правилами землепользования и застройки муниципального образования;</w:t>
      </w:r>
    </w:p>
    <w:p w:rsidR="00794376" w:rsidRPr="00D84743" w:rsidRDefault="00794376" w:rsidP="00794376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rFonts w:ascii="Times New Roman"/>
          <w:sz w:val="28"/>
          <w:szCs w:val="28"/>
        </w:rPr>
      </w:pPr>
      <w:proofErr w:type="gramStart"/>
      <w:r w:rsidRPr="00D84743">
        <w:rPr>
          <w:rFonts w:ascii="Times New Roman"/>
          <w:sz w:val="28"/>
          <w:szCs w:val="28"/>
        </w:rPr>
        <w:t>истечение</w:t>
      </w:r>
      <w:proofErr w:type="gramEnd"/>
      <w:r w:rsidRPr="00D84743">
        <w:rPr>
          <w:rFonts w:ascii="Times New Roman"/>
          <w:sz w:val="28"/>
          <w:szCs w:val="28"/>
        </w:rPr>
        <w:t xml:space="preserve"> пяти лет с момента возникновения права собственности на жилой дом;»;</w:t>
      </w:r>
    </w:p>
    <w:p w:rsidR="001546A3" w:rsidRPr="00D84743" w:rsidRDefault="00794376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proofErr w:type="gramStart"/>
      <w:r w:rsidRPr="00D84743">
        <w:rPr>
          <w:b/>
          <w:sz w:val="28"/>
          <w:szCs w:val="28"/>
        </w:rPr>
        <w:t>б</w:t>
      </w:r>
      <w:proofErr w:type="gramEnd"/>
      <w:r w:rsidR="001546A3" w:rsidRPr="00D84743">
        <w:rPr>
          <w:b/>
          <w:sz w:val="28"/>
          <w:szCs w:val="28"/>
        </w:rPr>
        <w:t>)</w:t>
      </w:r>
      <w:r w:rsidR="001546A3" w:rsidRPr="00D84743">
        <w:rPr>
          <w:sz w:val="28"/>
          <w:szCs w:val="28"/>
        </w:rPr>
        <w:t xml:space="preserve"> </w:t>
      </w:r>
      <w:r w:rsidR="001546A3" w:rsidRPr="00D84743">
        <w:rPr>
          <w:b/>
          <w:sz w:val="28"/>
          <w:szCs w:val="28"/>
        </w:rPr>
        <w:t>подпункт 2 пункта 2.12 изложить в следующей редакции:</w:t>
      </w:r>
    </w:p>
    <w:p w:rsidR="001546A3" w:rsidRPr="00370CAB" w:rsidRDefault="001546A3" w:rsidP="001546A3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rFonts w:ascii="Times New Roman"/>
          <w:sz w:val="28"/>
          <w:szCs w:val="28"/>
        </w:rPr>
      </w:pPr>
      <w:r w:rsidRPr="00D84743">
        <w:rPr>
          <w:rFonts w:ascii="Times New Roman"/>
          <w:sz w:val="28"/>
          <w:szCs w:val="28"/>
          <w:lang w:eastAsia="uk-UA"/>
        </w:rPr>
        <w:t>«2) 50 процентов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кадастровой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стоимости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земельного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участка</w:t>
      </w:r>
      <w:r w:rsidRPr="00D84743">
        <w:rPr>
          <w:sz w:val="28"/>
          <w:szCs w:val="28"/>
          <w:lang w:eastAsia="uk-UA"/>
        </w:rPr>
        <w:t xml:space="preserve">, </w:t>
      </w:r>
      <w:r w:rsidRPr="00D84743">
        <w:rPr>
          <w:sz w:val="28"/>
          <w:szCs w:val="28"/>
          <w:lang w:eastAsia="uk-UA"/>
        </w:rPr>
        <w:t>на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котором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расположены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здания</w:t>
      </w:r>
      <w:r w:rsidRPr="00D84743">
        <w:rPr>
          <w:sz w:val="28"/>
          <w:szCs w:val="28"/>
          <w:lang w:eastAsia="uk-UA"/>
        </w:rPr>
        <w:t xml:space="preserve">, </w:t>
      </w:r>
      <w:r w:rsidRPr="00D84743">
        <w:rPr>
          <w:sz w:val="28"/>
          <w:szCs w:val="28"/>
          <w:lang w:eastAsia="uk-UA"/>
        </w:rPr>
        <w:t>сооружения</w:t>
      </w:r>
      <w:r w:rsidRPr="00D84743">
        <w:rPr>
          <w:sz w:val="28"/>
          <w:szCs w:val="28"/>
          <w:lang w:eastAsia="uk-UA"/>
        </w:rPr>
        <w:t xml:space="preserve">, </w:t>
      </w:r>
      <w:r w:rsidRPr="00D84743">
        <w:rPr>
          <w:sz w:val="28"/>
          <w:szCs w:val="28"/>
          <w:lang w:eastAsia="uk-UA"/>
        </w:rPr>
        <w:t>собственникам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таких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зданий</w:t>
      </w:r>
      <w:r w:rsidRPr="00D84743">
        <w:rPr>
          <w:sz w:val="28"/>
          <w:szCs w:val="28"/>
          <w:lang w:eastAsia="uk-UA"/>
        </w:rPr>
        <w:t xml:space="preserve">, </w:t>
      </w:r>
      <w:r w:rsidRPr="00D84743">
        <w:rPr>
          <w:sz w:val="28"/>
          <w:szCs w:val="28"/>
          <w:lang w:eastAsia="uk-UA"/>
        </w:rPr>
        <w:t>сооружений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либо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помещений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в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них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в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случаях</w:t>
      </w:r>
      <w:r w:rsidRPr="00D84743">
        <w:rPr>
          <w:sz w:val="28"/>
          <w:szCs w:val="28"/>
          <w:lang w:eastAsia="uk-UA"/>
        </w:rPr>
        <w:t xml:space="preserve">, </w:t>
      </w:r>
      <w:r w:rsidRPr="00D84743">
        <w:rPr>
          <w:sz w:val="28"/>
          <w:szCs w:val="28"/>
          <w:lang w:eastAsia="uk-UA"/>
        </w:rPr>
        <w:t>предусмотренных</w:t>
      </w:r>
      <w:r w:rsidRPr="00D84743">
        <w:rPr>
          <w:sz w:val="28"/>
          <w:szCs w:val="28"/>
          <w:lang w:eastAsia="uk-UA"/>
        </w:rPr>
        <w:t xml:space="preserve"> </w:t>
      </w:r>
      <w:r w:rsidRPr="00D84743">
        <w:rPr>
          <w:sz w:val="28"/>
          <w:szCs w:val="28"/>
          <w:lang w:eastAsia="uk-UA"/>
        </w:rPr>
        <w:t>статьей</w:t>
      </w:r>
      <w:r w:rsidRPr="00370CAB">
        <w:rPr>
          <w:sz w:val="28"/>
          <w:szCs w:val="28"/>
          <w:lang w:eastAsia="uk-UA"/>
        </w:rPr>
        <w:t xml:space="preserve"> 39.20 </w:t>
      </w:r>
      <w:r w:rsidRPr="00370CAB">
        <w:rPr>
          <w:sz w:val="28"/>
          <w:szCs w:val="28"/>
          <w:lang w:eastAsia="uk-UA"/>
        </w:rPr>
        <w:t>Земельного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кодекса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Российской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Федерации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за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исключением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случая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предусмотренного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подпунктом</w:t>
      </w:r>
      <w:r w:rsidRPr="00370CAB">
        <w:rPr>
          <w:sz w:val="28"/>
          <w:szCs w:val="28"/>
          <w:lang w:eastAsia="uk-UA"/>
        </w:rPr>
        <w:t xml:space="preserve"> 1 </w:t>
      </w:r>
      <w:r w:rsidRPr="00370CAB">
        <w:rPr>
          <w:sz w:val="28"/>
          <w:szCs w:val="28"/>
          <w:lang w:eastAsia="uk-UA"/>
        </w:rPr>
        <w:t>настоящего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пункта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при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соблюдении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следующих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условий</w:t>
      </w:r>
      <w:r w:rsidRPr="00370CAB">
        <w:rPr>
          <w:sz w:val="28"/>
          <w:szCs w:val="28"/>
          <w:lang w:eastAsia="uk-UA"/>
        </w:rPr>
        <w:t>:</w:t>
      </w:r>
    </w:p>
    <w:p w:rsidR="001546A3" w:rsidRPr="00370CAB" w:rsidRDefault="001546A3" w:rsidP="001546A3">
      <w:pPr>
        <w:pStyle w:val="a4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eastAsia="uk-UA"/>
        </w:rPr>
      </w:pPr>
      <w:r w:rsidRPr="00370CAB">
        <w:rPr>
          <w:sz w:val="28"/>
          <w:szCs w:val="28"/>
        </w:rPr>
        <w:t xml:space="preserve">     - соответствия вида разрешенного использования земельного участка </w:t>
      </w:r>
      <w:r w:rsidRPr="00370CAB">
        <w:rPr>
          <w:rFonts w:eastAsia="Times New Roman"/>
          <w:sz w:val="28"/>
          <w:szCs w:val="28"/>
        </w:rPr>
        <w:t>виду разрешенного использования, предусмотренному правилами землепользования и застройки муниципального образования;</w:t>
      </w:r>
    </w:p>
    <w:p w:rsidR="001546A3" w:rsidRPr="00370CAB" w:rsidRDefault="001546A3" w:rsidP="001546A3">
      <w:pPr>
        <w:pStyle w:val="2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 w:rsidRPr="00370CAB">
        <w:rPr>
          <w:sz w:val="28"/>
          <w:szCs w:val="28"/>
        </w:rPr>
        <w:t xml:space="preserve">      - </w:t>
      </w:r>
      <w:r w:rsidRPr="00370CAB">
        <w:rPr>
          <w:sz w:val="28"/>
          <w:szCs w:val="28"/>
        </w:rPr>
        <w:t>истечения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трех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лет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момента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возникновения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права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собственности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объект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недвижимого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имущества</w:t>
      </w:r>
      <w:r w:rsidRPr="00370CAB">
        <w:rPr>
          <w:sz w:val="28"/>
          <w:szCs w:val="28"/>
        </w:rPr>
        <w:t>;</w:t>
      </w:r>
    </w:p>
    <w:p w:rsidR="001546A3" w:rsidRPr="00D84743" w:rsidRDefault="001546A3" w:rsidP="001546A3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370CAB">
        <w:rPr>
          <w:sz w:val="28"/>
          <w:szCs w:val="28"/>
          <w:lang w:eastAsia="uk-UA"/>
        </w:rPr>
        <w:t xml:space="preserve">  </w:t>
      </w:r>
      <w:r w:rsidR="00DD1CBA">
        <w:rPr>
          <w:sz w:val="28"/>
          <w:szCs w:val="28"/>
          <w:lang w:eastAsia="uk-UA"/>
        </w:rPr>
        <w:t xml:space="preserve">    </w:t>
      </w:r>
      <w:r w:rsidRPr="00370CAB">
        <w:rPr>
          <w:sz w:val="28"/>
          <w:szCs w:val="28"/>
          <w:lang w:eastAsia="uk-UA"/>
        </w:rPr>
        <w:t>-отсутствия у уполномоченного органа информации о выявленных в рамках государственного земельного надзора и не устраненных нарушений законодательства Российской Федерации при использовании такого земельного участка;</w:t>
      </w:r>
      <w:r>
        <w:rPr>
          <w:sz w:val="28"/>
          <w:szCs w:val="28"/>
          <w:lang w:eastAsia="uk-UA"/>
        </w:rPr>
        <w:t>»;</w:t>
      </w:r>
    </w:p>
    <w:p w:rsidR="001546A3" w:rsidRPr="00D84743" w:rsidRDefault="00794376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proofErr w:type="gramStart"/>
      <w:r w:rsidRPr="00D84743">
        <w:rPr>
          <w:b/>
          <w:sz w:val="28"/>
          <w:szCs w:val="28"/>
        </w:rPr>
        <w:t>в</w:t>
      </w:r>
      <w:proofErr w:type="gramEnd"/>
      <w:r w:rsidR="001546A3" w:rsidRPr="00D84743">
        <w:rPr>
          <w:b/>
          <w:sz w:val="28"/>
          <w:szCs w:val="28"/>
        </w:rPr>
        <w:t xml:space="preserve">) </w:t>
      </w:r>
      <w:r w:rsidR="00B6709F" w:rsidRPr="00D84743">
        <w:rPr>
          <w:b/>
          <w:sz w:val="28"/>
          <w:szCs w:val="28"/>
        </w:rPr>
        <w:t>подпункт</w:t>
      </w:r>
      <w:r w:rsidR="001546A3" w:rsidRPr="00D84743">
        <w:rPr>
          <w:b/>
          <w:sz w:val="28"/>
          <w:szCs w:val="28"/>
        </w:rPr>
        <w:t xml:space="preserve"> </w:t>
      </w:r>
      <w:r w:rsidR="00B6709F" w:rsidRPr="00D84743">
        <w:rPr>
          <w:b/>
          <w:sz w:val="28"/>
          <w:szCs w:val="28"/>
        </w:rPr>
        <w:t>3</w:t>
      </w:r>
      <w:r w:rsidR="001546A3" w:rsidRPr="00D84743">
        <w:rPr>
          <w:b/>
          <w:sz w:val="28"/>
          <w:szCs w:val="28"/>
        </w:rPr>
        <w:t xml:space="preserve"> пункта 2.12 изложить в следующей редакции:</w:t>
      </w:r>
    </w:p>
    <w:p w:rsidR="00B6709F" w:rsidRPr="00D84743" w:rsidRDefault="00B6709F" w:rsidP="00B6709F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D84743">
        <w:rPr>
          <w:sz w:val="28"/>
          <w:szCs w:val="28"/>
          <w:lang w:eastAsia="uk-UA"/>
        </w:rPr>
        <w:t>«3) 15 процентов кадастровой стоимости земельного участка:</w:t>
      </w:r>
    </w:p>
    <w:p w:rsidR="00B6709F" w:rsidRPr="00D84743" w:rsidRDefault="00B6709F" w:rsidP="00B6709F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sz w:val="28"/>
          <w:szCs w:val="28"/>
        </w:rPr>
      </w:pPr>
      <w:r w:rsidRPr="00D84743">
        <w:rPr>
          <w:sz w:val="28"/>
          <w:szCs w:val="28"/>
          <w:lang w:eastAsia="uk-UA"/>
        </w:rPr>
        <w:t xml:space="preserve">       -</w:t>
      </w:r>
      <w:r w:rsidRPr="00D84743">
        <w:rPr>
          <w:rFonts w:ascii="Times New Roman"/>
          <w:sz w:val="28"/>
          <w:szCs w:val="28"/>
        </w:rPr>
        <w:t>предназначенного для ведения сельскохозяйственного производства и находящегося в постоянном (бессрочном) пользовании граждан и юридических лиц, указанным гражданам и юридическим лицам, за исключением лиц, указанных в пункте 2 статьи 39.9 Земельного кодекса Российской Федерации;</w:t>
      </w:r>
    </w:p>
    <w:p w:rsidR="00B6709F" w:rsidRPr="00370CAB" w:rsidRDefault="00B6709F" w:rsidP="00B6709F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sz w:val="28"/>
          <w:szCs w:val="28"/>
          <w:lang w:eastAsia="uk-UA"/>
        </w:rPr>
      </w:pPr>
      <w:r w:rsidRPr="00D84743">
        <w:rPr>
          <w:rFonts w:ascii="Times New Roman"/>
          <w:sz w:val="28"/>
          <w:szCs w:val="28"/>
          <w:lang w:eastAsia="uk-UA"/>
        </w:rPr>
        <w:t xml:space="preserve">      - крестьянскому (фермерскому</w:t>
      </w:r>
      <w:r w:rsidRPr="00370CAB">
        <w:rPr>
          <w:rFonts w:ascii="Times New Roman"/>
          <w:sz w:val="28"/>
          <w:szCs w:val="28"/>
          <w:lang w:eastAsia="uk-UA"/>
        </w:rPr>
        <w:t>) хозяйству или сельскохозяйственной организации в случаях, установленных Федеральным законом от 24.07 2002 года № 101-ФЗ «Об обороте земель сельскохозяйственного назначения»;</w:t>
      </w:r>
    </w:p>
    <w:p w:rsidR="00B6709F" w:rsidRPr="00370CAB" w:rsidRDefault="00B6709F" w:rsidP="00B6709F">
      <w:pPr>
        <w:pStyle w:val="2"/>
        <w:shd w:val="clear" w:color="auto" w:fill="auto"/>
        <w:spacing w:before="0" w:after="0" w:line="240" w:lineRule="auto"/>
        <w:ind w:right="23"/>
        <w:contextualSpacing/>
        <w:jc w:val="both"/>
        <w:rPr>
          <w:sz w:val="28"/>
          <w:szCs w:val="28"/>
        </w:rPr>
      </w:pPr>
      <w:r w:rsidRPr="00370CAB">
        <w:rPr>
          <w:sz w:val="28"/>
          <w:szCs w:val="28"/>
          <w:lang w:eastAsia="uk-UA"/>
        </w:rPr>
        <w:t xml:space="preserve">       - </w:t>
      </w:r>
      <w:r w:rsidRPr="00370CAB">
        <w:rPr>
          <w:sz w:val="28"/>
          <w:szCs w:val="28"/>
        </w:rPr>
        <w:t>предназначенного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для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ведения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сельскохозяйственного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производства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переданного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аренду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порядке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переоформления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соответствии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частями</w:t>
      </w:r>
      <w:r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 xml:space="preserve">4, </w:t>
      </w:r>
      <w:r w:rsidRPr="00B6709F">
        <w:rPr>
          <w:rFonts w:ascii="Times New Roman"/>
          <w:color w:val="7030A0"/>
          <w:sz w:val="28"/>
          <w:szCs w:val="28"/>
        </w:rPr>
        <w:t>5-1</w:t>
      </w:r>
      <w:r>
        <w:rPr>
          <w:rFonts w:ascii="Times New Roman"/>
          <w:sz w:val="28"/>
          <w:szCs w:val="28"/>
        </w:rPr>
        <w:t>,</w:t>
      </w:r>
      <w:r w:rsidRPr="00370CAB">
        <w:rPr>
          <w:rFonts w:ascii="Times New Roman"/>
          <w:sz w:val="28"/>
          <w:szCs w:val="28"/>
        </w:rPr>
        <w:t xml:space="preserve">13 </w:t>
      </w:r>
      <w:r w:rsidRPr="00370CAB">
        <w:rPr>
          <w:sz w:val="28"/>
          <w:szCs w:val="28"/>
        </w:rPr>
        <w:t>статьи</w:t>
      </w:r>
      <w:r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 xml:space="preserve">3 </w:t>
      </w:r>
      <w:r w:rsidRPr="00370CAB">
        <w:rPr>
          <w:sz w:val="28"/>
          <w:szCs w:val="28"/>
        </w:rPr>
        <w:t>Закона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Республики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Крым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от</w:t>
      </w:r>
      <w:r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>31.07.2014 № 38</w:t>
      </w:r>
      <w:r w:rsidRPr="00370CAB">
        <w:rPr>
          <w:sz w:val="28"/>
          <w:szCs w:val="28"/>
        </w:rPr>
        <w:t>-</w:t>
      </w:r>
      <w:r w:rsidRPr="00370CAB">
        <w:rPr>
          <w:sz w:val="28"/>
          <w:szCs w:val="28"/>
        </w:rPr>
        <w:t>ЗРК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«Об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особенностях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регулирования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имущественных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земельных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отношений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территории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Республики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Крым»</w:t>
      </w:r>
      <w:r w:rsidRPr="00370CAB">
        <w:rPr>
          <w:sz w:val="28"/>
          <w:szCs w:val="28"/>
        </w:rPr>
        <w:t xml:space="preserve">, </w:t>
      </w:r>
      <w:r w:rsidRPr="009F636E">
        <w:rPr>
          <w:sz w:val="28"/>
          <w:szCs w:val="28"/>
        </w:rPr>
        <w:t>этому</w:t>
      </w:r>
      <w:r w:rsidRPr="009F636E">
        <w:rPr>
          <w:sz w:val="28"/>
          <w:szCs w:val="28"/>
        </w:rPr>
        <w:t xml:space="preserve"> </w:t>
      </w:r>
      <w:r w:rsidRPr="009F636E">
        <w:rPr>
          <w:sz w:val="28"/>
          <w:szCs w:val="28"/>
        </w:rPr>
        <w:t>гражданину</w:t>
      </w:r>
      <w:r w:rsidRPr="009F636E">
        <w:rPr>
          <w:sz w:val="28"/>
          <w:szCs w:val="28"/>
        </w:rPr>
        <w:t xml:space="preserve"> </w:t>
      </w:r>
      <w:r w:rsidRPr="009F636E">
        <w:rPr>
          <w:sz w:val="28"/>
          <w:szCs w:val="28"/>
        </w:rPr>
        <w:t>или</w:t>
      </w:r>
      <w:r w:rsidRPr="009F636E">
        <w:rPr>
          <w:sz w:val="28"/>
          <w:szCs w:val="28"/>
        </w:rPr>
        <w:t xml:space="preserve"> </w:t>
      </w:r>
      <w:r w:rsidRPr="009F636E">
        <w:rPr>
          <w:sz w:val="28"/>
          <w:szCs w:val="28"/>
        </w:rPr>
        <w:t>этому</w:t>
      </w:r>
      <w:r w:rsidRPr="009F636E">
        <w:rPr>
          <w:color w:val="FF0000"/>
          <w:sz w:val="28"/>
          <w:szCs w:val="28"/>
        </w:rPr>
        <w:t xml:space="preserve"> </w:t>
      </w:r>
      <w:r w:rsidRPr="00370CAB">
        <w:rPr>
          <w:sz w:val="28"/>
          <w:szCs w:val="28"/>
        </w:rPr>
        <w:t>юридическому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лицу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истечении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трех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лет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момента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заключения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аренды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гражданином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юридическим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лицом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либо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передачи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прав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обязанностей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аренды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гражданину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юридическому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лицу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условии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отсутствия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уполномоченного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органа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информации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выявленных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рамках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государственного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надзора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устраненных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нарушениях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законодательства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Российской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Федерации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использовании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такого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случае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если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гражданином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юридическим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лицом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заявление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заключении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купли</w:t>
      </w:r>
      <w:r w:rsidRPr="00370CAB">
        <w:rPr>
          <w:sz w:val="28"/>
          <w:szCs w:val="28"/>
        </w:rPr>
        <w:t>-</w:t>
      </w:r>
      <w:r w:rsidRPr="00370CAB">
        <w:rPr>
          <w:sz w:val="28"/>
          <w:szCs w:val="28"/>
        </w:rPr>
        <w:t>продажи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такого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без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проведения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торгов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подано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дня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истечения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срока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указанного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аренды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>.</w:t>
      </w:r>
    </w:p>
    <w:p w:rsidR="00B6709F" w:rsidRPr="00D84743" w:rsidRDefault="00B6709F" w:rsidP="00B6709F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strike/>
          <w:sz w:val="28"/>
          <w:szCs w:val="28"/>
        </w:rPr>
      </w:pPr>
      <w:r w:rsidRPr="00370CAB">
        <w:rPr>
          <w:sz w:val="28"/>
          <w:szCs w:val="28"/>
        </w:rPr>
        <w:lastRenderedPageBreak/>
        <w:t>Цена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находящегося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собственности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муниципального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образования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Ковыльновское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сельское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поселение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Раздольненского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района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Республики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Крым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размере</w:t>
      </w:r>
      <w:r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 xml:space="preserve">15 </w:t>
      </w:r>
      <w:r w:rsidRPr="00370CAB">
        <w:rPr>
          <w:sz w:val="28"/>
          <w:szCs w:val="28"/>
        </w:rPr>
        <w:t>процентов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кадастровой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стоимости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такого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определяется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условии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соответствия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вида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разрешенного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использования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участка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виду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разрешенного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использования</w:t>
      </w:r>
      <w:r w:rsidRPr="00D84743">
        <w:rPr>
          <w:sz w:val="28"/>
          <w:szCs w:val="28"/>
        </w:rPr>
        <w:t xml:space="preserve">, </w:t>
      </w:r>
      <w:r w:rsidRPr="00D84743">
        <w:rPr>
          <w:sz w:val="28"/>
          <w:szCs w:val="28"/>
        </w:rPr>
        <w:t>предусмотренному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правилами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землепользования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и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застройки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муниципального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образования</w:t>
      </w:r>
      <w:r w:rsidRPr="00D84743">
        <w:rPr>
          <w:sz w:val="28"/>
          <w:szCs w:val="28"/>
        </w:rPr>
        <w:t xml:space="preserve"> (</w:t>
      </w:r>
      <w:r w:rsidRPr="00D84743">
        <w:rPr>
          <w:sz w:val="28"/>
          <w:szCs w:val="28"/>
        </w:rPr>
        <w:t>для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земельных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участков</w:t>
      </w:r>
      <w:r w:rsidRPr="00D84743">
        <w:rPr>
          <w:sz w:val="28"/>
          <w:szCs w:val="28"/>
        </w:rPr>
        <w:t xml:space="preserve">, </w:t>
      </w:r>
      <w:r w:rsidRPr="00D84743">
        <w:rPr>
          <w:sz w:val="28"/>
          <w:szCs w:val="28"/>
        </w:rPr>
        <w:t>на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которые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действие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градостроительных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регламентов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распространяется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или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для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которых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градостроительные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регламенты</w:t>
      </w:r>
      <w:r w:rsidRPr="00D84743">
        <w:rPr>
          <w:sz w:val="28"/>
          <w:szCs w:val="28"/>
        </w:rPr>
        <w:t xml:space="preserve"> </w:t>
      </w:r>
      <w:r w:rsidRPr="00D84743">
        <w:rPr>
          <w:sz w:val="28"/>
          <w:szCs w:val="28"/>
        </w:rPr>
        <w:t>устанавливаются</w:t>
      </w:r>
      <w:r w:rsidRPr="00D84743">
        <w:rPr>
          <w:sz w:val="28"/>
          <w:szCs w:val="28"/>
        </w:rPr>
        <w:t>).</w:t>
      </w:r>
    </w:p>
    <w:p w:rsidR="00B6709F" w:rsidRPr="00D84743" w:rsidRDefault="00B6709F" w:rsidP="00B6709F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sz w:val="28"/>
          <w:szCs w:val="28"/>
        </w:rPr>
      </w:pPr>
      <w:r w:rsidRPr="00D84743">
        <w:rPr>
          <w:rFonts w:ascii="Times New Roman"/>
          <w:sz w:val="28"/>
          <w:szCs w:val="28"/>
        </w:rPr>
        <w:t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Классификатором, сведения о котором содержатся в Едином государственном реестре недвижимости, за исключением случаев осуществления на земельном участке деятельности, не предусмотренной для осуществления на сельскохозяйственных угодьях.»;</w:t>
      </w:r>
    </w:p>
    <w:p w:rsidR="001546A3" w:rsidRPr="00D84743" w:rsidRDefault="00794376" w:rsidP="001546A3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proofErr w:type="gramStart"/>
      <w:r w:rsidRPr="00D84743">
        <w:rPr>
          <w:b/>
          <w:sz w:val="28"/>
          <w:szCs w:val="28"/>
        </w:rPr>
        <w:t>г</w:t>
      </w:r>
      <w:proofErr w:type="gramEnd"/>
      <w:r w:rsidR="001546A3" w:rsidRPr="00D84743">
        <w:rPr>
          <w:b/>
          <w:sz w:val="28"/>
          <w:szCs w:val="28"/>
        </w:rPr>
        <w:t>)</w:t>
      </w:r>
      <w:r w:rsidR="001546A3" w:rsidRPr="00D84743">
        <w:rPr>
          <w:sz w:val="28"/>
          <w:szCs w:val="28"/>
        </w:rPr>
        <w:t xml:space="preserve"> </w:t>
      </w:r>
      <w:r w:rsidR="001546A3" w:rsidRPr="00D84743">
        <w:rPr>
          <w:b/>
          <w:sz w:val="28"/>
          <w:szCs w:val="28"/>
        </w:rPr>
        <w:t>пункт 2.13. изложить в следующей редакции:</w:t>
      </w:r>
    </w:p>
    <w:p w:rsidR="001546A3" w:rsidRPr="00D84743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D84743">
        <w:t>«2.13.</w:t>
      </w:r>
      <w:r w:rsidRPr="00D84743">
        <w:rPr>
          <w:rStyle w:val="ConsPlusNormal1"/>
          <w:rFonts w:eastAsiaTheme="minorEastAsia"/>
        </w:rPr>
        <w:t xml:space="preserve"> </w:t>
      </w:r>
      <w:r w:rsidRPr="00D84743">
        <w:rPr>
          <w:rStyle w:val="22"/>
          <w:b w:val="0"/>
          <w:color w:val="auto"/>
        </w:rPr>
        <w:t>Плата</w:t>
      </w:r>
      <w:r w:rsidRPr="00D84743">
        <w:rPr>
          <w:rStyle w:val="22"/>
          <w:color w:val="auto"/>
        </w:rPr>
        <w:t xml:space="preserve"> </w:t>
      </w:r>
      <w:r w:rsidRPr="00D84743">
        <w:t>за проведение перераспределения земельных участков устанавливается на основании кадастровой стоимости и рассчитывается в процентах:</w:t>
      </w:r>
    </w:p>
    <w:p w:rsidR="00426CAD" w:rsidRPr="00D84743" w:rsidRDefault="001546A3" w:rsidP="001546A3">
      <w:pPr>
        <w:pStyle w:val="21"/>
        <w:shd w:val="clear" w:color="auto" w:fill="auto"/>
        <w:spacing w:before="0" w:line="240" w:lineRule="auto"/>
        <w:ind w:firstLine="567"/>
      </w:pPr>
      <w:r w:rsidRPr="00D84743">
        <w:t>-15 процентов - в том случае, если земельный участок, за счет которого происходит перераспределение земель, не может быть сформирован самостоятельно для соо</w:t>
      </w:r>
      <w:r w:rsidR="00B6709F" w:rsidRPr="00D84743">
        <w:t>тветствующего вида деятельности;</w:t>
      </w:r>
    </w:p>
    <w:p w:rsidR="001546A3" w:rsidRPr="00D84743" w:rsidRDefault="001546A3" w:rsidP="001546A3">
      <w:pPr>
        <w:pStyle w:val="21"/>
        <w:shd w:val="clear" w:color="auto" w:fill="auto"/>
        <w:spacing w:before="0" w:line="240" w:lineRule="auto"/>
        <w:ind w:firstLine="567"/>
      </w:pPr>
      <w:r w:rsidRPr="00D84743">
        <w:t xml:space="preserve"> -75 процентов – </w:t>
      </w:r>
      <w:bookmarkStart w:id="0" w:name="_GoBack"/>
      <w:bookmarkEnd w:id="0"/>
      <w:r w:rsidRPr="00D84743">
        <w:t>если земельный участок, за счет которого происходит перераспределение земель, может быть сформирован в самостоятельный для соо</w:t>
      </w:r>
      <w:r w:rsidR="00B6709F" w:rsidRPr="00D84743">
        <w:t>тветствующего вида деятельности</w:t>
      </w:r>
    </w:p>
    <w:p w:rsidR="001546A3" w:rsidRPr="00D84743" w:rsidRDefault="00DD1CBA" w:rsidP="001546A3">
      <w:pPr>
        <w:pStyle w:val="21"/>
        <w:shd w:val="clear" w:color="auto" w:fill="auto"/>
        <w:spacing w:before="0" w:line="240" w:lineRule="auto"/>
        <w:ind w:firstLine="567"/>
      </w:pPr>
      <w:proofErr w:type="gramStart"/>
      <w:r w:rsidRPr="00D84743">
        <w:t>и</w:t>
      </w:r>
      <w:proofErr w:type="gramEnd"/>
      <w:r w:rsidRPr="00D84743">
        <w:t xml:space="preserve"> </w:t>
      </w:r>
      <w:r w:rsidR="001546A3" w:rsidRPr="00D84743">
        <w:t>рассчитываются по формуле:</w:t>
      </w:r>
    </w:p>
    <w:p w:rsidR="001546A3" w:rsidRPr="00D84743" w:rsidRDefault="001546A3" w:rsidP="001546A3">
      <w:pPr>
        <w:pStyle w:val="21"/>
        <w:shd w:val="clear" w:color="auto" w:fill="auto"/>
        <w:spacing w:before="0" w:line="240" w:lineRule="auto"/>
        <w:ind w:firstLine="567"/>
      </w:pPr>
    </w:p>
    <w:p w:rsidR="001546A3" w:rsidRPr="00D84743" w:rsidRDefault="001546A3" w:rsidP="001546A3">
      <w:pPr>
        <w:pStyle w:val="21"/>
        <w:shd w:val="clear" w:color="auto" w:fill="auto"/>
        <w:tabs>
          <w:tab w:val="left" w:pos="1134"/>
        </w:tabs>
        <w:spacing w:before="0" w:line="240" w:lineRule="auto"/>
        <w:ind w:left="567" w:firstLine="0"/>
        <w:jc w:val="center"/>
      </w:pPr>
      <w:proofErr w:type="spellStart"/>
      <w:r w:rsidRPr="00D84743">
        <w:t>РП</w:t>
      </w:r>
      <w:r w:rsidRPr="00D84743">
        <w:rPr>
          <w:sz w:val="16"/>
          <w:szCs w:val="16"/>
        </w:rPr>
        <w:t>п</w:t>
      </w:r>
      <w:proofErr w:type="spellEnd"/>
      <w:r w:rsidRPr="00D84743">
        <w:t>= УПКС</w:t>
      </w:r>
      <w:r w:rsidRPr="00D84743">
        <w:rPr>
          <w:sz w:val="22"/>
          <w:szCs w:val="22"/>
          <w:lang w:val="en-US"/>
        </w:rPr>
        <w:t>x</w:t>
      </w:r>
      <w:r w:rsidRPr="00D84743">
        <w:t>П%</w:t>
      </w:r>
      <w:r w:rsidRPr="00D84743">
        <w:rPr>
          <w:sz w:val="22"/>
          <w:szCs w:val="22"/>
          <w:lang w:val="en-US"/>
        </w:rPr>
        <w:t>x</w:t>
      </w:r>
      <w:r w:rsidRPr="00D84743">
        <w:t>П,</w:t>
      </w:r>
    </w:p>
    <w:p w:rsidR="001546A3" w:rsidRPr="00D84743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D84743">
        <w:tab/>
      </w:r>
      <w:proofErr w:type="gramStart"/>
      <w:r w:rsidRPr="00D84743">
        <w:t>где</w:t>
      </w:r>
      <w:proofErr w:type="gramEnd"/>
      <w:r w:rsidRPr="00D84743">
        <w:t>:</w:t>
      </w:r>
    </w:p>
    <w:p w:rsidR="001546A3" w:rsidRPr="00D84743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D84743">
        <w:tab/>
      </w:r>
      <w:proofErr w:type="spellStart"/>
      <w:r w:rsidRPr="00D84743">
        <w:t>РП</w:t>
      </w:r>
      <w:r w:rsidRPr="00D84743">
        <w:rPr>
          <w:sz w:val="16"/>
          <w:szCs w:val="16"/>
        </w:rPr>
        <w:t>п</w:t>
      </w:r>
      <w:proofErr w:type="spellEnd"/>
      <w:r w:rsidRPr="00D84743">
        <w:t>– размер платы за перераспределение земельных участков;</w:t>
      </w:r>
    </w:p>
    <w:p w:rsidR="001546A3" w:rsidRPr="00D84743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D84743">
        <w:tab/>
        <w:t xml:space="preserve">УПКС – удельный показатель кадастровой стоимости 1 </w:t>
      </w:r>
      <w:proofErr w:type="spellStart"/>
      <w:r w:rsidRPr="00D84743">
        <w:t>кв.м</w:t>
      </w:r>
      <w:proofErr w:type="spellEnd"/>
      <w:r w:rsidRPr="00D84743">
        <w:t>. земель соответствующей категории и вида разрешенного использования, который установлен по результатам государственной кадастровой оценки для соответствующего кадастрового квартала населенного пункта;</w:t>
      </w:r>
    </w:p>
    <w:p w:rsidR="001546A3" w:rsidRPr="00D84743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D84743">
        <w:tab/>
        <w:t>П% - % от кадастровой стоимости земельного участка;</w:t>
      </w:r>
    </w:p>
    <w:p w:rsidR="001546A3" w:rsidRPr="00D84743" w:rsidRDefault="001546A3" w:rsidP="00B6709F">
      <w:pPr>
        <w:pStyle w:val="21"/>
        <w:shd w:val="clear" w:color="auto" w:fill="auto"/>
        <w:spacing w:before="0" w:line="240" w:lineRule="auto"/>
        <w:ind w:firstLine="0"/>
      </w:pPr>
      <w:r w:rsidRPr="00D84743">
        <w:tab/>
        <w:t>П – площадь перераспределяемого земельного участка.».</w:t>
      </w:r>
    </w:p>
    <w:p w:rsidR="00815ECE" w:rsidRDefault="006C1FE1" w:rsidP="006C1FE1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kern w:val="1"/>
          <w:sz w:val="28"/>
          <w:szCs w:val="28"/>
          <w:lang w:eastAsia="ar-SA"/>
        </w:rPr>
      </w:pPr>
      <w:r w:rsidRPr="00D84743">
        <w:rPr>
          <w:sz w:val="28"/>
          <w:szCs w:val="28"/>
        </w:rPr>
        <w:t>2</w:t>
      </w:r>
      <w:r w:rsidR="0038058F" w:rsidRPr="00D84743">
        <w:rPr>
          <w:sz w:val="28"/>
          <w:szCs w:val="28"/>
        </w:rPr>
        <w:t xml:space="preserve">. </w:t>
      </w:r>
      <w:r w:rsidR="0038058F" w:rsidRPr="00D84743">
        <w:rPr>
          <w:rFonts w:eastAsia="Arial Unicode MS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</w:t>
      </w:r>
      <w:r w:rsidR="0038058F" w:rsidRPr="005D0EB8">
        <w:rPr>
          <w:rFonts w:eastAsia="Arial Unicode MS"/>
          <w:sz w:val="28"/>
          <w:szCs w:val="28"/>
        </w:rPr>
        <w:t xml:space="preserve"> и на официальном сайте Администрации </w:t>
      </w:r>
      <w:r w:rsidR="0038058F">
        <w:rPr>
          <w:rFonts w:eastAsia="Arial Unicode MS"/>
          <w:sz w:val="28"/>
          <w:szCs w:val="28"/>
        </w:rPr>
        <w:t>Ковыльн</w:t>
      </w:r>
      <w:r w:rsidR="0038058F" w:rsidRPr="005D0EB8">
        <w:rPr>
          <w:rFonts w:eastAsia="Arial Unicode MS"/>
          <w:sz w:val="28"/>
          <w:szCs w:val="28"/>
        </w:rPr>
        <w:t xml:space="preserve">овского сельского поселения в сети Интернет </w:t>
      </w:r>
      <w:r w:rsidR="0038058F" w:rsidRPr="00C6231B">
        <w:rPr>
          <w:rFonts w:eastAsia="Arial Unicode MS"/>
          <w:sz w:val="28"/>
          <w:szCs w:val="28"/>
        </w:rPr>
        <w:t>(</w:t>
      </w:r>
      <w:hyperlink r:id="rId7" w:history="1">
        <w:r w:rsidR="0038058F" w:rsidRPr="00C6231B">
          <w:rPr>
            <w:bCs/>
            <w:sz w:val="28"/>
            <w:szCs w:val="20"/>
          </w:rPr>
          <w:t>http://</w:t>
        </w:r>
        <w:proofErr w:type="spellStart"/>
        <w:r w:rsidR="0038058F"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="0038058F" w:rsidRPr="00C6231B">
          <w:rPr>
            <w:bCs/>
            <w:sz w:val="28"/>
            <w:szCs w:val="20"/>
          </w:rPr>
          <w:t>-</w:t>
        </w:r>
        <w:proofErr w:type="spellStart"/>
        <w:r w:rsidR="0038058F" w:rsidRPr="00C6231B">
          <w:rPr>
            <w:bCs/>
            <w:sz w:val="28"/>
            <w:szCs w:val="20"/>
            <w:lang w:val="en-US"/>
          </w:rPr>
          <w:t>sp</w:t>
        </w:r>
        <w:proofErr w:type="spellEnd"/>
        <w:r w:rsidR="0038058F" w:rsidRPr="00C6231B">
          <w:rPr>
            <w:bCs/>
            <w:sz w:val="28"/>
            <w:szCs w:val="20"/>
          </w:rPr>
          <w:t>.</w:t>
        </w:r>
        <w:proofErr w:type="spellStart"/>
        <w:r w:rsidR="0038058F" w:rsidRPr="00C6231B">
          <w:rPr>
            <w:bCs/>
            <w:sz w:val="28"/>
            <w:szCs w:val="20"/>
          </w:rPr>
          <w:t>ru</w:t>
        </w:r>
        <w:proofErr w:type="spellEnd"/>
        <w:r w:rsidR="0038058F" w:rsidRPr="00C6231B">
          <w:rPr>
            <w:bCs/>
            <w:sz w:val="28"/>
            <w:szCs w:val="20"/>
          </w:rPr>
          <w:t>/</w:t>
        </w:r>
      </w:hyperlink>
      <w:r w:rsidR="0038058F" w:rsidRPr="00C6231B">
        <w:rPr>
          <w:bCs/>
          <w:sz w:val="28"/>
          <w:szCs w:val="28"/>
        </w:rPr>
        <w:t>)</w:t>
      </w:r>
      <w:r w:rsidR="0038058F" w:rsidRPr="00C6231B">
        <w:rPr>
          <w:kern w:val="1"/>
          <w:sz w:val="28"/>
          <w:szCs w:val="28"/>
          <w:lang w:eastAsia="ar-SA"/>
        </w:rPr>
        <w:t>.</w:t>
      </w:r>
    </w:p>
    <w:p w:rsidR="0038058F" w:rsidRDefault="006C1FE1" w:rsidP="00815ECE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058F" w:rsidRPr="00B845F4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</w:t>
      </w:r>
      <w:r w:rsidR="0038058F">
        <w:rPr>
          <w:color w:val="000000"/>
          <w:sz w:val="28"/>
          <w:szCs w:val="28"/>
        </w:rPr>
        <w:t>Ковыльн</w:t>
      </w:r>
      <w:r w:rsidR="0038058F" w:rsidRPr="00B845F4">
        <w:rPr>
          <w:color w:val="000000"/>
          <w:sz w:val="28"/>
          <w:szCs w:val="28"/>
        </w:rPr>
        <w:t xml:space="preserve">овского сельского совета </w:t>
      </w:r>
      <w:r w:rsidR="0038058F"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</w:t>
      </w:r>
      <w:r w:rsidR="0038058F" w:rsidRPr="00B845F4">
        <w:rPr>
          <w:sz w:val="28"/>
          <w:szCs w:val="28"/>
        </w:rPr>
        <w:lastRenderedPageBreak/>
        <w:t>экономическому развитию, законности, правопорядку, служебной этике.</w:t>
      </w:r>
    </w:p>
    <w:p w:rsidR="001B62A7" w:rsidRPr="00B6709F" w:rsidRDefault="006C1FE1" w:rsidP="00B6709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4</w:t>
      </w:r>
      <w:r w:rsidR="00B8266F">
        <w:rPr>
          <w:rFonts w:eastAsia="Times New Roman"/>
          <w:sz w:val="28"/>
          <w:szCs w:val="28"/>
          <w:lang w:eastAsia="en-US"/>
        </w:rPr>
        <w:t>.</w:t>
      </w:r>
      <w:r w:rsidR="00B8266F" w:rsidRPr="00B8266F">
        <w:rPr>
          <w:sz w:val="28"/>
          <w:szCs w:val="28"/>
        </w:rPr>
        <w:t xml:space="preserve"> </w:t>
      </w:r>
      <w:r w:rsidR="00B8266F" w:rsidRPr="008B0A2B">
        <w:rPr>
          <w:sz w:val="28"/>
          <w:szCs w:val="28"/>
        </w:rPr>
        <w:t xml:space="preserve">Настоящее решение вступает в силу после его официального </w:t>
      </w:r>
      <w:r w:rsidR="000669C7">
        <w:rPr>
          <w:sz w:val="28"/>
          <w:szCs w:val="28"/>
        </w:rPr>
        <w:t>обнародования</w:t>
      </w:r>
      <w:r w:rsidR="00B8266F" w:rsidRPr="008B0A2B">
        <w:rPr>
          <w:sz w:val="28"/>
          <w:szCs w:val="28"/>
        </w:rPr>
        <w:t xml:space="preserve"> и распространяет свое действие на отношения, возникшие с 01.01.202</w:t>
      </w:r>
      <w:r w:rsidR="00B8266F">
        <w:rPr>
          <w:sz w:val="28"/>
          <w:szCs w:val="28"/>
        </w:rPr>
        <w:t>3</w:t>
      </w:r>
      <w:r w:rsidR="00B8266F" w:rsidRPr="008B0A2B">
        <w:rPr>
          <w:sz w:val="28"/>
          <w:szCs w:val="28"/>
        </w:rPr>
        <w:t xml:space="preserve"> года.</w:t>
      </w:r>
    </w:p>
    <w:p w:rsidR="001B62A7" w:rsidRPr="00B845F4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B845F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815ECE">
        <w:rPr>
          <w:sz w:val="28"/>
          <w:szCs w:val="28"/>
        </w:rPr>
        <w:t>Ковыльн</w:t>
      </w:r>
      <w:r w:rsidRPr="00B845F4">
        <w:rPr>
          <w:sz w:val="28"/>
          <w:szCs w:val="28"/>
        </w:rPr>
        <w:t>овского сельского</w:t>
      </w:r>
    </w:p>
    <w:p w:rsidR="001B62A7" w:rsidRPr="00B845F4" w:rsidRDefault="001B62A7" w:rsidP="001B62A7">
      <w:pPr>
        <w:jc w:val="both"/>
        <w:rPr>
          <w:sz w:val="28"/>
          <w:szCs w:val="28"/>
        </w:rPr>
      </w:pPr>
      <w:proofErr w:type="gramStart"/>
      <w:r w:rsidRPr="00B845F4">
        <w:rPr>
          <w:sz w:val="28"/>
          <w:szCs w:val="28"/>
        </w:rPr>
        <w:t>совета</w:t>
      </w:r>
      <w:proofErr w:type="gramEnd"/>
      <w:r w:rsidRPr="00B845F4">
        <w:rPr>
          <w:sz w:val="28"/>
          <w:szCs w:val="28"/>
        </w:rPr>
        <w:t>- глава Администрации</w:t>
      </w:r>
    </w:p>
    <w:p w:rsidR="00F22842" w:rsidRPr="00DD1CBA" w:rsidRDefault="00815ECE" w:rsidP="00DD1CBA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15ECE">
        <w:rPr>
          <w:sz w:val="28"/>
          <w:szCs w:val="28"/>
        </w:rPr>
        <w:t>Ковыльн</w:t>
      </w:r>
      <w:r w:rsidR="001B62A7" w:rsidRPr="00815ECE">
        <w:rPr>
          <w:sz w:val="28"/>
          <w:szCs w:val="28"/>
        </w:rPr>
        <w:t xml:space="preserve">овского сельского поселения </w:t>
      </w:r>
      <w:r w:rsidR="001B62A7" w:rsidRPr="00815ECE">
        <w:rPr>
          <w:sz w:val="28"/>
          <w:szCs w:val="28"/>
        </w:rPr>
        <w:tab/>
      </w:r>
      <w:r w:rsidR="00534A10">
        <w:rPr>
          <w:sz w:val="28"/>
          <w:szCs w:val="28"/>
        </w:rPr>
        <w:tab/>
      </w:r>
      <w:r w:rsidR="00534A10">
        <w:rPr>
          <w:sz w:val="28"/>
          <w:szCs w:val="28"/>
        </w:rPr>
        <w:tab/>
      </w:r>
      <w:r>
        <w:rPr>
          <w:sz w:val="28"/>
          <w:szCs w:val="28"/>
        </w:rPr>
        <w:tab/>
        <w:t>Ю.Н. Михайленко</w:t>
      </w:r>
    </w:p>
    <w:sectPr w:rsidR="00F22842" w:rsidRPr="00DD1CBA" w:rsidSect="00F22842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4CF4"/>
    <w:rsid w:val="00046C96"/>
    <w:rsid w:val="00056DB6"/>
    <w:rsid w:val="00062A40"/>
    <w:rsid w:val="000669C7"/>
    <w:rsid w:val="00071D09"/>
    <w:rsid w:val="000B66AA"/>
    <w:rsid w:val="000D7568"/>
    <w:rsid w:val="00100493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B62A7"/>
    <w:rsid w:val="001B7268"/>
    <w:rsid w:val="001C78F0"/>
    <w:rsid w:val="001F7FF9"/>
    <w:rsid w:val="00227ED3"/>
    <w:rsid w:val="00262619"/>
    <w:rsid w:val="002628CF"/>
    <w:rsid w:val="002652AB"/>
    <w:rsid w:val="0028133A"/>
    <w:rsid w:val="002A1EBA"/>
    <w:rsid w:val="002A34E7"/>
    <w:rsid w:val="002D074D"/>
    <w:rsid w:val="002E21E0"/>
    <w:rsid w:val="002E4BA6"/>
    <w:rsid w:val="002F4DF9"/>
    <w:rsid w:val="002F79E5"/>
    <w:rsid w:val="00314BEF"/>
    <w:rsid w:val="0033264D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77D3"/>
    <w:rsid w:val="004A37D4"/>
    <w:rsid w:val="004D5AE7"/>
    <w:rsid w:val="004F6901"/>
    <w:rsid w:val="00534A10"/>
    <w:rsid w:val="00577B31"/>
    <w:rsid w:val="005B2519"/>
    <w:rsid w:val="005B50BB"/>
    <w:rsid w:val="00625DA0"/>
    <w:rsid w:val="006547BC"/>
    <w:rsid w:val="00656427"/>
    <w:rsid w:val="00663669"/>
    <w:rsid w:val="006A06A3"/>
    <w:rsid w:val="006C1FE1"/>
    <w:rsid w:val="006F631F"/>
    <w:rsid w:val="00704B36"/>
    <w:rsid w:val="00726725"/>
    <w:rsid w:val="00741A3E"/>
    <w:rsid w:val="00771219"/>
    <w:rsid w:val="0077524F"/>
    <w:rsid w:val="00782859"/>
    <w:rsid w:val="0079036A"/>
    <w:rsid w:val="00794376"/>
    <w:rsid w:val="007A3EF3"/>
    <w:rsid w:val="007B43C3"/>
    <w:rsid w:val="00815ECE"/>
    <w:rsid w:val="00820AF8"/>
    <w:rsid w:val="0082309F"/>
    <w:rsid w:val="00825323"/>
    <w:rsid w:val="008333FB"/>
    <w:rsid w:val="0083526C"/>
    <w:rsid w:val="00860E07"/>
    <w:rsid w:val="00886CC2"/>
    <w:rsid w:val="008E3FDB"/>
    <w:rsid w:val="00902B60"/>
    <w:rsid w:val="00914C41"/>
    <w:rsid w:val="009710A4"/>
    <w:rsid w:val="00992BDC"/>
    <w:rsid w:val="009A41F8"/>
    <w:rsid w:val="009C39CF"/>
    <w:rsid w:val="009E725E"/>
    <w:rsid w:val="00A17522"/>
    <w:rsid w:val="00A3425F"/>
    <w:rsid w:val="00A34663"/>
    <w:rsid w:val="00A41571"/>
    <w:rsid w:val="00A43741"/>
    <w:rsid w:val="00A6317C"/>
    <w:rsid w:val="00AA14D4"/>
    <w:rsid w:val="00AA209E"/>
    <w:rsid w:val="00AA537D"/>
    <w:rsid w:val="00B022AD"/>
    <w:rsid w:val="00B248B5"/>
    <w:rsid w:val="00B555AD"/>
    <w:rsid w:val="00B60AB8"/>
    <w:rsid w:val="00B6709F"/>
    <w:rsid w:val="00B71204"/>
    <w:rsid w:val="00B8266F"/>
    <w:rsid w:val="00BA4C36"/>
    <w:rsid w:val="00BB2EEF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D17FF"/>
    <w:rsid w:val="00D020E1"/>
    <w:rsid w:val="00D33915"/>
    <w:rsid w:val="00D35789"/>
    <w:rsid w:val="00D36BA7"/>
    <w:rsid w:val="00D44D6F"/>
    <w:rsid w:val="00D84743"/>
    <w:rsid w:val="00DD1CBA"/>
    <w:rsid w:val="00DF4516"/>
    <w:rsid w:val="00E33513"/>
    <w:rsid w:val="00E50E95"/>
    <w:rsid w:val="00E86ED0"/>
    <w:rsid w:val="00EA51D7"/>
    <w:rsid w:val="00EB5EF1"/>
    <w:rsid w:val="00ED2781"/>
    <w:rsid w:val="00F22842"/>
    <w:rsid w:val="00F23165"/>
    <w:rsid w:val="00F31738"/>
    <w:rsid w:val="00F420C6"/>
    <w:rsid w:val="00F50146"/>
    <w:rsid w:val="00F55F49"/>
    <w:rsid w:val="00F56A3B"/>
    <w:rsid w:val="00F62C0D"/>
    <w:rsid w:val="00F7097B"/>
    <w:rsid w:val="00F8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CBDA-9BE9-434D-9F7E-95183224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70</cp:revision>
  <cp:lastPrinted>2023-01-26T17:04:00Z</cp:lastPrinted>
  <dcterms:created xsi:type="dcterms:W3CDTF">2022-04-14T10:50:00Z</dcterms:created>
  <dcterms:modified xsi:type="dcterms:W3CDTF">2023-02-13T04:24:00Z</dcterms:modified>
</cp:coreProperties>
</file>