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5" w:rsidRDefault="005E5085" w:rsidP="000F7871">
      <w:pPr>
        <w:ind w:left="-567" w:right="93"/>
        <w:jc w:val="center"/>
        <w:rPr>
          <w:rFonts w:eastAsia="Times New Roman"/>
          <w:sz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4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85" w:rsidRPr="005E5085" w:rsidRDefault="005E5085" w:rsidP="000F787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5085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РЕСПУБЛИКА КРЫМ</w:t>
      </w:r>
    </w:p>
    <w:p w:rsidR="005E5085" w:rsidRPr="005E5085" w:rsidRDefault="005E5085" w:rsidP="000F78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5085">
        <w:rPr>
          <w:rFonts w:ascii="Times New Roman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5E5085" w:rsidRPr="005E5085" w:rsidRDefault="005E5085" w:rsidP="000F7871">
      <w:pPr>
        <w:spacing w:after="0" w:line="240" w:lineRule="auto"/>
        <w:ind w:left="-567" w:right="-2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508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F44612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44612" w:rsidRDefault="00E32A5B" w:rsidP="000F7871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ПОСТАНОВЛЕНИЕ</w:t>
      </w:r>
    </w:p>
    <w:p w:rsidR="00F44612" w:rsidRDefault="00F44612" w:rsidP="000F7871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44612" w:rsidRPr="00532819" w:rsidRDefault="00265BE4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12 октября </w:t>
      </w:r>
      <w:r w:rsidR="00532819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E537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F007F5">
        <w:rPr>
          <w:rFonts w:ascii="Times New Roman" w:eastAsia="Times New Roman" w:hAnsi="Times New Roman" w:cs="Times New Roman"/>
          <w:b/>
          <w:sz w:val="28"/>
          <w:szCs w:val="28"/>
        </w:rPr>
        <w:t xml:space="preserve">а                </w:t>
      </w:r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с</w:t>
      </w:r>
      <w:proofErr w:type="gramStart"/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="00E32A5B" w:rsidRPr="00532819">
        <w:rPr>
          <w:rFonts w:ascii="Times New Roman" w:eastAsia="Times New Roman" w:hAnsi="Times New Roman" w:cs="Times New Roman"/>
          <w:b/>
          <w:sz w:val="28"/>
          <w:szCs w:val="28"/>
        </w:rPr>
        <w:t>овыльное</w:t>
      </w:r>
      <w:r w:rsidR="00F007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F007F5" w:rsidRPr="0053281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196</w:t>
      </w:r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612" w:rsidRPr="00532819" w:rsidRDefault="00E32A5B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одобрении проекта решения </w:t>
      </w:r>
      <w:proofErr w:type="spellStart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совета «О бюджете  муниципального образования </w:t>
      </w:r>
      <w:proofErr w:type="spellStart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</w:t>
      </w:r>
      <w:r w:rsidR="007E5372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7E5372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7E5372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206AD9"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годов»</w:t>
      </w:r>
    </w:p>
    <w:p w:rsidR="00F44612" w:rsidRPr="00532819" w:rsidRDefault="00F44612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57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</w:t>
      </w:r>
      <w:r w:rsidR="000A599B">
        <w:rPr>
          <w:rFonts w:ascii="Times New Roman" w:eastAsia="Times New Roman" w:hAnsi="Times New Roman" w:cs="Times New Roman"/>
          <w:sz w:val="28"/>
          <w:szCs w:val="28"/>
        </w:rPr>
        <w:t xml:space="preserve"> законом от 06.10.</w:t>
      </w:r>
      <w:r w:rsidR="000F7871">
        <w:rPr>
          <w:rFonts w:ascii="Times New Roman" w:eastAsia="Times New Roman" w:hAnsi="Times New Roman" w:cs="Times New Roman"/>
          <w:sz w:val="28"/>
          <w:szCs w:val="28"/>
        </w:rPr>
        <w:t>2003 г. №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013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 сессии </w:t>
      </w:r>
      <w:proofErr w:type="spellStart"/>
      <w:r w:rsidR="00BF4E0E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BF4E0E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BF4E0E">
        <w:rPr>
          <w:rFonts w:ascii="Times New Roman" w:hAnsi="Times New Roman" w:cs="Times New Roman"/>
          <w:sz w:val="28"/>
          <w:szCs w:val="28"/>
        </w:rPr>
        <w:t xml:space="preserve">от 10.12.2019 года № 42 «Об утверждении  Положения о бюджетном процессе в муниципальном образовании </w:t>
      </w:r>
      <w:proofErr w:type="spellStart"/>
      <w:r w:rsidR="00BF4E0E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BF4E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F4E0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BF4E0E">
        <w:rPr>
          <w:rFonts w:ascii="Times New Roman" w:hAnsi="Times New Roman" w:cs="Times New Roman"/>
          <w:sz w:val="28"/>
          <w:szCs w:val="28"/>
        </w:rPr>
        <w:t xml:space="preserve"> района Республики Крым»»</w:t>
      </w:r>
      <w:r w:rsidR="008D0A76" w:rsidRPr="008D0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76">
        <w:rPr>
          <w:rFonts w:ascii="Times New Roman" w:eastAsia="Times New Roman" w:hAnsi="Times New Roman" w:cs="Times New Roman"/>
          <w:sz w:val="28"/>
          <w:szCs w:val="28"/>
        </w:rPr>
        <w:t>(в редакции решения от 02.06.2020 № 84, от 30.04.2021 года № 162)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>,  Уставом муниципального образования</w:t>
      </w:r>
      <w:proofErr w:type="gram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Положением об администрации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принимая во внимание рекомендации </w:t>
      </w:r>
      <w:r w:rsidR="00711557" w:rsidRPr="0053281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711557" w:rsidRPr="00532819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711557" w:rsidRPr="00532819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44612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Arial" w:eastAsia="Arial" w:hAnsi="Arial" w:cs="Arial"/>
          <w:sz w:val="28"/>
          <w:szCs w:val="28"/>
        </w:rPr>
        <w:t xml:space="preserve">          </w:t>
      </w:r>
    </w:p>
    <w:p w:rsidR="00F44612" w:rsidRPr="00532819" w:rsidRDefault="00E32A5B" w:rsidP="000F7871">
      <w:pPr>
        <w:spacing w:before="100" w:after="10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44612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1. Одобрить проект решения </w:t>
      </w:r>
      <w:proofErr w:type="spellStart"/>
      <w:r w:rsidR="000F7871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0F787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«О бюджете  муниципального образования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202</w:t>
      </w:r>
      <w:r w:rsidR="007E53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7E53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E53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B5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F44612" w:rsidRPr="00532819" w:rsidRDefault="00E32A5B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проект решения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 w:rsidR="000F7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«О бюджете  муниципального образования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Рес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>публики Крым на 202</w:t>
      </w:r>
      <w:r w:rsidR="007E53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7E53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281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E53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4B25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06AD9"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562">
        <w:rPr>
          <w:rFonts w:ascii="Times New Roman" w:eastAsia="Times New Roman" w:hAnsi="Times New Roman" w:cs="Times New Roman"/>
          <w:sz w:val="28"/>
          <w:szCs w:val="28"/>
        </w:rPr>
        <w:t>Министерство финансов Республики Крым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 и Контрольно-счетный орган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района для осуществления правовой оценки на предмет соответствия действующему  законодательству.</w:t>
      </w:r>
    </w:p>
    <w:p w:rsidR="00F44612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После получения соответствующего заключения представить проект  решения на рассмотрение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F44612" w:rsidRPr="00532819" w:rsidRDefault="00E32A5B" w:rsidP="000F7871">
      <w:pPr>
        <w:suppressAutoHyphens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4. </w:t>
      </w: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обнародованию пу</w:t>
      </w:r>
      <w:r w:rsidR="00711557" w:rsidRPr="00532819">
        <w:rPr>
          <w:rFonts w:ascii="Times New Roman" w:eastAsia="Times New Roman" w:hAnsi="Times New Roman" w:cs="Times New Roman"/>
          <w:sz w:val="28"/>
          <w:szCs w:val="28"/>
        </w:rPr>
        <w:t>тем размещения на информационных стендах населенных пунктов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 сельского </w:t>
      </w:r>
      <w:r w:rsidR="00711557" w:rsidRPr="00532819">
        <w:rPr>
          <w:rFonts w:ascii="Times New Roman" w:eastAsia="Times New Roman" w:hAnsi="Times New Roman" w:cs="Times New Roman"/>
          <w:sz w:val="28"/>
          <w:szCs w:val="28"/>
        </w:rPr>
        <w:t>поселения и</w:t>
      </w: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>).).</w:t>
      </w:r>
      <w:proofErr w:type="gramEnd"/>
    </w:p>
    <w:p w:rsidR="00F44612" w:rsidRPr="00532819" w:rsidRDefault="00E32A5B" w:rsidP="000F7871">
      <w:pPr>
        <w:tabs>
          <w:tab w:val="left" w:pos="1125"/>
        </w:tabs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5.  Настоящее постановление вступает в силу  со дня обнародования.</w:t>
      </w:r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E32A5B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81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612" w:rsidRPr="00532819" w:rsidRDefault="00B002AF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- г</w:t>
      </w:r>
      <w:r w:rsidR="00E32A5B" w:rsidRPr="00532819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F44612" w:rsidRPr="00532819" w:rsidRDefault="00E32A5B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5328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532819">
        <w:rPr>
          <w:rFonts w:ascii="Times New Roman" w:eastAsia="Times New Roman" w:hAnsi="Times New Roman" w:cs="Times New Roman"/>
          <w:sz w:val="28"/>
          <w:szCs w:val="28"/>
        </w:rPr>
        <w:t>Ю.Н.Михайленко</w:t>
      </w:r>
      <w:proofErr w:type="spellEnd"/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4612" w:rsidRPr="00532819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Pr="00532819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E32A5B" w:rsidRDefault="00E32A5B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F44612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F44612" w:rsidP="000F7871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F44612" w:rsidRDefault="00E32A5B" w:rsidP="000F7871">
      <w:pPr>
        <w:spacing w:after="0" w:line="240" w:lineRule="auto"/>
        <w:ind w:left="-567" w:firstLine="708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 1</w:t>
      </w:r>
    </w:p>
    <w:p w:rsidR="00F44612" w:rsidRDefault="00E32A5B" w:rsidP="000F7871">
      <w:pPr>
        <w:spacing w:after="0" w:line="240" w:lineRule="auto"/>
        <w:ind w:left="-567" w:firstLine="72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к постановлению администрации</w:t>
      </w:r>
    </w:p>
    <w:p w:rsidR="00F44612" w:rsidRDefault="00BC59B9" w:rsidP="000F7871">
      <w:pPr>
        <w:spacing w:after="0" w:line="240" w:lineRule="auto"/>
        <w:ind w:left="-567" w:firstLine="72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от </w:t>
      </w:r>
      <w:r w:rsidR="00265BE4">
        <w:rPr>
          <w:rFonts w:ascii="Times New Roman" w:eastAsia="Times New Roman" w:hAnsi="Times New Roman" w:cs="Times New Roman"/>
          <w:sz w:val="26"/>
        </w:rPr>
        <w:t xml:space="preserve">12 октября </w:t>
      </w:r>
      <w:r w:rsidR="00722C2C">
        <w:rPr>
          <w:rFonts w:ascii="Times New Roman" w:eastAsia="Times New Roman" w:hAnsi="Times New Roman" w:cs="Times New Roman"/>
          <w:sz w:val="26"/>
        </w:rPr>
        <w:t>2022</w:t>
      </w:r>
      <w:r w:rsidR="00265BE4">
        <w:rPr>
          <w:rFonts w:ascii="Times New Roman" w:eastAsia="Times New Roman" w:hAnsi="Times New Roman" w:cs="Times New Roman"/>
          <w:sz w:val="26"/>
        </w:rPr>
        <w:t xml:space="preserve"> г. </w:t>
      </w:r>
      <w:r w:rsidR="00206AD9">
        <w:rPr>
          <w:rFonts w:ascii="Times New Roman" w:eastAsia="Times New Roman" w:hAnsi="Times New Roman" w:cs="Times New Roman"/>
          <w:sz w:val="26"/>
        </w:rPr>
        <w:t>№</w:t>
      </w:r>
      <w:r w:rsidR="00265BE4">
        <w:rPr>
          <w:rFonts w:ascii="Times New Roman" w:eastAsia="Times New Roman" w:hAnsi="Times New Roman" w:cs="Times New Roman"/>
          <w:sz w:val="26"/>
        </w:rPr>
        <w:t>196</w:t>
      </w:r>
      <w:r w:rsidR="00206AD9">
        <w:rPr>
          <w:rFonts w:ascii="Times New Roman" w:eastAsia="Times New Roman" w:hAnsi="Times New Roman" w:cs="Times New Roman"/>
          <w:sz w:val="26"/>
        </w:rPr>
        <w:t xml:space="preserve"> </w:t>
      </w:r>
    </w:p>
    <w:p w:rsidR="00A338C7" w:rsidRDefault="00E32A5B" w:rsidP="000F7871">
      <w:pPr>
        <w:spacing w:after="0" w:line="240" w:lineRule="auto"/>
        <w:ind w:left="-567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ab/>
      </w:r>
    </w:p>
    <w:p w:rsidR="00847851" w:rsidRPr="00773AB5" w:rsidRDefault="00847851" w:rsidP="000F7871">
      <w:pPr>
        <w:spacing w:before="240" w:after="0" w:line="240" w:lineRule="auto"/>
        <w:ind w:left="-567"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OLE_LINK16"/>
      <w:bookmarkStart w:id="1" w:name="OLE_LINK17"/>
    </w:p>
    <w:bookmarkEnd w:id="0"/>
    <w:bookmarkEnd w:id="1"/>
    <w:p w:rsidR="00FC0F11" w:rsidRDefault="00FC0F11" w:rsidP="000F7871">
      <w:pPr>
        <w:spacing w:after="0" w:line="240" w:lineRule="auto"/>
        <w:ind w:left="-567"/>
        <w:rPr>
          <w:rFonts w:ascii="Arial" w:eastAsia="Arial" w:hAnsi="Arial" w:cs="Arial"/>
          <w:b/>
          <w:i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П</w:t>
      </w:r>
      <w:proofErr w:type="gramEnd"/>
      <w:r>
        <w:rPr>
          <w:rFonts w:ascii="Arial" w:eastAsia="Arial" w:hAnsi="Arial" w:cs="Arial"/>
          <w:b/>
          <w:sz w:val="24"/>
        </w:rPr>
        <w:t xml:space="preserve"> Р О Е  К </w:t>
      </w:r>
      <w:r w:rsidRPr="00206AD9">
        <w:rPr>
          <w:rFonts w:ascii="Arial" w:eastAsia="Arial" w:hAnsi="Arial" w:cs="Arial"/>
          <w:b/>
          <w:i/>
          <w:sz w:val="24"/>
        </w:rPr>
        <w:t>Т</w:t>
      </w:r>
    </w:p>
    <w:p w:rsidR="00777D3A" w:rsidRPr="00AC1BD0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777D3A" w:rsidRPr="00AC1BD0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777D3A" w:rsidRPr="00AC1BD0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777D3A" w:rsidRPr="00AC1BD0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777D3A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</w:t>
      </w:r>
      <w:r w:rsidR="00265BE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заседание 2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777D3A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77D3A" w:rsidRPr="00AC1BD0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77D3A" w:rsidRPr="00AC1BD0" w:rsidRDefault="00777D3A" w:rsidP="00777D3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777D3A" w:rsidRPr="00AC1BD0" w:rsidRDefault="00777D3A" w:rsidP="00777D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D3A" w:rsidRDefault="00777D3A" w:rsidP="00777D3A">
      <w:pPr>
        <w:spacing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  »            2022</w:t>
      </w:r>
      <w:r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Ковыльное</w:t>
      </w:r>
      <w:proofErr w:type="gramEnd"/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</w:p>
    <w:p w:rsidR="00777D3A" w:rsidRPr="00AC1BD0" w:rsidRDefault="00777D3A" w:rsidP="00777D3A">
      <w:pPr>
        <w:spacing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77D3A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77D3A" w:rsidRPr="00AC1BD0" w:rsidRDefault="00777D3A" w:rsidP="00777D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2023</w:t>
      </w: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77D3A" w:rsidRDefault="00777D3A" w:rsidP="00777D3A">
      <w:pPr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777D3A" w:rsidRPr="005C10DF" w:rsidRDefault="00777D3A" w:rsidP="00777D3A">
      <w:pPr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7D3A" w:rsidRPr="00C330DC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Законом Республики Крым от 08 августа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сессии</w:t>
      </w:r>
      <w:r w:rsidR="00635013" w:rsidRPr="00635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013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63501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10.12.2019 года № 42 «Об утверждении 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Крым»»</w:t>
      </w:r>
      <w:r w:rsidR="00754D9C" w:rsidRPr="00754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D9C">
        <w:rPr>
          <w:rFonts w:ascii="Times New Roman" w:eastAsia="Times New Roman" w:hAnsi="Times New Roman" w:cs="Times New Roman"/>
          <w:sz w:val="28"/>
          <w:szCs w:val="28"/>
        </w:rPr>
        <w:t>(в редакции решения от 02.06.2020 № 84, от 30.04.2021 года № 162)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</w:p>
    <w:p w:rsidR="00777D3A" w:rsidRPr="005C10DF" w:rsidRDefault="00777D3A" w:rsidP="00777D3A">
      <w:pPr>
        <w:spacing w:after="0" w:line="240" w:lineRule="auto"/>
        <w:ind w:left="-567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7D3A" w:rsidRPr="005C10DF" w:rsidRDefault="00777D3A" w:rsidP="00777D3A">
      <w:pPr>
        <w:spacing w:after="0" w:line="240" w:lineRule="auto"/>
        <w:ind w:left="-567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7 862 549,95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3 189 826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4 672 723,95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1.2. </w:t>
      </w:r>
      <w:r w:rsidRPr="005C10DF">
        <w:rPr>
          <w:rFonts w:ascii="Times New Roman" w:hAnsi="Times New Roman" w:cs="Times New Roman"/>
          <w:sz w:val="28"/>
          <w:szCs w:val="28"/>
        </w:rPr>
        <w:t xml:space="preserve">утвердить расходы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7 862 549,95 </w:t>
      </w:r>
      <w:r w:rsidRPr="005C10DF">
        <w:rPr>
          <w:rFonts w:ascii="Times New Roman" w:hAnsi="Times New Roman" w:cs="Times New Roman"/>
          <w:sz w:val="28"/>
          <w:szCs w:val="28"/>
        </w:rPr>
        <w:t>рублей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1.4. дефицит  бюджета сельского поселения в  сумме 0,0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 и 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7 620 207,28</w:t>
      </w:r>
      <w:r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3 275 677,00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 в сумме </w:t>
      </w:r>
      <w:bookmarkStart w:id="8" w:name="OLE_LINK7"/>
      <w:bookmarkStart w:id="9" w:name="OLE_LINK8"/>
      <w:bookmarkStart w:id="10" w:name="OLE_LINK9"/>
      <w:bookmarkStart w:id="11" w:name="OLE_LINK10"/>
      <w:r>
        <w:rPr>
          <w:rFonts w:ascii="Times New Roman" w:eastAsia="Times New Roman" w:hAnsi="Times New Roman" w:cs="Times New Roman"/>
          <w:sz w:val="28"/>
          <w:szCs w:val="28"/>
        </w:rPr>
        <w:t>4 344 530,28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7 349 562,65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3 391 028,00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3 958 534,65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12"/>
      <w:bookmarkEnd w:id="13"/>
      <w:r w:rsidRPr="005C10D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2024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7 620 207,28</w:t>
      </w:r>
      <w:r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143 268,83</w:t>
      </w:r>
      <w:r w:rsidRPr="005C10DF">
        <w:rPr>
          <w:rFonts w:ascii="Times New Roman" w:hAnsi="Times New Roman" w:cs="Times New Roman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z w:val="28"/>
          <w:szCs w:val="28"/>
        </w:rPr>
        <w:t>лей и на 2025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7 349 562,65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272 476,07</w:t>
      </w:r>
      <w:r w:rsidRPr="005C10DF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января 2026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бюджета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на 2024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0,00 рублей  и на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2024 и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на 2023 год согласно приложению 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 группам и подгруппам видов расходов: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на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 и подгруппам видов расходов, разделам, подразделам: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hAnsi="Times New Roman" w:cs="Times New Roman"/>
          <w:sz w:val="28"/>
          <w:szCs w:val="28"/>
        </w:rPr>
        <w:t xml:space="preserve">получаемых из других бюджетов бюджетной системы Российской Федерации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на 2023 год согласно приложению 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настоящему решению;</w:t>
      </w:r>
    </w:p>
    <w:p w:rsidR="00777D3A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Утвердить в составе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2023 год в сумме 1 000,00 рублей, на 2024 год в сумме 1 000,00 рублей, на 2025 год в сумме 1 000,00 рублей. 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Установить в бюджете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2023 год и на плановый период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условно утвержденные расходы: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Федерации, имеющих целевое назначение).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соответственно целям их предоставления.</w:t>
      </w:r>
    </w:p>
    <w:p w:rsidR="00777D3A" w:rsidRPr="00DA7AC1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ть в 2023 году и в плановом периоде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 и муниципальных учреждений,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777D3A" w:rsidRDefault="00777D3A" w:rsidP="00777D3A">
      <w:pPr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>
        <w:rPr>
          <w:rFonts w:ascii="Times New Roman" w:hAnsi="Times New Roman" w:cs="Times New Roman"/>
          <w:sz w:val="28"/>
          <w:szCs w:val="28"/>
        </w:rPr>
        <w:t>ботников бюджетной сферы на 2023 год и плановый период 2024 и 2025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777D3A" w:rsidRPr="009C0FAD" w:rsidRDefault="00777D3A" w:rsidP="00777D3A">
      <w:pPr>
        <w:spacing w:after="0" w:line="240" w:lineRule="auto"/>
        <w:ind w:left="-567" w:right="-2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87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>(индексировать) с 1 октября 2023</w:t>
      </w:r>
      <w:r w:rsidRPr="00980487">
        <w:rPr>
          <w:rFonts w:ascii="Times New Roman" w:hAnsi="Times New Roman" w:cs="Times New Roman"/>
          <w:sz w:val="28"/>
          <w:szCs w:val="28"/>
        </w:rPr>
        <w:t xml:space="preserve"> года размеры денежных содержаний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048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района Республики Крым,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0487">
        <w:rPr>
          <w:rFonts w:ascii="Times New Roman" w:hAnsi="Times New Roman" w:cs="Times New Roman"/>
          <w:sz w:val="28"/>
          <w:szCs w:val="28"/>
        </w:rPr>
        <w:t>Раздольненско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в 1,055 раза»</w:t>
      </w:r>
      <w:r w:rsidRPr="009804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Привлечение муниципальных заимствований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2023 году и в плановом периоде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777D3A" w:rsidRPr="005C10DF" w:rsidRDefault="00777D3A" w:rsidP="00777D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 Установить, что в 2023 году и в плановом периоде 2024 и 2025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777D3A" w:rsidRPr="005C10DF" w:rsidRDefault="00777D3A" w:rsidP="00777D3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77D3A" w:rsidRDefault="00777D3A" w:rsidP="00777D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</w:t>
      </w:r>
      <w:r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D3A" w:rsidRPr="005C10DF" w:rsidRDefault="00777D3A" w:rsidP="00777D3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777D3A" w:rsidRPr="005C10DF" w:rsidRDefault="00777D3A" w:rsidP="00777D3A">
      <w:pPr>
        <w:spacing w:after="0"/>
        <w:ind w:left="-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777D3A" w:rsidRPr="005C10DF" w:rsidRDefault="00777D3A" w:rsidP="00777D3A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1 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77D3A" w:rsidRDefault="00777D3A" w:rsidP="00777D3A">
      <w:pPr>
        <w:ind w:left="-567"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>
        <w:rPr>
          <w:sz w:val="28"/>
          <w:szCs w:val="28"/>
        </w:rPr>
        <w:t>).</w:t>
      </w:r>
    </w:p>
    <w:p w:rsidR="00777D3A" w:rsidRPr="005C10DF" w:rsidRDefault="00777D3A" w:rsidP="00777D3A">
      <w:pPr>
        <w:spacing w:after="0" w:line="240" w:lineRule="auto"/>
        <w:ind w:left="-567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777D3A" w:rsidRPr="005C10DF" w:rsidRDefault="00777D3A" w:rsidP="00777D3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10963" w:rsidRDefault="00D10963" w:rsidP="000F78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1620" w:rsidRPr="008B1742" w:rsidRDefault="008A1620" w:rsidP="000F78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A1620" w:rsidRPr="008B1742" w:rsidRDefault="008A1620" w:rsidP="000F78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A1620" w:rsidRPr="008B1742" w:rsidRDefault="008A1620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174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8A1620" w:rsidRPr="00AC1BD0" w:rsidRDefault="008A1620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620" w:rsidRPr="00AC1BD0" w:rsidRDefault="008A1620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620" w:rsidRDefault="008A1620" w:rsidP="000F7871">
      <w:pPr>
        <w:ind w:left="-567" w:firstLine="720"/>
        <w:jc w:val="both"/>
        <w:rPr>
          <w:sz w:val="28"/>
          <w:szCs w:val="28"/>
        </w:rPr>
      </w:pPr>
    </w:p>
    <w:p w:rsidR="008A1620" w:rsidRDefault="008A1620" w:rsidP="000F7871">
      <w:pPr>
        <w:ind w:left="-567" w:firstLine="720"/>
        <w:jc w:val="both"/>
        <w:rPr>
          <w:color w:val="7030A0"/>
          <w:sz w:val="28"/>
          <w:szCs w:val="28"/>
        </w:rPr>
      </w:pPr>
    </w:p>
    <w:p w:rsidR="008A1620" w:rsidRPr="005C10DF" w:rsidRDefault="008A1620" w:rsidP="000F78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349" w:rsidRDefault="00B63349" w:rsidP="000F7871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Arial" w:eastAsia="Arial" w:hAnsi="Arial" w:cs="Arial"/>
          <w:b/>
          <w:i/>
          <w:sz w:val="24"/>
        </w:rPr>
      </w:pPr>
    </w:p>
    <w:sectPr w:rsidR="00B63349" w:rsidSect="00B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612"/>
    <w:rsid w:val="0001432F"/>
    <w:rsid w:val="00021ED4"/>
    <w:rsid w:val="0006356E"/>
    <w:rsid w:val="000A599B"/>
    <w:rsid w:val="000B218F"/>
    <w:rsid w:val="000B6CF7"/>
    <w:rsid w:val="000F7871"/>
    <w:rsid w:val="0012733B"/>
    <w:rsid w:val="00206AD9"/>
    <w:rsid w:val="00265BE4"/>
    <w:rsid w:val="00304C08"/>
    <w:rsid w:val="003437BF"/>
    <w:rsid w:val="00344556"/>
    <w:rsid w:val="00346572"/>
    <w:rsid w:val="00353D95"/>
    <w:rsid w:val="0037739A"/>
    <w:rsid w:val="00467E48"/>
    <w:rsid w:val="004768C1"/>
    <w:rsid w:val="004B2562"/>
    <w:rsid w:val="00516819"/>
    <w:rsid w:val="00532819"/>
    <w:rsid w:val="0059213B"/>
    <w:rsid w:val="005E5085"/>
    <w:rsid w:val="00635013"/>
    <w:rsid w:val="006421EA"/>
    <w:rsid w:val="00677B9F"/>
    <w:rsid w:val="00681633"/>
    <w:rsid w:val="006F7F7C"/>
    <w:rsid w:val="00711557"/>
    <w:rsid w:val="00722C2C"/>
    <w:rsid w:val="00753E8E"/>
    <w:rsid w:val="00754D42"/>
    <w:rsid w:val="00754D9C"/>
    <w:rsid w:val="00773FC4"/>
    <w:rsid w:val="007750B5"/>
    <w:rsid w:val="00777D3A"/>
    <w:rsid w:val="007D1B78"/>
    <w:rsid w:val="007D7EA8"/>
    <w:rsid w:val="007E353A"/>
    <w:rsid w:val="007E5372"/>
    <w:rsid w:val="00842530"/>
    <w:rsid w:val="00845724"/>
    <w:rsid w:val="00847851"/>
    <w:rsid w:val="008911D9"/>
    <w:rsid w:val="00896B32"/>
    <w:rsid w:val="008A1620"/>
    <w:rsid w:val="008D0A76"/>
    <w:rsid w:val="00935FBD"/>
    <w:rsid w:val="00975F52"/>
    <w:rsid w:val="00995AD6"/>
    <w:rsid w:val="009A587B"/>
    <w:rsid w:val="009C274B"/>
    <w:rsid w:val="009D4B8B"/>
    <w:rsid w:val="00A17ECD"/>
    <w:rsid w:val="00A32EA7"/>
    <w:rsid w:val="00A338C7"/>
    <w:rsid w:val="00A5130F"/>
    <w:rsid w:val="00A550C2"/>
    <w:rsid w:val="00A61199"/>
    <w:rsid w:val="00A91813"/>
    <w:rsid w:val="00AD59DF"/>
    <w:rsid w:val="00AE0A04"/>
    <w:rsid w:val="00B002AF"/>
    <w:rsid w:val="00B009E3"/>
    <w:rsid w:val="00B37FF6"/>
    <w:rsid w:val="00B53252"/>
    <w:rsid w:val="00B63349"/>
    <w:rsid w:val="00B87BBE"/>
    <w:rsid w:val="00BC59B9"/>
    <w:rsid w:val="00BD40FE"/>
    <w:rsid w:val="00BE4165"/>
    <w:rsid w:val="00BF4E0E"/>
    <w:rsid w:val="00C463D2"/>
    <w:rsid w:val="00C66D9E"/>
    <w:rsid w:val="00D10963"/>
    <w:rsid w:val="00D14AA1"/>
    <w:rsid w:val="00D57E8F"/>
    <w:rsid w:val="00DE3324"/>
    <w:rsid w:val="00DF2080"/>
    <w:rsid w:val="00E32A5B"/>
    <w:rsid w:val="00E33480"/>
    <w:rsid w:val="00E57DC1"/>
    <w:rsid w:val="00E63E40"/>
    <w:rsid w:val="00E904E4"/>
    <w:rsid w:val="00EA064A"/>
    <w:rsid w:val="00EA6E8A"/>
    <w:rsid w:val="00F007F5"/>
    <w:rsid w:val="00F40F3B"/>
    <w:rsid w:val="00F44612"/>
    <w:rsid w:val="00F578EB"/>
    <w:rsid w:val="00F62CDF"/>
    <w:rsid w:val="00FC0F11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75</cp:revision>
  <cp:lastPrinted>2020-11-25T09:39:00Z</cp:lastPrinted>
  <dcterms:created xsi:type="dcterms:W3CDTF">2017-11-08T07:31:00Z</dcterms:created>
  <dcterms:modified xsi:type="dcterms:W3CDTF">2022-11-14T13:14:00Z</dcterms:modified>
</cp:coreProperties>
</file>