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2D" w:rsidRDefault="002D5D2D" w:rsidP="005952A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D5D2D" w:rsidRPr="001F207C" w:rsidRDefault="002D5D2D" w:rsidP="002D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F207C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77E519AD" wp14:editId="2B16F9A9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2D" w:rsidRPr="001F207C" w:rsidRDefault="00C23A63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D5D2D" w:rsidRPr="001F207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D5D2D" w:rsidRPr="001F207C" w:rsidRDefault="00C23A63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D5D2D" w:rsidRPr="001F207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D5D2D" w:rsidRPr="001F207C" w:rsidRDefault="00C23A63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D5D2D" w:rsidRPr="001F207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D5D2D" w:rsidRPr="001F207C" w:rsidRDefault="002D5D2D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2D5D2D" w:rsidRDefault="002D5D2D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F207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D5D2D" w:rsidRPr="001F207C" w:rsidRDefault="002D5D2D" w:rsidP="002D5D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2D5D2D" w:rsidRPr="00C23A63" w:rsidRDefault="005952AE" w:rsidP="002D5D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08 июля </w:t>
      </w:r>
      <w:r w:rsidR="002D5D2D" w:rsidRPr="001F207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D5D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23A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C23A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23A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23A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с.Ковыльное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5D2D" w:rsidRPr="00A11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5A795E" w:rsidRPr="007E3CC2" w:rsidRDefault="005A795E" w:rsidP="0000034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3B25" w:rsidRPr="00C23A63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0A2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F26064">
        <w:rPr>
          <w:rFonts w:ascii="Times New Roman" w:eastAsia="Calibri" w:hAnsi="Times New Roman"/>
          <w:b/>
          <w:i/>
          <w:sz w:val="28"/>
          <w:szCs w:val="28"/>
        </w:rPr>
        <w:t>Ковыльно</w:t>
      </w:r>
      <w:r w:rsidRPr="00EA60A2">
        <w:rPr>
          <w:rFonts w:ascii="Times New Roman" w:eastAsia="Calibri" w:hAnsi="Times New Roman"/>
          <w:b/>
          <w:i/>
          <w:sz w:val="28"/>
          <w:szCs w:val="28"/>
        </w:rPr>
        <w:t xml:space="preserve">вского сельского поселения от </w:t>
      </w:r>
      <w:r w:rsidR="00F26064">
        <w:rPr>
          <w:rFonts w:ascii="Times New Roman" w:eastAsia="Calibri" w:hAnsi="Times New Roman"/>
          <w:b/>
          <w:i/>
          <w:sz w:val="28"/>
          <w:szCs w:val="28"/>
        </w:rPr>
        <w:t>16</w:t>
      </w:r>
      <w:r w:rsidR="00EA60A2" w:rsidRPr="00EA60A2">
        <w:rPr>
          <w:rFonts w:ascii="Times New Roman" w:eastAsia="Calibri" w:hAnsi="Times New Roman"/>
          <w:b/>
          <w:i/>
          <w:sz w:val="28"/>
          <w:szCs w:val="28"/>
        </w:rPr>
        <w:t>.1</w:t>
      </w:r>
      <w:r w:rsidR="00F26064">
        <w:rPr>
          <w:rFonts w:ascii="Times New Roman" w:eastAsia="Calibri" w:hAnsi="Times New Roman"/>
          <w:b/>
          <w:i/>
          <w:sz w:val="28"/>
          <w:szCs w:val="28"/>
        </w:rPr>
        <w:t>1</w:t>
      </w:r>
      <w:r w:rsidR="00EA60A2" w:rsidRPr="00EA60A2">
        <w:rPr>
          <w:rFonts w:ascii="Times New Roman" w:eastAsia="Calibri" w:hAnsi="Times New Roman"/>
          <w:b/>
          <w:i/>
          <w:sz w:val="28"/>
          <w:szCs w:val="28"/>
        </w:rPr>
        <w:t>.2020 № 2</w:t>
      </w:r>
      <w:r w:rsidR="00F26064">
        <w:rPr>
          <w:rFonts w:ascii="Times New Roman" w:eastAsia="Calibri" w:hAnsi="Times New Roman"/>
          <w:b/>
          <w:i/>
          <w:sz w:val="28"/>
          <w:szCs w:val="28"/>
        </w:rPr>
        <w:t>31</w:t>
      </w:r>
      <w:r w:rsidR="00EA60A2" w:rsidRPr="00EA60A2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EA60A2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EA60A2" w:rsidRPr="00EA60A2">
        <w:rPr>
          <w:rFonts w:ascii="Times New Roman" w:hAnsi="Times New Roman"/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EA60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C23A6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23A63" w:rsidRPr="00C23A6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</w:t>
      </w:r>
      <w:r w:rsidR="00C23A63" w:rsidRPr="00C23A6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hi-IN" w:bidi="hi-IN"/>
        </w:rPr>
        <w:t>в редакции постановлений от 17.05.2021 № 133, от 15.10.2021 № 284)</w:t>
      </w:r>
    </w:p>
    <w:p w:rsidR="000914DB" w:rsidRPr="00916560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AD09D3" w:rsidRDefault="00A11AF3" w:rsidP="005952AE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 xml:space="preserve"> соответствии </w:t>
      </w:r>
      <w:r w:rsidR="00C23A63">
        <w:rPr>
          <w:rFonts w:eastAsia="Courier New"/>
          <w:color w:val="000000"/>
          <w:sz w:val="28"/>
          <w:szCs w:val="28"/>
          <w:lang w:eastAsia="ru-RU" w:bidi="ru-RU"/>
        </w:rPr>
        <w:t xml:space="preserve">с 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>Федеральным</w:t>
      </w:r>
      <w:r w:rsidR="00C23A63">
        <w:rPr>
          <w:rFonts w:eastAsia="Courier New"/>
          <w:color w:val="000000"/>
          <w:sz w:val="28"/>
          <w:szCs w:val="28"/>
          <w:lang w:eastAsia="ru-RU" w:bidi="ru-RU"/>
        </w:rPr>
        <w:t>и закона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>м</w:t>
      </w:r>
      <w:r w:rsidR="00C23A63">
        <w:rPr>
          <w:rFonts w:eastAsia="Courier New"/>
          <w:color w:val="000000"/>
          <w:sz w:val="28"/>
          <w:szCs w:val="28"/>
          <w:lang w:eastAsia="ru-RU" w:bidi="ru-RU"/>
        </w:rPr>
        <w:t>и</w:t>
      </w:r>
      <w:r>
        <w:rPr>
          <w:rFonts w:eastAsia="Courier New"/>
          <w:color w:val="000000"/>
          <w:sz w:val="28"/>
          <w:szCs w:val="28"/>
          <w:lang w:eastAsia="ru-RU" w:bidi="ru-RU"/>
        </w:rPr>
        <w:t xml:space="preserve"> от 06.10.2003 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 от 27.07</w:t>
      </w:r>
      <w:r>
        <w:rPr>
          <w:rFonts w:eastAsia="Courier New"/>
          <w:color w:val="000000"/>
          <w:sz w:val="28"/>
          <w:szCs w:val="28"/>
          <w:lang w:eastAsia="ru-RU" w:bidi="ru-RU"/>
        </w:rPr>
        <w:t xml:space="preserve">.2010 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>№ 210-ФЗ «Об организации предоставления государственных и муниципал</w:t>
      </w:r>
      <w:r>
        <w:rPr>
          <w:rFonts w:eastAsia="Courier New"/>
          <w:color w:val="000000"/>
          <w:sz w:val="28"/>
          <w:szCs w:val="28"/>
          <w:lang w:eastAsia="ru-RU" w:bidi="ru-RU"/>
        </w:rPr>
        <w:t xml:space="preserve">ьных услуг», от 19.07.2018 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</w:t>
      </w:r>
      <w:r>
        <w:rPr>
          <w:rFonts w:eastAsia="Courier New"/>
          <w:color w:val="000000"/>
          <w:sz w:val="28"/>
          <w:szCs w:val="28"/>
          <w:lang w:eastAsia="ru-RU" w:bidi="ru-RU"/>
        </w:rPr>
        <w:t>льных услуг», от 30.12.2020</w:t>
      </w:r>
      <w:r w:rsidR="00C23A63" w:rsidRPr="00D90760">
        <w:rPr>
          <w:rFonts w:eastAsia="Courier New"/>
          <w:color w:val="000000"/>
          <w:sz w:val="28"/>
          <w:szCs w:val="28"/>
          <w:lang w:eastAsia="ru-RU" w:bidi="ru-RU"/>
        </w:rPr>
        <w:t xml:space="preserve"> № 509-ФЗ «О внесении изменений в отдельные законодательные акты Российской Федерации», Уставом муниципального образования </w:t>
      </w:r>
      <w:r w:rsidR="00C23A63" w:rsidRPr="00AD09D3">
        <w:rPr>
          <w:rFonts w:eastAsia="Courier New"/>
          <w:sz w:val="28"/>
          <w:szCs w:val="28"/>
          <w:lang w:eastAsia="ru-RU" w:bidi="ru-RU"/>
        </w:rPr>
        <w:t>Ковыльновское сельское поселение Раздольненского района Республики Крым</w:t>
      </w:r>
      <w:r w:rsidR="005952AE" w:rsidRPr="00AD09D3">
        <w:rPr>
          <w:rFonts w:eastAsia="Courier New"/>
          <w:sz w:val="28"/>
          <w:szCs w:val="28"/>
          <w:lang w:eastAsia="ru-RU" w:bidi="ru-RU"/>
        </w:rPr>
        <w:t>,</w:t>
      </w:r>
      <w:r w:rsidR="005952AE" w:rsidRPr="00AD09D3">
        <w:rPr>
          <w:rFonts w:eastAsia="Lucida Sans Unicode"/>
          <w:kern w:val="2"/>
          <w:sz w:val="28"/>
          <w:szCs w:val="28"/>
          <w:shd w:val="clear" w:color="auto" w:fill="FFFFFF"/>
          <w:lang w:bidi="ru-RU"/>
        </w:rPr>
        <w:t xml:space="preserve"> принимая во внимание </w:t>
      </w:r>
      <w:r w:rsidR="005952AE" w:rsidRPr="00AD09D3">
        <w:rPr>
          <w:rStyle w:val="27"/>
          <w:color w:val="auto"/>
          <w:sz w:val="28"/>
          <w:szCs w:val="28"/>
        </w:rPr>
        <w:t>заключение прокуратуры Раздольненского района от 27.06.2022 № Исорг-20350020-1374-22/4271-20350020</w:t>
      </w:r>
    </w:p>
    <w:p w:rsidR="005A795E" w:rsidRPr="00AD09D3" w:rsidRDefault="005A795E" w:rsidP="00C23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C23A63" w:rsidRDefault="005A795E" w:rsidP="0000034F">
      <w:pPr>
        <w:pStyle w:val="21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  <w:r w:rsidRPr="00AD09D3">
        <w:rPr>
          <w:rFonts w:eastAsia="Arial Unicode MS"/>
          <w:color w:val="auto"/>
          <w:lang w:eastAsia="en-US"/>
        </w:rPr>
        <w:t xml:space="preserve">1. Внести </w:t>
      </w:r>
      <w:r w:rsidR="00B83181" w:rsidRPr="00AD09D3">
        <w:rPr>
          <w:rFonts w:eastAsia="Arial Unicode MS"/>
          <w:color w:val="auto"/>
          <w:lang w:eastAsia="en-US"/>
        </w:rPr>
        <w:t>в</w:t>
      </w:r>
      <w:r w:rsidR="0000034F" w:rsidRPr="00AD09D3">
        <w:rPr>
          <w:rFonts w:eastAsia="Arial Unicode MS"/>
          <w:color w:val="auto"/>
          <w:lang w:eastAsia="en-US"/>
        </w:rPr>
        <w:t xml:space="preserve"> постановлени</w:t>
      </w:r>
      <w:r w:rsidR="00B83181" w:rsidRPr="00AD09D3">
        <w:rPr>
          <w:rFonts w:eastAsia="Arial Unicode MS"/>
          <w:color w:val="auto"/>
          <w:lang w:eastAsia="en-US"/>
        </w:rPr>
        <w:t>е</w:t>
      </w:r>
      <w:r w:rsidRPr="00AD09D3">
        <w:rPr>
          <w:rFonts w:eastAsia="Arial Unicode MS"/>
          <w:color w:val="auto"/>
          <w:lang w:eastAsia="en-US"/>
        </w:rPr>
        <w:t xml:space="preserve"> Администрации </w:t>
      </w:r>
      <w:r w:rsidR="00F26064" w:rsidRPr="00AD09D3">
        <w:rPr>
          <w:rFonts w:eastAsia="Arial Unicode MS"/>
          <w:color w:val="auto"/>
          <w:lang w:eastAsia="en-US"/>
        </w:rPr>
        <w:t>Ковыльн</w:t>
      </w:r>
      <w:r w:rsidRPr="00AD09D3">
        <w:rPr>
          <w:rFonts w:eastAsia="Arial Unicode MS"/>
          <w:color w:val="auto"/>
          <w:lang w:eastAsia="en-US"/>
        </w:rPr>
        <w:t xml:space="preserve">овского сельского поселения </w:t>
      </w:r>
      <w:r w:rsidR="000914DB" w:rsidRPr="00AD09D3">
        <w:rPr>
          <w:rFonts w:eastAsia="Arial Unicode MS"/>
          <w:color w:val="auto"/>
          <w:lang w:eastAsia="en-US"/>
        </w:rPr>
        <w:t xml:space="preserve">от </w:t>
      </w:r>
      <w:r w:rsidR="00F26064" w:rsidRPr="00AD09D3">
        <w:rPr>
          <w:rFonts w:eastAsia="Arial Unicode MS"/>
          <w:color w:val="auto"/>
          <w:lang w:eastAsia="en-US"/>
        </w:rPr>
        <w:t>16</w:t>
      </w:r>
      <w:r w:rsidR="00EA60A2" w:rsidRPr="00AD09D3">
        <w:rPr>
          <w:rFonts w:eastAsia="Arial Unicode MS"/>
          <w:color w:val="auto"/>
          <w:lang w:eastAsia="en-US"/>
        </w:rPr>
        <w:t>.1</w:t>
      </w:r>
      <w:r w:rsidR="00F26064" w:rsidRPr="00AD09D3">
        <w:rPr>
          <w:rFonts w:eastAsia="Arial Unicode MS"/>
          <w:color w:val="auto"/>
          <w:lang w:eastAsia="en-US"/>
        </w:rPr>
        <w:t>1</w:t>
      </w:r>
      <w:r w:rsidR="00EA60A2" w:rsidRPr="00AD09D3">
        <w:rPr>
          <w:rFonts w:eastAsia="Arial Unicode MS"/>
          <w:color w:val="auto"/>
          <w:lang w:eastAsia="en-US"/>
        </w:rPr>
        <w:t>.2020 № 2</w:t>
      </w:r>
      <w:r w:rsidR="00F26064" w:rsidRPr="00AD09D3">
        <w:rPr>
          <w:rFonts w:eastAsia="Arial Unicode MS"/>
          <w:color w:val="auto"/>
          <w:lang w:eastAsia="en-US"/>
        </w:rPr>
        <w:t>31</w:t>
      </w:r>
      <w:r w:rsidR="00EA60A2" w:rsidRPr="00AD09D3">
        <w:rPr>
          <w:rFonts w:eastAsia="Arial Unicode MS"/>
          <w:color w:val="auto"/>
          <w:lang w:eastAsia="en-US"/>
        </w:rPr>
        <w:t xml:space="preserve"> </w:t>
      </w:r>
      <w:r w:rsidR="000914DB" w:rsidRPr="00AD09D3">
        <w:rPr>
          <w:rFonts w:eastAsia="Arial Unicode MS"/>
          <w:color w:val="auto"/>
          <w:lang w:eastAsia="en-US"/>
        </w:rPr>
        <w:t>«</w:t>
      </w:r>
      <w:r w:rsidR="00EA60A2" w:rsidRPr="00AD09D3">
        <w:rPr>
          <w:rFonts w:eastAsia="Arial Unicode MS"/>
          <w:color w:val="auto"/>
          <w:lang w:eastAsia="en-US"/>
        </w:rPr>
        <w:t xml:space="preserve">Об утверждении административного </w:t>
      </w:r>
      <w:r w:rsidR="00EA60A2" w:rsidRPr="0000034F">
        <w:rPr>
          <w:rFonts w:eastAsia="Arial Unicode MS"/>
          <w:color w:val="auto"/>
          <w:lang w:eastAsia="en-US"/>
        </w:rPr>
        <w:t>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0914DB" w:rsidRPr="0000034F">
        <w:rPr>
          <w:rFonts w:eastAsia="Arial Unicode MS"/>
          <w:color w:val="auto"/>
          <w:lang w:eastAsia="en-US"/>
        </w:rPr>
        <w:t xml:space="preserve">» </w:t>
      </w:r>
      <w:r w:rsidR="00C23A63">
        <w:rPr>
          <w:rFonts w:eastAsia="Arial Unicode MS"/>
          <w:color w:val="auto"/>
          <w:lang w:eastAsia="en-US"/>
        </w:rPr>
        <w:t>(в редакции постановлений от 17.05.2021 № 133, от 15.10.2021 № 284) следующие изменения:</w:t>
      </w:r>
    </w:p>
    <w:p w:rsidR="00CC7466" w:rsidRDefault="00CC7466" w:rsidP="00CC7466">
      <w:pPr>
        <w:pStyle w:val="21"/>
        <w:spacing w:before="0" w:after="0" w:line="240" w:lineRule="auto"/>
        <w:ind w:left="709"/>
        <w:rPr>
          <w:rFonts w:eastAsia="Arial Unicode MS"/>
          <w:color w:val="auto"/>
          <w:lang w:eastAsia="en-US"/>
        </w:rPr>
      </w:pPr>
      <w:r>
        <w:rPr>
          <w:rFonts w:eastAsia="Arial Unicode MS"/>
          <w:b/>
          <w:color w:val="auto"/>
          <w:lang w:eastAsia="en-US"/>
        </w:rPr>
        <w:t>1.1</w:t>
      </w:r>
      <w:proofErr w:type="gramStart"/>
      <w:r>
        <w:rPr>
          <w:rFonts w:eastAsia="Arial Unicode MS"/>
          <w:b/>
          <w:color w:val="auto"/>
          <w:lang w:eastAsia="en-US"/>
        </w:rPr>
        <w:t>.</w:t>
      </w:r>
      <w:r w:rsidR="00B83181">
        <w:rPr>
          <w:rFonts w:eastAsia="Arial Unicode MS"/>
          <w:b/>
          <w:color w:val="auto"/>
          <w:lang w:eastAsia="en-US"/>
        </w:rPr>
        <w:t xml:space="preserve"> </w:t>
      </w:r>
      <w:r w:rsidRPr="00346421">
        <w:rPr>
          <w:rFonts w:eastAsia="Arial Unicode MS"/>
          <w:b/>
          <w:color w:val="auto"/>
          <w:lang w:eastAsia="en-US"/>
        </w:rPr>
        <w:t>в</w:t>
      </w:r>
      <w:proofErr w:type="gramEnd"/>
      <w:r w:rsidRPr="00346421">
        <w:rPr>
          <w:rFonts w:eastAsia="Arial Unicode MS"/>
          <w:b/>
          <w:color w:val="auto"/>
          <w:lang w:eastAsia="en-US"/>
        </w:rPr>
        <w:t xml:space="preserve"> приложении к постановлению:</w:t>
      </w:r>
      <w:r w:rsidRPr="00C34754">
        <w:rPr>
          <w:rFonts w:eastAsia="Arial Unicode MS"/>
          <w:color w:val="auto"/>
          <w:lang w:eastAsia="en-US"/>
        </w:rPr>
        <w:t xml:space="preserve"> </w:t>
      </w:r>
    </w:p>
    <w:p w:rsidR="00CC7466" w:rsidRPr="00DD04FB" w:rsidRDefault="00CC7466" w:rsidP="00CC7466">
      <w:pPr>
        <w:pStyle w:val="21"/>
        <w:spacing w:before="0" w:after="0" w:line="240" w:lineRule="auto"/>
        <w:ind w:left="709"/>
        <w:rPr>
          <w:rFonts w:eastAsia="Arial Unicode MS"/>
          <w:color w:val="auto"/>
          <w:lang w:eastAsia="en-US"/>
        </w:rPr>
      </w:pPr>
      <w:r w:rsidRPr="00DE076D">
        <w:rPr>
          <w:rFonts w:eastAsia="Arial Unicode MS"/>
          <w:b/>
          <w:color w:val="auto"/>
          <w:lang w:eastAsia="en-US"/>
        </w:rPr>
        <w:t>1)</w:t>
      </w:r>
      <w:r w:rsidRPr="00DD04FB">
        <w:rPr>
          <w:rFonts w:eastAsia="Calibri"/>
          <w:b/>
          <w:bCs/>
          <w:color w:val="auto"/>
        </w:rPr>
        <w:t xml:space="preserve"> </w:t>
      </w:r>
      <w:r>
        <w:rPr>
          <w:rFonts w:eastAsia="Calibri"/>
          <w:b/>
          <w:bCs/>
          <w:color w:val="auto"/>
        </w:rPr>
        <w:t>в разделе</w:t>
      </w:r>
      <w:r w:rsidRPr="008055B3">
        <w:rPr>
          <w:rFonts w:eastAsia="Calibri"/>
          <w:b/>
          <w:bCs/>
          <w:color w:val="auto"/>
        </w:rPr>
        <w:t xml:space="preserve"> </w:t>
      </w:r>
      <w:r w:rsidRPr="008055B3">
        <w:rPr>
          <w:rFonts w:eastAsia="Calibri"/>
          <w:b/>
          <w:bCs/>
          <w:color w:val="auto"/>
          <w:lang w:val="en-US"/>
        </w:rPr>
        <w:t>II</w:t>
      </w:r>
      <w:r>
        <w:rPr>
          <w:rFonts w:eastAsia="Calibri"/>
          <w:b/>
          <w:bCs/>
          <w:color w:val="auto"/>
        </w:rPr>
        <w:t>:</w:t>
      </w:r>
    </w:p>
    <w:p w:rsidR="00F26064" w:rsidRPr="00905A26" w:rsidRDefault="00CC7466" w:rsidP="00CC7466">
      <w:pPr>
        <w:pStyle w:val="21"/>
        <w:spacing w:before="0" w:after="0" w:line="240" w:lineRule="auto"/>
        <w:ind w:left="709"/>
        <w:rPr>
          <w:rFonts w:eastAsia="Arial Unicode MS"/>
          <w:b/>
          <w:color w:val="auto"/>
          <w:lang w:eastAsia="en-US"/>
        </w:rPr>
      </w:pPr>
      <w:proofErr w:type="gramStart"/>
      <w:r w:rsidRPr="00905A26">
        <w:rPr>
          <w:rFonts w:eastAsia="Arial Unicode MS"/>
          <w:b/>
          <w:color w:val="auto"/>
          <w:lang w:eastAsia="en-US"/>
        </w:rPr>
        <w:t>а</w:t>
      </w:r>
      <w:proofErr w:type="gramEnd"/>
      <w:r w:rsidRPr="00905A26">
        <w:rPr>
          <w:rFonts w:eastAsia="Arial Unicode MS"/>
          <w:b/>
          <w:color w:val="auto"/>
          <w:lang w:eastAsia="en-US"/>
        </w:rPr>
        <w:t xml:space="preserve">) </w:t>
      </w:r>
      <w:r w:rsidR="00F70CFB" w:rsidRPr="00905A26">
        <w:rPr>
          <w:rFonts w:eastAsia="Arial Unicode MS"/>
          <w:b/>
          <w:color w:val="auto"/>
          <w:lang w:eastAsia="en-US"/>
        </w:rPr>
        <w:t>подраздел 6 дополнить пунктом 6.2. следующего содержания:</w:t>
      </w:r>
    </w:p>
    <w:p w:rsidR="00F70CFB" w:rsidRPr="00CC7466" w:rsidRDefault="00F70CFB" w:rsidP="00F70CFB">
      <w:pPr>
        <w:pStyle w:val="ConsPlusTitle"/>
        <w:snapToGrid w:val="0"/>
        <w:ind w:right="-1"/>
        <w:jc w:val="both"/>
        <w:rPr>
          <w:b w:val="0"/>
          <w:sz w:val="28"/>
          <w:szCs w:val="28"/>
        </w:rPr>
      </w:pPr>
      <w:r w:rsidRPr="00CC7466">
        <w:rPr>
          <w:b w:val="0"/>
        </w:rPr>
        <w:t>«</w:t>
      </w:r>
      <w:r w:rsidRPr="00CC7466">
        <w:rPr>
          <w:b w:val="0"/>
          <w:sz w:val="28"/>
          <w:szCs w:val="28"/>
        </w:rPr>
        <w:t xml:space="preserve">6.2. Результат предоставления муниципальной услуги учитывается и подтверждается путем внесения </w:t>
      </w:r>
      <w:r w:rsidR="005952AE" w:rsidRPr="00AD09D3">
        <w:rPr>
          <w:b w:val="0"/>
          <w:sz w:val="28"/>
          <w:szCs w:val="28"/>
        </w:rPr>
        <w:t>Органом</w:t>
      </w:r>
      <w:r w:rsidRPr="00AD09D3">
        <w:rPr>
          <w:b w:val="0"/>
          <w:sz w:val="28"/>
          <w:szCs w:val="28"/>
        </w:rPr>
        <w:t xml:space="preserve"> в информационную </w:t>
      </w:r>
      <w:r w:rsidRPr="00CC7466">
        <w:rPr>
          <w:b w:val="0"/>
          <w:sz w:val="28"/>
          <w:szCs w:val="28"/>
        </w:rPr>
        <w:t xml:space="preserve">систему сведений в </w:t>
      </w:r>
      <w:r w:rsidRPr="00CC7466">
        <w:rPr>
          <w:b w:val="0"/>
          <w:sz w:val="28"/>
          <w:szCs w:val="28"/>
        </w:rPr>
        <w:lastRenderedPageBreak/>
        <w:t>электронной форме.</w:t>
      </w:r>
    </w:p>
    <w:p w:rsidR="00F70CFB" w:rsidRPr="00CC7466" w:rsidRDefault="00F70CFB" w:rsidP="00B83181">
      <w:pPr>
        <w:pStyle w:val="ConsPlusTitle"/>
        <w:snapToGrid w:val="0"/>
        <w:ind w:right="-1" w:firstLine="708"/>
        <w:jc w:val="both"/>
        <w:rPr>
          <w:b w:val="0"/>
          <w:sz w:val="28"/>
          <w:szCs w:val="28"/>
        </w:rPr>
      </w:pPr>
      <w:r w:rsidRPr="00CC7466">
        <w:rPr>
          <w:b w:val="0"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F70CFB" w:rsidRPr="00CC7466" w:rsidRDefault="00F70CFB" w:rsidP="00B83181">
      <w:pPr>
        <w:pStyle w:val="ConsPlusTitle"/>
        <w:snapToGrid w:val="0"/>
        <w:ind w:right="-1" w:firstLine="708"/>
        <w:jc w:val="both"/>
        <w:rPr>
          <w:b w:val="0"/>
          <w:sz w:val="28"/>
          <w:szCs w:val="28"/>
        </w:rPr>
      </w:pPr>
      <w:r w:rsidRPr="00CC7466">
        <w:rPr>
          <w:b w:val="0"/>
          <w:sz w:val="28"/>
          <w:szCs w:val="28"/>
        </w:rPr>
        <w:t xml:space="preserve">Требования абзацев первого и второго настоящего пункта не распространяются на муниципальные услуги, результатом предоставления которых не являются возникновение, изменение, прекращение прав и </w:t>
      </w:r>
      <w:proofErr w:type="gramStart"/>
      <w:r w:rsidRPr="00CC7466">
        <w:rPr>
          <w:b w:val="0"/>
          <w:sz w:val="28"/>
          <w:szCs w:val="28"/>
        </w:rPr>
        <w:t>обязанностей заявителя</w:t>
      </w:r>
      <w:proofErr w:type="gramEnd"/>
      <w:r w:rsidRPr="00CC7466">
        <w:rPr>
          <w:b w:val="0"/>
          <w:sz w:val="28"/>
          <w:szCs w:val="28"/>
        </w:rPr>
        <w:t xml:space="preserve"> и иных лиц.</w:t>
      </w:r>
    </w:p>
    <w:p w:rsidR="00F70CFB" w:rsidRPr="00CC7466" w:rsidRDefault="00F70CFB" w:rsidP="00B83181">
      <w:pPr>
        <w:pStyle w:val="ConsPlusTitle"/>
        <w:snapToGrid w:val="0"/>
        <w:ind w:right="-1" w:firstLine="567"/>
        <w:jc w:val="both"/>
        <w:rPr>
          <w:b w:val="0"/>
          <w:sz w:val="28"/>
          <w:szCs w:val="28"/>
        </w:rPr>
      </w:pPr>
      <w:r w:rsidRPr="00CC7466">
        <w:rPr>
          <w:b w:val="0"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CC7466" w:rsidRDefault="00F70CFB" w:rsidP="00CC7466">
      <w:pPr>
        <w:pStyle w:val="ConsPlusTitle"/>
        <w:widowControl/>
        <w:snapToGrid w:val="0"/>
        <w:ind w:right="-1" w:firstLine="567"/>
        <w:jc w:val="both"/>
        <w:rPr>
          <w:b w:val="0"/>
          <w:sz w:val="28"/>
          <w:szCs w:val="28"/>
        </w:rPr>
      </w:pPr>
      <w:r w:rsidRPr="00CC7466">
        <w:rPr>
          <w:b w:val="0"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</w:t>
      </w:r>
      <w:r w:rsidR="00CC7466" w:rsidRPr="00CC7466">
        <w:rPr>
          <w:b w:val="0"/>
          <w:sz w:val="28"/>
          <w:szCs w:val="28"/>
        </w:rPr>
        <w:t xml:space="preserve"> ее восстановления, а также учет и фиксация вносимых изменений</w:t>
      </w:r>
      <w:r w:rsidR="00CC7466">
        <w:rPr>
          <w:b w:val="0"/>
          <w:sz w:val="28"/>
          <w:szCs w:val="28"/>
        </w:rPr>
        <w:t>.»;</w:t>
      </w:r>
    </w:p>
    <w:p w:rsidR="00CC7466" w:rsidRPr="00905A26" w:rsidRDefault="00CC7466" w:rsidP="00CC7466">
      <w:pPr>
        <w:pStyle w:val="ConsPlusTitle"/>
        <w:widowControl/>
        <w:snapToGrid w:val="0"/>
        <w:ind w:right="-1" w:firstLine="567"/>
        <w:jc w:val="both"/>
        <w:rPr>
          <w:sz w:val="28"/>
          <w:szCs w:val="28"/>
        </w:rPr>
      </w:pPr>
      <w:proofErr w:type="gramStart"/>
      <w:r w:rsidRPr="00905A26">
        <w:rPr>
          <w:sz w:val="28"/>
          <w:szCs w:val="28"/>
        </w:rPr>
        <w:t>б</w:t>
      </w:r>
      <w:proofErr w:type="gramEnd"/>
      <w:r w:rsidRPr="00905A26">
        <w:rPr>
          <w:sz w:val="28"/>
          <w:szCs w:val="28"/>
        </w:rPr>
        <w:t>)</w:t>
      </w:r>
      <w:r w:rsidR="00905A26" w:rsidRPr="00905A26">
        <w:rPr>
          <w:sz w:val="28"/>
          <w:szCs w:val="28"/>
        </w:rPr>
        <w:t xml:space="preserve"> абзац </w:t>
      </w:r>
      <w:r w:rsidR="00057846">
        <w:rPr>
          <w:sz w:val="28"/>
          <w:szCs w:val="28"/>
        </w:rPr>
        <w:t>семнадцатый</w:t>
      </w:r>
      <w:r w:rsidR="00905A26" w:rsidRPr="00905A26">
        <w:rPr>
          <w:sz w:val="28"/>
          <w:szCs w:val="28"/>
        </w:rPr>
        <w:t xml:space="preserve"> пункта 9.1 подраздела 9</w:t>
      </w:r>
      <w:r w:rsidR="00905A26">
        <w:rPr>
          <w:sz w:val="28"/>
          <w:szCs w:val="28"/>
        </w:rPr>
        <w:t xml:space="preserve"> </w:t>
      </w:r>
      <w:r w:rsidR="00905A26" w:rsidRPr="00905A26">
        <w:rPr>
          <w:sz w:val="28"/>
          <w:szCs w:val="28"/>
        </w:rPr>
        <w:t>изложить в следующей редакции</w:t>
      </w:r>
      <w:r w:rsidR="00905A26" w:rsidRPr="00905A26">
        <w:rPr>
          <w:b w:val="0"/>
          <w:sz w:val="28"/>
          <w:szCs w:val="28"/>
        </w:rPr>
        <w:t>:</w:t>
      </w:r>
    </w:p>
    <w:p w:rsidR="00905A26" w:rsidRPr="00905A26" w:rsidRDefault="00905A26" w:rsidP="00905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lang w:eastAsia="en-US"/>
        </w:rPr>
        <w:t>«-</w:t>
      </w:r>
      <w:r w:rsidRPr="00C23A63">
        <w:rPr>
          <w:rFonts w:ascii="Times New Roman" w:hAnsi="Times New Roman" w:cs="Times New Roman"/>
          <w:sz w:val="28"/>
          <w:szCs w:val="28"/>
        </w:rPr>
        <w:t xml:space="preserve"> </w:t>
      </w:r>
      <w:r w:rsidRPr="00905A26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торгов, предусмотренные </w:t>
      </w:r>
      <w:hyperlink r:id="rId6" w:history="1">
        <w:r w:rsidRPr="00905A2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05A26">
        <w:rPr>
          <w:rFonts w:ascii="Times New Roman" w:hAnsi="Times New Roman" w:cs="Times New Roman"/>
          <w:sz w:val="28"/>
          <w:szCs w:val="28"/>
        </w:rPr>
        <w:t xml:space="preserve">, утвержденным приказом Федеральной службы государственной регистрации, кадастра и картографии от </w:t>
      </w:r>
      <w:r w:rsidR="00B2271F">
        <w:rPr>
          <w:rFonts w:ascii="Times New Roman" w:hAnsi="Times New Roman" w:cs="Times New Roman"/>
          <w:sz w:val="28"/>
          <w:szCs w:val="28"/>
        </w:rPr>
        <w:t>02.09.</w:t>
      </w:r>
      <w:r w:rsidR="00A11AF3">
        <w:rPr>
          <w:rFonts w:ascii="Times New Roman" w:hAnsi="Times New Roman" w:cs="Times New Roman"/>
          <w:sz w:val="28"/>
          <w:szCs w:val="28"/>
        </w:rPr>
        <w:t xml:space="preserve"> 2020</w:t>
      </w:r>
      <w:r w:rsidRPr="00905A26">
        <w:rPr>
          <w:rFonts w:ascii="Times New Roman" w:hAnsi="Times New Roman" w:cs="Times New Roman"/>
          <w:sz w:val="28"/>
          <w:szCs w:val="28"/>
        </w:rPr>
        <w:t xml:space="preserve">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905A26" w:rsidRPr="00905A26" w:rsidRDefault="00905A26" w:rsidP="00057846">
      <w:pPr>
        <w:pStyle w:val="ConsPlusTitle"/>
        <w:widowControl/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5A26">
        <w:rPr>
          <w:sz w:val="28"/>
          <w:szCs w:val="28"/>
        </w:rPr>
        <w:t xml:space="preserve">) абзац </w:t>
      </w:r>
      <w:r w:rsidR="00057846">
        <w:rPr>
          <w:sz w:val="28"/>
          <w:szCs w:val="28"/>
        </w:rPr>
        <w:t>четырнадцатый</w:t>
      </w:r>
      <w:r w:rsidRPr="00905A26">
        <w:rPr>
          <w:sz w:val="28"/>
          <w:szCs w:val="28"/>
        </w:rPr>
        <w:t xml:space="preserve"> пункта 9.</w:t>
      </w:r>
      <w:r>
        <w:rPr>
          <w:sz w:val="28"/>
          <w:szCs w:val="28"/>
        </w:rPr>
        <w:t>2</w:t>
      </w:r>
      <w:r w:rsidRPr="00905A26">
        <w:rPr>
          <w:sz w:val="28"/>
          <w:szCs w:val="28"/>
        </w:rPr>
        <w:t xml:space="preserve"> подраздела 9</w:t>
      </w:r>
      <w:r>
        <w:rPr>
          <w:sz w:val="28"/>
          <w:szCs w:val="28"/>
        </w:rPr>
        <w:t xml:space="preserve"> </w:t>
      </w:r>
      <w:r w:rsidRPr="00905A26">
        <w:rPr>
          <w:sz w:val="28"/>
          <w:szCs w:val="28"/>
        </w:rPr>
        <w:t>изложить в следующей редакции</w:t>
      </w:r>
      <w:r w:rsidRPr="00905A26">
        <w:rPr>
          <w:b w:val="0"/>
          <w:sz w:val="28"/>
          <w:szCs w:val="28"/>
        </w:rPr>
        <w:t>:</w:t>
      </w:r>
    </w:p>
    <w:p w:rsidR="00905A26" w:rsidRDefault="00905A26" w:rsidP="00905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lang w:eastAsia="en-US"/>
        </w:rPr>
        <w:t>«-</w:t>
      </w:r>
      <w:r w:rsidRPr="00B2271F">
        <w:rPr>
          <w:rFonts w:ascii="Times New Roman" w:hAnsi="Times New Roman" w:cs="Times New Roman"/>
          <w:sz w:val="28"/>
          <w:szCs w:val="28"/>
        </w:rPr>
        <w:t xml:space="preserve"> </w:t>
      </w:r>
      <w:r w:rsidRPr="00905A26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торгов, предусмотренные </w:t>
      </w:r>
      <w:hyperlink r:id="rId7" w:history="1">
        <w:r w:rsidRPr="00905A2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05A26">
        <w:rPr>
          <w:rFonts w:ascii="Times New Roman" w:hAnsi="Times New Roman" w:cs="Times New Roman"/>
          <w:sz w:val="28"/>
          <w:szCs w:val="28"/>
        </w:rPr>
        <w:t xml:space="preserve">, утвержденным приказом Федеральной службы государственной регистрации, кадастра и картографии от </w:t>
      </w:r>
      <w:r w:rsidR="00B2271F">
        <w:rPr>
          <w:rFonts w:ascii="Times New Roman" w:hAnsi="Times New Roman" w:cs="Times New Roman"/>
          <w:sz w:val="28"/>
          <w:szCs w:val="28"/>
        </w:rPr>
        <w:t>02.09</w:t>
      </w:r>
      <w:r w:rsidR="00A11AF3">
        <w:rPr>
          <w:rFonts w:ascii="Times New Roman" w:hAnsi="Times New Roman" w:cs="Times New Roman"/>
          <w:sz w:val="28"/>
          <w:szCs w:val="28"/>
        </w:rPr>
        <w:t xml:space="preserve"> 2020</w:t>
      </w:r>
      <w:r w:rsidRPr="00905A26">
        <w:rPr>
          <w:rFonts w:ascii="Times New Roman" w:hAnsi="Times New Roman" w:cs="Times New Roman"/>
          <w:sz w:val="28"/>
          <w:szCs w:val="28"/>
        </w:rPr>
        <w:t xml:space="preserve"> </w:t>
      </w:r>
      <w:r w:rsidR="00B83181">
        <w:rPr>
          <w:rFonts w:ascii="Times New Roman" w:hAnsi="Times New Roman" w:cs="Times New Roman"/>
          <w:sz w:val="28"/>
          <w:szCs w:val="28"/>
        </w:rPr>
        <w:t>№</w:t>
      </w:r>
      <w:r w:rsidRPr="00905A26">
        <w:rPr>
          <w:rFonts w:ascii="Times New Roman" w:hAnsi="Times New Roman" w:cs="Times New Roman"/>
          <w:sz w:val="28"/>
          <w:szCs w:val="28"/>
        </w:rPr>
        <w:t xml:space="preserve"> П/0321 </w:t>
      </w:r>
      <w:r w:rsidR="00B83181">
        <w:rPr>
          <w:rFonts w:ascii="Times New Roman" w:hAnsi="Times New Roman" w:cs="Times New Roman"/>
          <w:sz w:val="28"/>
          <w:szCs w:val="28"/>
        </w:rPr>
        <w:t>«</w:t>
      </w:r>
      <w:r w:rsidRPr="00905A26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B83181">
        <w:rPr>
          <w:rFonts w:ascii="Times New Roman" w:hAnsi="Times New Roman" w:cs="Times New Roman"/>
          <w:sz w:val="28"/>
          <w:szCs w:val="28"/>
        </w:rPr>
        <w:t>»</w:t>
      </w:r>
      <w:r w:rsidRPr="00905A26">
        <w:rPr>
          <w:rFonts w:ascii="Times New Roman" w:hAnsi="Times New Roman" w:cs="Times New Roman"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взаимодействия;»;</w:t>
      </w:r>
    </w:p>
    <w:p w:rsidR="005528DB" w:rsidRPr="00541301" w:rsidRDefault="00D25036" w:rsidP="005528DB">
      <w:pPr>
        <w:pStyle w:val="ConsPlusTitle"/>
        <w:snapToGrid w:val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5528DB" w:rsidRPr="005528DB">
        <w:rPr>
          <w:sz w:val="28"/>
          <w:szCs w:val="28"/>
        </w:rPr>
        <w:t>)</w:t>
      </w:r>
      <w:r w:rsidR="005528DB" w:rsidRPr="00541301">
        <w:rPr>
          <w:sz w:val="28"/>
          <w:szCs w:val="28"/>
        </w:rPr>
        <w:t xml:space="preserve"> </w:t>
      </w:r>
      <w:r w:rsidR="005528DB">
        <w:rPr>
          <w:sz w:val="28"/>
          <w:szCs w:val="28"/>
        </w:rPr>
        <w:t>п</w:t>
      </w:r>
      <w:r w:rsidR="005528DB" w:rsidRPr="00541301">
        <w:rPr>
          <w:sz w:val="28"/>
          <w:szCs w:val="28"/>
        </w:rPr>
        <w:t>одраздел 11 дополнить пунктом 11.2 следующего содержания:</w:t>
      </w:r>
    </w:p>
    <w:p w:rsidR="005528DB" w:rsidRPr="00AD09D3" w:rsidRDefault="005528DB" w:rsidP="005528D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301">
        <w:rPr>
          <w:sz w:val="28"/>
          <w:szCs w:val="28"/>
        </w:rPr>
        <w:t>«</w:t>
      </w:r>
      <w:r w:rsidRPr="005528DB">
        <w:rPr>
          <w:rFonts w:ascii="Times New Roman" w:hAnsi="Times New Roman" w:cs="Times New Roman"/>
          <w:sz w:val="28"/>
          <w:szCs w:val="28"/>
        </w:rPr>
        <w:t>11.2. Заявители в целях получения муниципальной услуги обращаются в Орган непосредственно или через МФЦ. В электронной форме муниципальные услуги предоставляются способами, предусмотренными частью 2 статьи 19 Феде</w:t>
      </w:r>
      <w:r w:rsidR="00A11AF3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5528DB">
        <w:rPr>
          <w:rFonts w:ascii="Times New Roman" w:hAnsi="Times New Roman" w:cs="Times New Roman"/>
          <w:sz w:val="28"/>
          <w:szCs w:val="28"/>
        </w:rPr>
        <w:t xml:space="preserve"> № 210-ФЗ, с использованием единого портала государственных </w:t>
      </w:r>
      <w:r w:rsidRPr="005528DB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услуг, </w:t>
      </w:r>
      <w:r w:rsidRPr="00AD09D3">
        <w:rPr>
          <w:rFonts w:ascii="Times New Roman" w:hAnsi="Times New Roman" w:cs="Times New Roman"/>
          <w:sz w:val="28"/>
          <w:szCs w:val="28"/>
        </w:rPr>
        <w:t xml:space="preserve">региональных порталов государственных и муниципальных услуг, официального сайта </w:t>
      </w:r>
      <w:r w:rsidR="005952AE" w:rsidRPr="00AD09D3">
        <w:rPr>
          <w:rFonts w:ascii="Times New Roman" w:hAnsi="Times New Roman" w:cs="Times New Roman"/>
          <w:sz w:val="28"/>
          <w:szCs w:val="28"/>
        </w:rPr>
        <w:t>Органа</w:t>
      </w:r>
      <w:r w:rsidRPr="00AD09D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муниципальных услуг.»;</w:t>
      </w:r>
    </w:p>
    <w:p w:rsidR="005528DB" w:rsidRPr="00AD09D3" w:rsidRDefault="00D25036" w:rsidP="005528DB">
      <w:pPr>
        <w:pStyle w:val="ConsPlusTitle"/>
        <w:widowControl/>
        <w:snapToGrid w:val="0"/>
        <w:ind w:right="-1" w:firstLine="567"/>
        <w:jc w:val="both"/>
        <w:rPr>
          <w:b w:val="0"/>
          <w:sz w:val="28"/>
          <w:szCs w:val="28"/>
        </w:rPr>
      </w:pPr>
      <w:proofErr w:type="gramStart"/>
      <w:r w:rsidRPr="00AD09D3">
        <w:rPr>
          <w:sz w:val="28"/>
          <w:szCs w:val="28"/>
        </w:rPr>
        <w:t>д</w:t>
      </w:r>
      <w:proofErr w:type="gramEnd"/>
      <w:r w:rsidR="005528DB" w:rsidRPr="00AD09D3">
        <w:rPr>
          <w:sz w:val="28"/>
          <w:szCs w:val="28"/>
        </w:rPr>
        <w:t>) подраздел 20 дополнить пунктами 20.4 – 20.6 следующего содержания: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«20.4.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20.5. При обращении за получением муниципальной услуги в </w:t>
      </w:r>
      <w:r w:rsidR="005952AE"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</w:t>
      </w: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Союза, Героев Российской Федерации и полных кавалеров ордена Славы) специалист </w:t>
      </w:r>
      <w:r w:rsidR="005952AE"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следовать следующим правилам: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получении информации о нахождении у пандуса посетителя, желающего получить муниципальную 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выяснив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необходимости проинформировать заявителя о порядке и способах оплаты государственной </w:t>
      </w: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пошлины (иной платы), необходимой для получения услуги;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завершив</w:t>
      </w:r>
      <w:proofErr w:type="gramEnd"/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обслуживание заявителя, специалист, ответственный за предоставление муниципальной услуги, должен при необходимости сопроводить заявителя из здания </w:t>
      </w:r>
      <w:r w:rsidR="005952AE"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20.6. Право на обслуживание вне очереди при предъявлении документов, подтверждающих принадлежность 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к соответствующей категории, имеют следующие граждане: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ветераны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Великой Отечественной войны;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лица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, награжденные знаком «Жителю блокадного Ленинграда»;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лица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, награжденные знаком «Житель осажденного Севастополя»;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5528DB" w:rsidRPr="00177A6A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Советского Союза, Герои Российской Федерации и полные кавалеры ордена Славы;</w:t>
      </w:r>
    </w:p>
    <w:p w:rsidR="005528DB" w:rsidRDefault="005528DB" w:rsidP="005528DB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дети</w:t>
      </w:r>
      <w:proofErr w:type="gramEnd"/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-инвалиды, инвалиды I и II групп и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или) их законные представители</w:t>
      </w:r>
      <w:r w:rsidR="002528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528DB" w:rsidRPr="0023615E" w:rsidRDefault="00D25036" w:rsidP="005528DB">
      <w:pPr>
        <w:pStyle w:val="ConsPlusTitle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="005528DB" w:rsidRPr="0023615E">
        <w:rPr>
          <w:b w:val="0"/>
          <w:sz w:val="28"/>
          <w:szCs w:val="28"/>
        </w:rPr>
        <w:t>)</w:t>
      </w:r>
      <w:r w:rsidR="005528DB" w:rsidRPr="0023615E">
        <w:rPr>
          <w:sz w:val="28"/>
          <w:szCs w:val="28"/>
        </w:rPr>
        <w:t xml:space="preserve"> </w:t>
      </w:r>
      <w:r w:rsidR="005528DB">
        <w:rPr>
          <w:sz w:val="28"/>
          <w:szCs w:val="28"/>
        </w:rPr>
        <w:t>подраздел 21</w:t>
      </w:r>
      <w:r w:rsidR="005528DB" w:rsidRPr="0023615E">
        <w:rPr>
          <w:sz w:val="28"/>
          <w:szCs w:val="28"/>
        </w:rPr>
        <w:t xml:space="preserve"> дополнить пунктами</w:t>
      </w:r>
      <w:r w:rsidR="005528DB">
        <w:rPr>
          <w:sz w:val="28"/>
          <w:szCs w:val="28"/>
        </w:rPr>
        <w:t xml:space="preserve"> 21</w:t>
      </w:r>
      <w:r w:rsidR="005528DB" w:rsidRPr="0023615E">
        <w:rPr>
          <w:sz w:val="28"/>
          <w:szCs w:val="28"/>
        </w:rPr>
        <w:t xml:space="preserve">.4 – </w:t>
      </w:r>
      <w:r w:rsidR="005528DB">
        <w:rPr>
          <w:sz w:val="28"/>
          <w:szCs w:val="28"/>
        </w:rPr>
        <w:t>21</w:t>
      </w:r>
      <w:r w:rsidR="005528DB" w:rsidRPr="0023615E">
        <w:rPr>
          <w:sz w:val="28"/>
          <w:szCs w:val="28"/>
        </w:rPr>
        <w:t>.6 следующего содержания: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«21.4. 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паспорта гражданина Росс</w:t>
      </w:r>
      <w:bookmarkStart w:id="0" w:name="_GoBack"/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bookmarkEnd w:id="0"/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йской Федерации либо иного документа, удостоверяющего личность, в соответствии с </w:t>
      </w:r>
      <w:r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законодательством Российской Федерации или посредством идентификации и аутентификации в </w:t>
      </w:r>
      <w:r w:rsidR="005952AE"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Органе</w:t>
      </w:r>
      <w:r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</w:t>
      </w:r>
      <w:r w:rsidR="00B2271F"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Федерального закона от 27.07.</w:t>
      </w:r>
      <w:r w:rsidR="00A11AF3"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2006</w:t>
      </w:r>
      <w:r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информации».</w:t>
      </w:r>
    </w:p>
    <w:p w:rsidR="005528DB" w:rsidRPr="00AD09D3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21.5.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528DB" w:rsidRPr="0023615E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0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единой системы идентификации и аутентификации 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28DB" w:rsidRPr="0023615E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528DB" w:rsidRPr="0023615E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21.6. При наступлении событий, являющихся основанием для предоставле</w:t>
      </w:r>
      <w:r w:rsidR="00140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муниципальной услуги, Орган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5528DB" w:rsidRPr="0023615E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5528DB" w:rsidRPr="0023615E" w:rsidRDefault="005528DB" w:rsidP="005528D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</w:t>
      </w:r>
      <w:r w:rsidR="00B227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ание результата предоставления 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528DB" w:rsidRDefault="005528DB" w:rsidP="00B2271F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 услуга не оказывается в уп</w:t>
      </w:r>
      <w:r w:rsidR="00DE0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реждающем (</w:t>
      </w:r>
      <w:proofErr w:type="spellStart"/>
      <w:r w:rsidR="00DE0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="00DE0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режиме.»;</w:t>
      </w:r>
    </w:p>
    <w:p w:rsidR="00F82712" w:rsidRPr="00F82712" w:rsidRDefault="00F82712" w:rsidP="00B2271F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27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2) в разделе </w:t>
      </w:r>
      <w:r w:rsidRPr="00F827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076D" w:rsidRDefault="00F82712" w:rsidP="00DE076D">
      <w:pPr>
        <w:pStyle w:val="21"/>
        <w:spacing w:before="0" w:after="0" w:line="240" w:lineRule="auto"/>
        <w:ind w:left="709"/>
        <w:rPr>
          <w:rFonts w:eastAsia="Arial Unicode MS"/>
          <w:b/>
          <w:color w:val="auto"/>
          <w:lang w:eastAsia="en-US"/>
        </w:rPr>
      </w:pPr>
      <w:proofErr w:type="gramStart"/>
      <w:r>
        <w:rPr>
          <w:rFonts w:eastAsia="Arial Unicode MS"/>
          <w:b/>
          <w:color w:val="auto"/>
          <w:lang w:eastAsia="en-US"/>
        </w:rPr>
        <w:t>а</w:t>
      </w:r>
      <w:proofErr w:type="gramEnd"/>
      <w:r w:rsidR="00DE076D" w:rsidRPr="00DE076D">
        <w:rPr>
          <w:rFonts w:eastAsia="Arial Unicode MS"/>
          <w:b/>
          <w:color w:val="auto"/>
          <w:lang w:eastAsia="en-US"/>
        </w:rPr>
        <w:t xml:space="preserve">) </w:t>
      </w:r>
      <w:r w:rsidR="00251859">
        <w:rPr>
          <w:rFonts w:eastAsia="Arial Unicode MS"/>
          <w:b/>
          <w:color w:val="auto"/>
          <w:lang w:eastAsia="en-US"/>
        </w:rPr>
        <w:t xml:space="preserve">абзац шестой </w:t>
      </w:r>
      <w:r w:rsidR="00DE076D" w:rsidRPr="00DE076D">
        <w:rPr>
          <w:rFonts w:eastAsia="Arial Unicode MS"/>
          <w:b/>
          <w:color w:val="auto"/>
          <w:lang w:eastAsia="en-US"/>
        </w:rPr>
        <w:t>пункт</w:t>
      </w:r>
      <w:r w:rsidR="00251859">
        <w:rPr>
          <w:rFonts w:eastAsia="Arial Unicode MS"/>
          <w:b/>
          <w:color w:val="auto"/>
          <w:lang w:eastAsia="en-US"/>
        </w:rPr>
        <w:t>а</w:t>
      </w:r>
      <w:r w:rsidR="00DE076D" w:rsidRPr="00DE076D">
        <w:rPr>
          <w:rFonts w:eastAsia="Arial Unicode MS"/>
          <w:b/>
          <w:color w:val="auto"/>
          <w:lang w:eastAsia="en-US"/>
        </w:rPr>
        <w:t xml:space="preserve"> 28.1 подраздела 28 изложить в следующей редакции:</w:t>
      </w:r>
    </w:p>
    <w:p w:rsidR="00DE076D" w:rsidRDefault="00DE076D" w:rsidP="00B2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E076D">
        <w:rPr>
          <w:rFonts w:eastAsia="Arial Unicode MS"/>
          <w:b/>
        </w:rPr>
        <w:t>«</w:t>
      </w:r>
      <w:r w:rsidRPr="00DE07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5)</w:t>
      </w:r>
      <w:r w:rsidRPr="00DE07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7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форме;»</w:t>
      </w:r>
      <w:r w:rsidR="00F827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82712" w:rsidRDefault="00F82712" w:rsidP="00F82712">
      <w:pPr>
        <w:pStyle w:val="21"/>
        <w:spacing w:before="0" w:after="0" w:line="240" w:lineRule="auto"/>
        <w:ind w:left="709"/>
        <w:rPr>
          <w:rFonts w:eastAsia="Arial Unicode MS"/>
          <w:b/>
          <w:color w:val="auto"/>
          <w:lang w:eastAsia="en-US"/>
        </w:rPr>
      </w:pPr>
      <w:proofErr w:type="gramStart"/>
      <w:r>
        <w:rPr>
          <w:rFonts w:eastAsia="Arial Unicode MS"/>
          <w:b/>
          <w:color w:val="auto"/>
          <w:lang w:eastAsia="en-US"/>
        </w:rPr>
        <w:t>б</w:t>
      </w:r>
      <w:proofErr w:type="gramEnd"/>
      <w:r w:rsidRPr="00DE076D">
        <w:rPr>
          <w:rFonts w:eastAsia="Arial Unicode MS"/>
          <w:b/>
          <w:color w:val="auto"/>
          <w:lang w:eastAsia="en-US"/>
        </w:rPr>
        <w:t xml:space="preserve">) </w:t>
      </w:r>
      <w:r w:rsidR="00631C5D">
        <w:rPr>
          <w:rFonts w:eastAsia="Arial Unicode MS"/>
          <w:b/>
          <w:color w:val="auto"/>
          <w:lang w:eastAsia="en-US"/>
        </w:rPr>
        <w:t xml:space="preserve">абзац четырнадцатый </w:t>
      </w:r>
      <w:r w:rsidRPr="00DE076D">
        <w:rPr>
          <w:rFonts w:eastAsia="Arial Unicode MS"/>
          <w:b/>
          <w:color w:val="auto"/>
          <w:lang w:eastAsia="en-US"/>
        </w:rPr>
        <w:t>пункт</w:t>
      </w:r>
      <w:r>
        <w:rPr>
          <w:rFonts w:eastAsia="Arial Unicode MS"/>
          <w:b/>
          <w:color w:val="auto"/>
          <w:lang w:eastAsia="en-US"/>
        </w:rPr>
        <w:t>а</w:t>
      </w:r>
      <w:r w:rsidRPr="00DE076D">
        <w:rPr>
          <w:rFonts w:eastAsia="Arial Unicode MS"/>
          <w:b/>
          <w:color w:val="auto"/>
          <w:lang w:eastAsia="en-US"/>
        </w:rPr>
        <w:t xml:space="preserve"> 28.1 подраздела 28 изложить в следующей редакции:</w:t>
      </w:r>
    </w:p>
    <w:p w:rsidR="00F82712" w:rsidRDefault="00F82712" w:rsidP="00F82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E076D">
        <w:rPr>
          <w:rFonts w:eastAsia="Arial Unicode MS"/>
          <w:b/>
        </w:rPr>
        <w:lastRenderedPageBreak/>
        <w:t>«</w:t>
      </w:r>
      <w:r w:rsidRPr="00DE07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5)</w:t>
      </w:r>
      <w:r w:rsidRPr="00DE07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7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A795E" w:rsidRPr="000831D1" w:rsidRDefault="005A795E" w:rsidP="0000034F">
      <w:pPr>
        <w:pStyle w:val="21"/>
        <w:spacing w:before="0" w:after="0" w:line="240" w:lineRule="auto"/>
        <w:ind w:firstLine="709"/>
        <w:rPr>
          <w:b/>
        </w:rPr>
      </w:pPr>
      <w:r w:rsidRPr="000831D1">
        <w:t>2.</w:t>
      </w:r>
      <w:r w:rsidRPr="000831D1">
        <w:rPr>
          <w:lang w:eastAsia="en-US"/>
        </w:rPr>
        <w:t xml:space="preserve"> Обнародовать настоящее постановление</w:t>
      </w:r>
      <w:r w:rsidRPr="000831D1">
        <w:t xml:space="preserve"> </w:t>
      </w:r>
      <w:r w:rsidRPr="000831D1">
        <w:rPr>
          <w:rFonts w:eastAsia="Arial Unicode MS"/>
        </w:rPr>
        <w:t xml:space="preserve">на информационных стендах населенных пунктов </w:t>
      </w:r>
      <w:r w:rsidR="00DE076D">
        <w:rPr>
          <w:rFonts w:eastAsia="Arial Unicode MS"/>
        </w:rPr>
        <w:t>Ковыльновского</w:t>
      </w:r>
      <w:r w:rsidRPr="000831D1">
        <w:rPr>
          <w:rFonts w:eastAsia="Arial Unicode MS"/>
        </w:rPr>
        <w:t xml:space="preserve"> сельского поселения </w:t>
      </w:r>
      <w:r w:rsidR="00FC41CE" w:rsidRPr="000831D1">
        <w:t xml:space="preserve">и </w:t>
      </w:r>
      <w:r w:rsidRPr="000831D1">
        <w:t xml:space="preserve">на официальном сайте Администрации </w:t>
      </w:r>
      <w:r w:rsidR="00DE076D">
        <w:t>Ковыльновского</w:t>
      </w:r>
      <w:r w:rsidRPr="000831D1">
        <w:t xml:space="preserve"> сельского поселения в сети Интернет </w:t>
      </w:r>
      <w:r w:rsidR="00FC41CE" w:rsidRPr="00B2271F">
        <w:rPr>
          <w:color w:val="auto"/>
        </w:rPr>
        <w:t>(</w:t>
      </w:r>
      <w:hyperlink r:id="rId8" w:history="1">
        <w:r w:rsidR="00B2271F" w:rsidRPr="00B2271F">
          <w:rPr>
            <w:rFonts w:eastAsia="Arial"/>
            <w:bCs/>
            <w:color w:val="auto"/>
            <w:lang w:eastAsia="ar-SA"/>
          </w:rPr>
          <w:t>http:/</w:t>
        </w:r>
        <w:proofErr w:type="spellStart"/>
        <w:r w:rsidR="00B2271F" w:rsidRPr="00B2271F">
          <w:rPr>
            <w:rFonts w:eastAsia="Arial"/>
            <w:bCs/>
            <w:color w:val="auto"/>
            <w:lang w:val="en-US" w:eastAsia="ar-SA"/>
          </w:rPr>
          <w:t>kovilnovskoe</w:t>
        </w:r>
        <w:proofErr w:type="spellEnd"/>
        <w:r w:rsidR="00B2271F" w:rsidRPr="00B2271F">
          <w:rPr>
            <w:rFonts w:eastAsia="Arial"/>
            <w:bCs/>
            <w:color w:val="auto"/>
            <w:lang w:eastAsia="ar-SA"/>
          </w:rPr>
          <w:t>-</w:t>
        </w:r>
        <w:proofErr w:type="spellStart"/>
        <w:r w:rsidR="00B2271F" w:rsidRPr="00B2271F">
          <w:rPr>
            <w:rFonts w:eastAsia="Arial"/>
            <w:bCs/>
            <w:color w:val="auto"/>
            <w:lang w:val="en-US" w:eastAsia="ar-SA"/>
          </w:rPr>
          <w:t>sp</w:t>
        </w:r>
        <w:proofErr w:type="spellEnd"/>
        <w:r w:rsidR="00B2271F" w:rsidRPr="00B2271F">
          <w:rPr>
            <w:rFonts w:eastAsia="Arial"/>
            <w:bCs/>
            <w:color w:val="auto"/>
            <w:lang w:eastAsia="ar-SA"/>
          </w:rPr>
          <w:t>.</w:t>
        </w:r>
        <w:proofErr w:type="spellStart"/>
        <w:r w:rsidR="00B2271F" w:rsidRPr="00B2271F">
          <w:rPr>
            <w:rFonts w:eastAsia="Arial"/>
            <w:bCs/>
            <w:color w:val="auto"/>
            <w:lang w:eastAsia="ar-SA"/>
          </w:rPr>
          <w:t>ru</w:t>
        </w:r>
        <w:proofErr w:type="spellEnd"/>
        <w:r w:rsidR="00B2271F" w:rsidRPr="00B2271F">
          <w:rPr>
            <w:rFonts w:eastAsia="Arial"/>
            <w:bCs/>
            <w:color w:val="auto"/>
            <w:lang w:eastAsia="ar-SA"/>
          </w:rPr>
          <w:t>/</w:t>
        </w:r>
      </w:hyperlink>
      <w:r w:rsidR="00B2271F" w:rsidRPr="00B2271F">
        <w:rPr>
          <w:rFonts w:cs="Mangal"/>
          <w:color w:val="auto"/>
          <w:kern w:val="2"/>
          <w:lang w:val="uk-UA" w:eastAsia="zh-CN" w:bidi="hi-IN"/>
        </w:rPr>
        <w:t>).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0831D1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447F53" w:rsidRDefault="00B2271F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A795E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447F53" w:rsidRPr="00447F53">
        <w:rPr>
          <w:rFonts w:ascii="Times New Roman" w:eastAsia="Arial Unicode MS" w:hAnsi="Times New Roman" w:cs="Times New Roman"/>
          <w:sz w:val="28"/>
          <w:szCs w:val="28"/>
        </w:rPr>
        <w:t>Ковыльновского</w:t>
      </w:r>
    </w:p>
    <w:p w:rsidR="005A795E" w:rsidRPr="000831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47F53" w:rsidRPr="00447F53" w:rsidRDefault="005A795E" w:rsidP="00447F5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47F53" w:rsidRPr="00447F53">
        <w:rPr>
          <w:rFonts w:ascii="Times New Roman" w:eastAsia="Arial Unicode MS" w:hAnsi="Times New Roman" w:cs="Times New Roman"/>
          <w:sz w:val="28"/>
          <w:szCs w:val="28"/>
        </w:rPr>
        <w:t>Ковыльновского</w:t>
      </w:r>
      <w:r w:rsidR="00447F53" w:rsidRPr="00447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7F53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B227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27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27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27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27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47F53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E14936" w:rsidRDefault="00E14936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8A2" w:rsidRDefault="002528A2" w:rsidP="00B2271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2528A2" w:rsidSect="00CF1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90B1683"/>
    <w:multiLevelType w:val="hybridMultilevel"/>
    <w:tmpl w:val="20B8AE66"/>
    <w:lvl w:ilvl="0" w:tplc="6784B8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9F1324"/>
    <w:multiLevelType w:val="multilevel"/>
    <w:tmpl w:val="FDC29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E"/>
    <w:rsid w:val="0000034F"/>
    <w:rsid w:val="00057846"/>
    <w:rsid w:val="0008263E"/>
    <w:rsid w:val="000831D1"/>
    <w:rsid w:val="000914DB"/>
    <w:rsid w:val="001404B0"/>
    <w:rsid w:val="0023059D"/>
    <w:rsid w:val="00251859"/>
    <w:rsid w:val="002528A2"/>
    <w:rsid w:val="002641AC"/>
    <w:rsid w:val="002A332A"/>
    <w:rsid w:val="002A373D"/>
    <w:rsid w:val="002D5D2D"/>
    <w:rsid w:val="003F0DD0"/>
    <w:rsid w:val="00447F53"/>
    <w:rsid w:val="00452B02"/>
    <w:rsid w:val="00493E47"/>
    <w:rsid w:val="005245AD"/>
    <w:rsid w:val="005528DB"/>
    <w:rsid w:val="00553B25"/>
    <w:rsid w:val="005952AE"/>
    <w:rsid w:val="005A795E"/>
    <w:rsid w:val="006160C1"/>
    <w:rsid w:val="00617299"/>
    <w:rsid w:val="00631C5D"/>
    <w:rsid w:val="00631EDD"/>
    <w:rsid w:val="00680F77"/>
    <w:rsid w:val="006B7728"/>
    <w:rsid w:val="00745327"/>
    <w:rsid w:val="0076288D"/>
    <w:rsid w:val="00795A2D"/>
    <w:rsid w:val="007B7874"/>
    <w:rsid w:val="007E3CC2"/>
    <w:rsid w:val="00845E30"/>
    <w:rsid w:val="00905A26"/>
    <w:rsid w:val="00916560"/>
    <w:rsid w:val="00A11AF3"/>
    <w:rsid w:val="00AD09D3"/>
    <w:rsid w:val="00B2271F"/>
    <w:rsid w:val="00B64C92"/>
    <w:rsid w:val="00B83181"/>
    <w:rsid w:val="00BF09FC"/>
    <w:rsid w:val="00C23A63"/>
    <w:rsid w:val="00C85DA6"/>
    <w:rsid w:val="00CA3EEE"/>
    <w:rsid w:val="00CC2852"/>
    <w:rsid w:val="00CC7466"/>
    <w:rsid w:val="00CD697B"/>
    <w:rsid w:val="00CF153B"/>
    <w:rsid w:val="00CF4EB6"/>
    <w:rsid w:val="00D25036"/>
    <w:rsid w:val="00D9664A"/>
    <w:rsid w:val="00DE076D"/>
    <w:rsid w:val="00E14936"/>
    <w:rsid w:val="00E627B6"/>
    <w:rsid w:val="00EA60A2"/>
    <w:rsid w:val="00F17CA6"/>
    <w:rsid w:val="00F26064"/>
    <w:rsid w:val="00F70CFB"/>
    <w:rsid w:val="00F82712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76EA-B5EA-4F5E-B1E1-2D4747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2528A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528A2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0C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28A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45E30"/>
  </w:style>
  <w:style w:type="paragraph" w:styleId="a7">
    <w:name w:val="No Spacing"/>
    <w:link w:val="a8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F70C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05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5A26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28A2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528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28A2"/>
  </w:style>
  <w:style w:type="numbering" w:customStyle="1" w:styleId="110">
    <w:name w:val="Нет списка11"/>
    <w:next w:val="a2"/>
    <w:uiPriority w:val="99"/>
    <w:semiHidden/>
    <w:unhideWhenUsed/>
    <w:rsid w:val="002528A2"/>
  </w:style>
  <w:style w:type="paragraph" w:styleId="a9">
    <w:name w:val="header"/>
    <w:basedOn w:val="a"/>
    <w:link w:val="aa"/>
    <w:rsid w:val="0025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25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2528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2528A2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d">
    <w:name w:val="Hyperlink"/>
    <w:rsid w:val="002528A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2528A2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528A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2528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2528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2528A2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528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5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2">
    <w:name w:val="Body Text 2"/>
    <w:basedOn w:val="a"/>
    <w:link w:val="23"/>
    <w:rsid w:val="002528A2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rsid w:val="002528A2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2528A2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МУ Обычный стиль"/>
    <w:basedOn w:val="a"/>
    <w:autoRedefine/>
    <w:rsid w:val="002528A2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3">
    <w:name w:val="Заголовок Приложения"/>
    <w:basedOn w:val="2"/>
    <w:rsid w:val="002528A2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4">
    <w:name w:val="Strong"/>
    <w:uiPriority w:val="22"/>
    <w:qFormat/>
    <w:rsid w:val="002528A2"/>
    <w:rPr>
      <w:rFonts w:cs="Times New Roman"/>
      <w:b/>
      <w:bCs/>
    </w:rPr>
  </w:style>
  <w:style w:type="paragraph" w:styleId="af5">
    <w:name w:val="Title"/>
    <w:basedOn w:val="a"/>
    <w:next w:val="af6"/>
    <w:link w:val="af7"/>
    <w:qFormat/>
    <w:rsid w:val="002528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2528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2528A2"/>
    <w:rPr>
      <w:rFonts w:ascii="Cambria" w:hAnsi="Cambria" w:cs="Cambria"/>
      <w:b/>
      <w:bCs/>
      <w:kern w:val="28"/>
      <w:sz w:val="32"/>
      <w:szCs w:val="32"/>
    </w:rPr>
  </w:style>
  <w:style w:type="paragraph" w:styleId="af6">
    <w:name w:val="Subtitle"/>
    <w:basedOn w:val="a"/>
    <w:next w:val="af8"/>
    <w:link w:val="af9"/>
    <w:qFormat/>
    <w:rsid w:val="002528A2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6"/>
    <w:rsid w:val="002528A2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2528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a"/>
    <w:rsid w:val="002528A2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a">
    <w:name w:val="Основной текст Знак"/>
    <w:basedOn w:val="a0"/>
    <w:link w:val="af8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528A2"/>
    <w:rPr>
      <w:rFonts w:cs="Times New Roman"/>
    </w:rPr>
  </w:style>
  <w:style w:type="paragraph" w:customStyle="1" w:styleId="uni">
    <w:name w:val="uni"/>
    <w:basedOn w:val="a"/>
    <w:rsid w:val="002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2528A2"/>
    <w:rPr>
      <w:i/>
      <w:iCs/>
    </w:rPr>
  </w:style>
  <w:style w:type="paragraph" w:customStyle="1" w:styleId="24">
    <w:name w:val="2"/>
    <w:basedOn w:val="a"/>
    <w:rsid w:val="002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2528A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2528A2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528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2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2528A2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528A2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528A2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528A2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528A2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528A2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528A2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2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2528A2"/>
  </w:style>
  <w:style w:type="paragraph" w:customStyle="1" w:styleId="1-">
    <w:name w:val="Рег. Заголовок 1-го уровня регламента"/>
    <w:basedOn w:val="1"/>
    <w:uiPriority w:val="99"/>
    <w:qFormat/>
    <w:rsid w:val="002528A2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c">
    <w:name w:val="Table Grid"/>
    <w:basedOn w:val="a1"/>
    <w:uiPriority w:val="59"/>
    <w:rsid w:val="002528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2528A2"/>
    <w:pPr>
      <w:widowControl/>
      <w:numPr>
        <w:numId w:val="1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528A2"/>
    <w:pPr>
      <w:numPr>
        <w:ilvl w:val="2"/>
        <w:numId w:val="19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2528A2"/>
    <w:pPr>
      <w:widowControl/>
      <w:numPr>
        <w:ilvl w:val="1"/>
        <w:numId w:val="19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1"/>
    <w:link w:val="11110"/>
    <w:qFormat/>
    <w:rsid w:val="002528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2528A2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2528A2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528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528A2"/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2"/>
    <w:basedOn w:val="a0"/>
    <w:rsid w:val="005952A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5952A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1881044005CF059D1D6BFD0A0826F604F30C4403A2FA17237471EA027C51F81203662E7A5D324106414757C4894646684F2E0D554280BgDM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1881044005CF059D1D6BFD0A0826F604F30C4403A2FA17237471EA027C51F81203662E7A5D324106414757C4894646684F2E0D554280BgDMF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26</cp:revision>
  <cp:lastPrinted>2022-07-10T19:39:00Z</cp:lastPrinted>
  <dcterms:created xsi:type="dcterms:W3CDTF">2022-04-27T12:14:00Z</dcterms:created>
  <dcterms:modified xsi:type="dcterms:W3CDTF">2022-08-30T11:35:00Z</dcterms:modified>
</cp:coreProperties>
</file>