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3B" w:rsidRPr="00E10504" w:rsidRDefault="006E133B" w:rsidP="006E133B">
      <w:pPr>
        <w:jc w:val="center"/>
        <w:rPr>
          <w:b/>
          <w:color w:val="FF0000"/>
        </w:rPr>
      </w:pPr>
      <w:r w:rsidRPr="00E10504">
        <w:rPr>
          <w:noProof/>
          <w:color w:val="FF0000"/>
          <w:lang w:eastAsia="ru-RU" w:bidi="ar-SA"/>
        </w:rPr>
        <w:drawing>
          <wp:inline distT="0" distB="0" distL="0" distR="0">
            <wp:extent cx="517525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3B" w:rsidRPr="00E10504" w:rsidRDefault="006E133B" w:rsidP="006E133B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РЕСПУБЛИКА </w:t>
      </w:r>
      <w:r w:rsidRPr="00E10504">
        <w:rPr>
          <w:rFonts w:eastAsia="Calibri"/>
          <w:b/>
          <w:sz w:val="28"/>
          <w:szCs w:val="28"/>
        </w:rPr>
        <w:t>КРЫМ</w:t>
      </w:r>
    </w:p>
    <w:p w:rsidR="006E133B" w:rsidRPr="00E10504" w:rsidRDefault="006E133B" w:rsidP="006E133B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РАЗДОЛЬНЕНСКИЙ </w:t>
      </w:r>
      <w:r w:rsidRPr="00E10504">
        <w:rPr>
          <w:rFonts w:eastAsia="Calibri"/>
          <w:b/>
          <w:sz w:val="28"/>
          <w:szCs w:val="28"/>
        </w:rPr>
        <w:t>РАЙОН</w:t>
      </w:r>
    </w:p>
    <w:p w:rsidR="006E133B" w:rsidRPr="00E10504" w:rsidRDefault="006E133B" w:rsidP="006E133B">
      <w:pPr>
        <w:tabs>
          <w:tab w:val="left" w:pos="708"/>
        </w:tabs>
        <w:spacing w:line="10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АДМИНИСТРАЦИЯ КОВЫЛЬНОВСКОГО </w:t>
      </w:r>
      <w:r w:rsidRPr="00E10504">
        <w:rPr>
          <w:rFonts w:eastAsia="Calibri"/>
          <w:b/>
          <w:sz w:val="28"/>
          <w:szCs w:val="28"/>
        </w:rPr>
        <w:t>СЕЛЬСКОГО ПОСЕЛЕНИЯ</w:t>
      </w:r>
    </w:p>
    <w:p w:rsidR="006E133B" w:rsidRPr="00E10504" w:rsidRDefault="006E133B" w:rsidP="006E133B">
      <w:pPr>
        <w:tabs>
          <w:tab w:val="left" w:pos="708"/>
        </w:tabs>
        <w:spacing w:line="100" w:lineRule="atLeast"/>
        <w:jc w:val="center"/>
        <w:rPr>
          <w:rFonts w:eastAsia="Calibri"/>
        </w:rPr>
      </w:pPr>
    </w:p>
    <w:p w:rsidR="006E133B" w:rsidRPr="00E10504" w:rsidRDefault="006E133B" w:rsidP="006E133B">
      <w:pPr>
        <w:tabs>
          <w:tab w:val="left" w:pos="708"/>
        </w:tabs>
        <w:spacing w:line="100" w:lineRule="atLeast"/>
        <w:jc w:val="center"/>
        <w:rPr>
          <w:rFonts w:eastAsia="Calibri"/>
        </w:rPr>
      </w:pPr>
      <w:r w:rsidRPr="00E10504">
        <w:rPr>
          <w:rFonts w:eastAsia="Calibri"/>
          <w:b/>
          <w:sz w:val="28"/>
          <w:szCs w:val="28"/>
        </w:rPr>
        <w:t>ПОСТАНОВЛЕНИЕ</w:t>
      </w:r>
    </w:p>
    <w:p w:rsidR="006E133B" w:rsidRPr="00E10504" w:rsidRDefault="006E133B" w:rsidP="006E133B">
      <w:pPr>
        <w:tabs>
          <w:tab w:val="left" w:pos="708"/>
        </w:tabs>
        <w:spacing w:line="100" w:lineRule="atLeast"/>
        <w:ind w:firstLine="567"/>
        <w:jc w:val="both"/>
        <w:rPr>
          <w:rFonts w:eastAsia="Calibri"/>
        </w:rPr>
      </w:pPr>
    </w:p>
    <w:p w:rsidR="006E133B" w:rsidRPr="00E10504" w:rsidRDefault="005046BD" w:rsidP="006E133B">
      <w:pPr>
        <w:tabs>
          <w:tab w:val="left" w:pos="708"/>
        </w:tabs>
        <w:spacing w:line="100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08 </w:t>
      </w:r>
      <w:proofErr w:type="spellStart"/>
      <w:r>
        <w:rPr>
          <w:rFonts w:eastAsia="Calibri"/>
          <w:sz w:val="28"/>
          <w:szCs w:val="28"/>
          <w:lang w:val="uk-UA"/>
        </w:rPr>
        <w:t>июля</w:t>
      </w:r>
      <w:proofErr w:type="spellEnd"/>
      <w:r w:rsidR="00CD19B2">
        <w:rPr>
          <w:rFonts w:eastAsia="Calibri"/>
          <w:sz w:val="28"/>
          <w:szCs w:val="28"/>
          <w:lang w:val="uk-UA"/>
        </w:rPr>
        <w:t xml:space="preserve"> </w:t>
      </w:r>
      <w:r w:rsidR="006E133B" w:rsidRPr="00E10504">
        <w:rPr>
          <w:rFonts w:eastAsia="Calibri"/>
          <w:sz w:val="28"/>
          <w:szCs w:val="28"/>
          <w:lang w:val="uk-UA"/>
        </w:rPr>
        <w:t>202</w:t>
      </w:r>
      <w:r w:rsidR="006E133B" w:rsidRPr="0006033E">
        <w:rPr>
          <w:rFonts w:eastAsia="Calibri"/>
          <w:sz w:val="28"/>
          <w:szCs w:val="28"/>
          <w:lang w:val="uk-UA"/>
        </w:rPr>
        <w:t>2</w:t>
      </w:r>
      <w:r w:rsidR="006E133B">
        <w:rPr>
          <w:rFonts w:eastAsia="Calibri"/>
          <w:sz w:val="28"/>
          <w:szCs w:val="28"/>
          <w:lang w:val="uk-UA"/>
        </w:rPr>
        <w:t>г.</w:t>
      </w:r>
      <w:r w:rsidR="006E133B">
        <w:rPr>
          <w:rFonts w:eastAsia="Calibri"/>
          <w:sz w:val="28"/>
          <w:szCs w:val="28"/>
          <w:lang w:val="uk-UA"/>
        </w:rPr>
        <w:tab/>
      </w:r>
      <w:r w:rsidR="006E133B">
        <w:rPr>
          <w:rFonts w:eastAsia="Calibri"/>
          <w:sz w:val="28"/>
          <w:szCs w:val="28"/>
          <w:lang w:val="uk-UA"/>
        </w:rPr>
        <w:tab/>
      </w:r>
      <w:r w:rsidR="006E133B">
        <w:rPr>
          <w:rFonts w:eastAsia="Calibri"/>
          <w:sz w:val="28"/>
          <w:szCs w:val="28"/>
          <w:lang w:val="uk-UA"/>
        </w:rPr>
        <w:tab/>
      </w:r>
      <w:r w:rsidR="006E133B">
        <w:rPr>
          <w:rFonts w:eastAsia="Calibri"/>
          <w:sz w:val="28"/>
          <w:szCs w:val="28"/>
          <w:lang w:val="uk-UA"/>
        </w:rPr>
        <w:tab/>
        <w:t xml:space="preserve">с. </w:t>
      </w:r>
      <w:proofErr w:type="spellStart"/>
      <w:r w:rsidR="006E133B">
        <w:rPr>
          <w:rFonts w:eastAsia="Calibri"/>
          <w:sz w:val="28"/>
          <w:szCs w:val="28"/>
          <w:lang w:val="uk-UA"/>
        </w:rPr>
        <w:t>Ковыльное</w:t>
      </w:r>
      <w:proofErr w:type="spellEnd"/>
      <w:r w:rsidR="006E133B">
        <w:rPr>
          <w:rFonts w:eastAsia="Calibri"/>
          <w:sz w:val="28"/>
          <w:szCs w:val="28"/>
          <w:lang w:val="uk-UA"/>
        </w:rPr>
        <w:tab/>
      </w:r>
      <w:r w:rsidR="006E133B">
        <w:rPr>
          <w:rFonts w:eastAsia="Calibri"/>
          <w:sz w:val="28"/>
          <w:szCs w:val="28"/>
          <w:lang w:val="uk-UA"/>
        </w:rPr>
        <w:tab/>
      </w:r>
      <w:r w:rsidR="006E133B">
        <w:rPr>
          <w:rFonts w:eastAsia="Calibri"/>
          <w:sz w:val="28"/>
          <w:szCs w:val="28"/>
          <w:lang w:val="uk-UA"/>
        </w:rPr>
        <w:tab/>
      </w:r>
      <w:r w:rsidR="006E133B">
        <w:rPr>
          <w:rFonts w:eastAsia="Calibri"/>
          <w:sz w:val="28"/>
          <w:szCs w:val="28"/>
          <w:lang w:val="uk-UA"/>
        </w:rPr>
        <w:tab/>
      </w:r>
      <w:r w:rsidR="006E133B">
        <w:rPr>
          <w:rFonts w:eastAsia="Calibri"/>
          <w:sz w:val="28"/>
          <w:szCs w:val="28"/>
          <w:lang w:val="uk-UA"/>
        </w:rPr>
        <w:tab/>
      </w:r>
      <w:r w:rsidR="006E133B" w:rsidRPr="00E10504">
        <w:rPr>
          <w:rFonts w:eastAsia="Calibri"/>
          <w:sz w:val="28"/>
          <w:szCs w:val="28"/>
          <w:lang w:val="uk-UA"/>
        </w:rPr>
        <w:t xml:space="preserve">№ </w:t>
      </w:r>
      <w:r>
        <w:rPr>
          <w:rFonts w:eastAsia="Calibri"/>
          <w:sz w:val="28"/>
          <w:szCs w:val="28"/>
          <w:lang w:val="uk-UA"/>
        </w:rPr>
        <w:t>127</w:t>
      </w:r>
    </w:p>
    <w:p w:rsidR="0040475A" w:rsidRPr="006E133B" w:rsidRDefault="0040475A" w:rsidP="0040475A">
      <w:pPr>
        <w:widowControl/>
        <w:suppressAutoHyphens w:val="0"/>
        <w:contextualSpacing/>
        <w:jc w:val="center"/>
        <w:rPr>
          <w:rFonts w:eastAsia="Times New Roman"/>
          <w:sz w:val="32"/>
          <w:szCs w:val="32"/>
          <w:lang w:val="uk-UA" w:eastAsia="ru-RU"/>
        </w:rPr>
      </w:pPr>
    </w:p>
    <w:p w:rsidR="000D03DD" w:rsidRPr="00B74187" w:rsidRDefault="000D03DD" w:rsidP="00556CB9">
      <w:pPr>
        <w:shd w:val="clear" w:color="auto" w:fill="FFFFFF"/>
        <w:jc w:val="both"/>
        <w:rPr>
          <w:rFonts w:cs="Times New Roman"/>
          <w:sz w:val="28"/>
          <w:szCs w:val="28"/>
          <w:lang w:val="uk-UA"/>
        </w:rPr>
      </w:pPr>
    </w:p>
    <w:p w:rsidR="00295443" w:rsidRPr="000B2DD9" w:rsidRDefault="00295443" w:rsidP="00B74187">
      <w:pPr>
        <w:jc w:val="both"/>
        <w:rPr>
          <w:rFonts w:eastAsia="Arial Unicode MS"/>
          <w:sz w:val="28"/>
          <w:szCs w:val="28"/>
          <w:lang w:eastAsia="en-US"/>
        </w:rPr>
      </w:pPr>
      <w:r w:rsidRPr="000B2DD9">
        <w:rPr>
          <w:b/>
          <w:bCs/>
          <w:i/>
          <w:sz w:val="28"/>
          <w:szCs w:val="28"/>
        </w:rPr>
        <w:t xml:space="preserve">О внесении изменений в постановление Администрации </w:t>
      </w:r>
      <w:r w:rsidR="00B74187" w:rsidRPr="000B2DD9">
        <w:rPr>
          <w:b/>
          <w:bCs/>
          <w:i/>
          <w:sz w:val="28"/>
          <w:szCs w:val="28"/>
        </w:rPr>
        <w:t>Ковыльн</w:t>
      </w:r>
      <w:r w:rsidRPr="000B2DD9">
        <w:rPr>
          <w:b/>
          <w:bCs/>
          <w:i/>
          <w:sz w:val="28"/>
          <w:szCs w:val="28"/>
        </w:rPr>
        <w:t>овского сельского поселения от 1</w:t>
      </w:r>
      <w:r w:rsidR="00B74187" w:rsidRPr="000B2DD9">
        <w:rPr>
          <w:b/>
          <w:bCs/>
          <w:i/>
          <w:sz w:val="28"/>
          <w:szCs w:val="28"/>
        </w:rPr>
        <w:t>2</w:t>
      </w:r>
      <w:r w:rsidRPr="000B2DD9">
        <w:rPr>
          <w:b/>
          <w:bCs/>
          <w:i/>
          <w:sz w:val="28"/>
          <w:szCs w:val="28"/>
        </w:rPr>
        <w:t xml:space="preserve">.01.2022г. № </w:t>
      </w:r>
      <w:r w:rsidR="00B74187" w:rsidRPr="000B2DD9">
        <w:rPr>
          <w:b/>
          <w:bCs/>
          <w:i/>
          <w:sz w:val="28"/>
          <w:szCs w:val="28"/>
        </w:rPr>
        <w:t>1</w:t>
      </w:r>
      <w:r w:rsidRPr="000B2DD9">
        <w:rPr>
          <w:b/>
          <w:bCs/>
          <w:i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63D7C" w:rsidRPr="000B2DD9">
        <w:rPr>
          <w:rFonts w:cs="Times New Roman"/>
          <w:b/>
          <w:i/>
          <w:sz w:val="28"/>
          <w:szCs w:val="28"/>
        </w:rPr>
        <w:t xml:space="preserve"> (в редакции постановления от 04.05.2022 № 84)</w:t>
      </w:r>
    </w:p>
    <w:p w:rsidR="00B74187" w:rsidRPr="00CD19B2" w:rsidRDefault="00295443" w:rsidP="00CD19B2">
      <w:pPr>
        <w:snapToGrid w:val="0"/>
        <w:ind w:firstLine="709"/>
        <w:jc w:val="both"/>
        <w:rPr>
          <w:sz w:val="28"/>
          <w:szCs w:val="28"/>
        </w:rPr>
      </w:pPr>
      <w:r w:rsidRPr="000D03DD">
        <w:rPr>
          <w:sz w:val="28"/>
          <w:szCs w:val="28"/>
        </w:rPr>
        <w:t xml:space="preserve"> </w:t>
      </w:r>
    </w:p>
    <w:p w:rsidR="005046BD" w:rsidRPr="000B2DD9" w:rsidRDefault="005046BD" w:rsidP="005046BD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0"/>
        <w:contextualSpacing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eastAsia="ru-RU" w:bidi="ru-RU"/>
        </w:rPr>
        <w:t xml:space="preserve">          </w:t>
      </w:r>
      <w:r w:rsidR="00263D7C" w:rsidRPr="00263D7C">
        <w:rPr>
          <w:rFonts w:eastAsia="Courier New"/>
          <w:color w:val="000000"/>
          <w:sz w:val="28"/>
          <w:szCs w:val="28"/>
          <w:lang w:eastAsia="ru-RU" w:bidi="ru-RU"/>
        </w:rPr>
        <w:t>В соответствии с Федеральным законом от 06.10.2003 № 131-ФЗ «Об общих принципах организации местн</w:t>
      </w:r>
      <w:bookmarkStart w:id="0" w:name="_GoBack"/>
      <w:r w:rsidR="00263D7C" w:rsidRPr="00263D7C">
        <w:rPr>
          <w:rFonts w:eastAsia="Courier New"/>
          <w:color w:val="000000"/>
          <w:sz w:val="28"/>
          <w:szCs w:val="28"/>
          <w:lang w:eastAsia="ru-RU" w:bidi="ru-RU"/>
        </w:rPr>
        <w:t>о</w:t>
      </w:r>
      <w:bookmarkEnd w:id="0"/>
      <w:r w:rsidR="00263D7C" w:rsidRPr="00263D7C">
        <w:rPr>
          <w:rFonts w:eastAsia="Courier New"/>
          <w:color w:val="000000"/>
          <w:sz w:val="28"/>
          <w:szCs w:val="28"/>
          <w:lang w:eastAsia="ru-RU" w:bidi="ru-RU"/>
        </w:rPr>
        <w:t xml:space="preserve">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Законом Республики Крым от 21.08.2014 № 54-ЗРК «Об основах </w:t>
      </w:r>
      <w:r w:rsidR="00263D7C" w:rsidRPr="000B2DD9">
        <w:rPr>
          <w:rFonts w:eastAsia="Courier New"/>
          <w:sz w:val="28"/>
          <w:szCs w:val="28"/>
          <w:lang w:eastAsia="ru-RU" w:bidi="ru-RU"/>
        </w:rPr>
        <w:t>местного самоуправления в Республике Крым», Уставом муниципального образования Ковыльновское сельское поселение Раздольненского района Республики Крым,</w:t>
      </w:r>
      <w:r w:rsidRPr="000B2DD9">
        <w:rPr>
          <w:sz w:val="28"/>
          <w:szCs w:val="28"/>
          <w:shd w:val="clear" w:color="auto" w:fill="FFFFFF"/>
          <w:lang w:bidi="ru-RU"/>
        </w:rPr>
        <w:t xml:space="preserve"> </w:t>
      </w:r>
      <w:r w:rsidRPr="000B2DD9">
        <w:rPr>
          <w:rFonts w:eastAsia="Lucida Sans Unicode"/>
          <w:kern w:val="2"/>
          <w:sz w:val="28"/>
          <w:szCs w:val="28"/>
          <w:shd w:val="clear" w:color="auto" w:fill="FFFFFF"/>
          <w:lang w:bidi="ru-RU"/>
        </w:rPr>
        <w:t xml:space="preserve">принимая во внимание </w:t>
      </w:r>
      <w:r w:rsidRPr="000B2DD9">
        <w:rPr>
          <w:rStyle w:val="22"/>
          <w:color w:val="auto"/>
          <w:sz w:val="28"/>
          <w:szCs w:val="28"/>
        </w:rPr>
        <w:t>заключение прокуратуры Раздольненского района от 08.06.2022 № Исорг-20350020-1368-22/3857-20350020</w:t>
      </w:r>
    </w:p>
    <w:p w:rsidR="00824647" w:rsidRPr="000B2DD9" w:rsidRDefault="00824647" w:rsidP="00263D7C">
      <w:pPr>
        <w:widowControl/>
        <w:suppressAutoHyphens w:val="0"/>
        <w:ind w:firstLine="708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0B2DD9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</w:p>
    <w:p w:rsidR="00824647" w:rsidRDefault="00824647" w:rsidP="0008523F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0B2DD9">
        <w:rPr>
          <w:rFonts w:eastAsia="Calibri" w:cs="Times New Roman"/>
          <w:kern w:val="0"/>
          <w:sz w:val="28"/>
          <w:szCs w:val="28"/>
          <w:lang w:eastAsia="ru-RU" w:bidi="ru-RU"/>
        </w:rPr>
        <w:t>1. Внести в постановление Администрации</w:t>
      </w:r>
      <w:r w:rsidRPr="000B2DD9">
        <w:rPr>
          <w:rFonts w:eastAsia="Calibri" w:cs="Times New Roman"/>
          <w:b/>
          <w:kern w:val="0"/>
          <w:sz w:val="28"/>
          <w:szCs w:val="28"/>
          <w:lang w:eastAsia="ru-RU" w:bidi="ru-RU"/>
        </w:rPr>
        <w:t xml:space="preserve"> </w:t>
      </w:r>
      <w:r w:rsidR="00B74187" w:rsidRPr="000B2DD9">
        <w:rPr>
          <w:rFonts w:eastAsia="Calibri" w:cs="Times New Roman"/>
          <w:kern w:val="0"/>
          <w:sz w:val="28"/>
          <w:szCs w:val="28"/>
          <w:lang w:eastAsia="ru-RU" w:bidi="ru-RU"/>
        </w:rPr>
        <w:t>Ковыльновского</w:t>
      </w:r>
      <w:r w:rsidRPr="000B2DD9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сельского поселения от </w:t>
      </w:r>
      <w:r w:rsidR="00295443" w:rsidRPr="000B2DD9">
        <w:rPr>
          <w:rFonts w:eastAsia="Calibri" w:cs="Times New Roman"/>
          <w:kern w:val="0"/>
          <w:sz w:val="28"/>
          <w:szCs w:val="28"/>
          <w:lang w:eastAsia="ru-RU" w:bidi="ru-RU"/>
        </w:rPr>
        <w:t>1</w:t>
      </w:r>
      <w:r w:rsidR="00B74187" w:rsidRPr="000B2DD9">
        <w:rPr>
          <w:rFonts w:eastAsia="Calibri" w:cs="Times New Roman"/>
          <w:kern w:val="0"/>
          <w:sz w:val="28"/>
          <w:szCs w:val="28"/>
          <w:lang w:eastAsia="ru-RU" w:bidi="ru-RU"/>
        </w:rPr>
        <w:t>2</w:t>
      </w:r>
      <w:r w:rsidR="00295443" w:rsidRPr="000B2DD9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.01.2022г. № </w:t>
      </w:r>
      <w:r w:rsidR="00B74187" w:rsidRPr="000B2DD9">
        <w:rPr>
          <w:rFonts w:eastAsia="Calibri" w:cs="Times New Roman"/>
          <w:kern w:val="0"/>
          <w:sz w:val="28"/>
          <w:szCs w:val="28"/>
          <w:lang w:eastAsia="ru-RU" w:bidi="ru-RU"/>
        </w:rPr>
        <w:t>1</w:t>
      </w:r>
      <w:r w:rsidR="00295443" w:rsidRPr="000B2DD9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«Об утверждении административного регламента предоставления муниципальной услуги «Признание</w:t>
      </w:r>
      <w:r w:rsidR="00295443" w:rsidRPr="00295443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63D7C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(в редакции постановления от 04.05.2022 № 84)</w:t>
      </w:r>
      <w:r w:rsidR="00295443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</w:t>
      </w:r>
      <w:r w:rsidRPr="00824647">
        <w:rPr>
          <w:rFonts w:eastAsia="Times New Roman" w:cs="Times New Roman"/>
          <w:kern w:val="0"/>
          <w:sz w:val="28"/>
          <w:szCs w:val="28"/>
          <w:lang w:eastAsia="ru-RU" w:bidi="ru-RU"/>
        </w:rPr>
        <w:t>следующие изменения:</w:t>
      </w:r>
    </w:p>
    <w:p w:rsidR="00295443" w:rsidRPr="005046BD" w:rsidRDefault="009F2347" w:rsidP="00186BAF">
      <w:pPr>
        <w:pStyle w:val="a3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5046BD">
        <w:rPr>
          <w:rFonts w:eastAsia="Calibri" w:cs="Times New Roman"/>
          <w:b/>
          <w:kern w:val="0"/>
          <w:sz w:val="28"/>
          <w:szCs w:val="28"/>
          <w:lang w:eastAsia="ru-RU" w:bidi="ar-SA"/>
        </w:rPr>
        <w:lastRenderedPageBreak/>
        <w:t>в</w:t>
      </w:r>
      <w:proofErr w:type="gramEnd"/>
      <w:r w:rsidRPr="005046BD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приложении к постановлению:</w:t>
      </w:r>
    </w:p>
    <w:p w:rsidR="00186BAF" w:rsidRPr="005046BD" w:rsidRDefault="00186BAF" w:rsidP="00186BAF">
      <w:pPr>
        <w:numPr>
          <w:ilvl w:val="0"/>
          <w:numId w:val="11"/>
        </w:numPr>
        <w:tabs>
          <w:tab w:val="left" w:pos="1132"/>
        </w:tabs>
        <w:suppressAutoHyphens w:val="0"/>
        <w:spacing w:line="317" w:lineRule="exact"/>
        <w:ind w:left="60" w:firstLine="740"/>
        <w:jc w:val="both"/>
        <w:rPr>
          <w:b/>
          <w:sz w:val="28"/>
          <w:szCs w:val="28"/>
        </w:rPr>
      </w:pPr>
      <w:proofErr w:type="gramStart"/>
      <w:r w:rsidRPr="005046BD">
        <w:rPr>
          <w:b/>
          <w:sz w:val="28"/>
          <w:szCs w:val="28"/>
        </w:rPr>
        <w:t>пункт</w:t>
      </w:r>
      <w:proofErr w:type="gramEnd"/>
      <w:r w:rsidRPr="005046BD">
        <w:rPr>
          <w:b/>
          <w:sz w:val="28"/>
          <w:szCs w:val="28"/>
        </w:rPr>
        <w:t xml:space="preserve"> 7.1 </w:t>
      </w:r>
      <w:r w:rsidR="00903C5D" w:rsidRPr="005046BD">
        <w:rPr>
          <w:b/>
          <w:sz w:val="28"/>
          <w:szCs w:val="28"/>
        </w:rPr>
        <w:t>подраздела</w:t>
      </w:r>
      <w:r w:rsidR="00C81716" w:rsidRPr="005046BD">
        <w:rPr>
          <w:b/>
          <w:sz w:val="28"/>
          <w:szCs w:val="28"/>
        </w:rPr>
        <w:t xml:space="preserve"> </w:t>
      </w:r>
      <w:r w:rsidRPr="005046BD">
        <w:rPr>
          <w:b/>
          <w:sz w:val="28"/>
          <w:szCs w:val="28"/>
        </w:rPr>
        <w:t xml:space="preserve">7  раздела  </w:t>
      </w:r>
      <w:r w:rsidRPr="005046BD">
        <w:rPr>
          <w:b/>
          <w:sz w:val="28"/>
          <w:szCs w:val="28"/>
          <w:lang w:val="en-US"/>
        </w:rPr>
        <w:t>II</w:t>
      </w:r>
      <w:r w:rsidRPr="005046BD">
        <w:rPr>
          <w:b/>
          <w:sz w:val="28"/>
          <w:szCs w:val="28"/>
        </w:rPr>
        <w:t xml:space="preserve"> изложить в следующей редакции:</w:t>
      </w:r>
    </w:p>
    <w:p w:rsidR="00186BAF" w:rsidRPr="00186BAF" w:rsidRDefault="00186BAF" w:rsidP="00186BAF">
      <w:pPr>
        <w:spacing w:line="317" w:lineRule="exact"/>
        <w:ind w:left="60" w:right="60" w:firstLine="740"/>
        <w:jc w:val="both"/>
        <w:rPr>
          <w:sz w:val="28"/>
          <w:szCs w:val="28"/>
        </w:rPr>
      </w:pPr>
      <w:r w:rsidRPr="00186BAF">
        <w:rPr>
          <w:sz w:val="28"/>
          <w:szCs w:val="28"/>
        </w:rPr>
        <w:t>«</w:t>
      </w:r>
      <w:r w:rsidRPr="005046BD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186BAF">
        <w:rPr>
          <w:sz w:val="28"/>
          <w:szCs w:val="28"/>
        </w:rPr>
        <w:t xml:space="preserve">Срок принятия решения комиссией о соответствии помещения требованиям, предъявляемым к жилому помещению, и его пригодности для проживания;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 w:rsidR="00903C5D" w:rsidRPr="005046BD">
        <w:rPr>
          <w:sz w:val="28"/>
          <w:szCs w:val="28"/>
        </w:rPr>
        <w:t>постановлением Правительства Российской Федерации от 28.01.2006 № 47 требованиями</w:t>
      </w:r>
      <w:r w:rsidRPr="005046BD">
        <w:rPr>
          <w:sz w:val="28"/>
          <w:szCs w:val="28"/>
        </w:rPr>
        <w:t>; о выявлении оснований для признания помещения непригодным для проживания; об отсутствии</w:t>
      </w:r>
      <w:r w:rsidRPr="00186BAF">
        <w:rPr>
          <w:sz w:val="28"/>
          <w:szCs w:val="28"/>
        </w:rPr>
        <w:t xml:space="preserve"> оснований для признания жилого помещения непригодным для проживания: о выявлении оснований для признания многоквартирного дома аварийным и подлежащим реконструкции; о выявлении оснований для признания многоквартирного дома аварийным и подлежащим сносу; об отсутствии оснований для признания многоквартирного дома аварийным и подлежащим сносу или реконструкции; о выявлении оснований для признания жилого дома садовым домом; об отсутствии оснований для признания жилого дома садовым домом.; - 30 календарных дней с даты регистрации заявления или обращения заявителя через многофункциональный </w:t>
      </w:r>
      <w:r w:rsidRPr="005046BD">
        <w:rPr>
          <w:sz w:val="28"/>
          <w:szCs w:val="28"/>
        </w:rPr>
        <w:t>центр</w:t>
      </w:r>
      <w:r w:rsidR="005046BD" w:rsidRPr="005046BD">
        <w:rPr>
          <w:sz w:val="28"/>
          <w:szCs w:val="28"/>
        </w:rPr>
        <w:t>.</w:t>
      </w:r>
      <w:r w:rsidRPr="005046BD">
        <w:rPr>
          <w:sz w:val="28"/>
          <w:szCs w:val="28"/>
        </w:rPr>
        <w:t>»;</w:t>
      </w:r>
    </w:p>
    <w:p w:rsidR="00186BAF" w:rsidRPr="005046BD" w:rsidRDefault="00186BAF" w:rsidP="005046BD">
      <w:pPr>
        <w:pStyle w:val="a3"/>
        <w:numPr>
          <w:ilvl w:val="0"/>
          <w:numId w:val="11"/>
        </w:numPr>
        <w:tabs>
          <w:tab w:val="left" w:pos="1071"/>
        </w:tabs>
        <w:suppressAutoHyphens w:val="0"/>
        <w:spacing w:line="317" w:lineRule="exact"/>
        <w:jc w:val="both"/>
        <w:rPr>
          <w:b/>
          <w:sz w:val="28"/>
          <w:szCs w:val="28"/>
        </w:rPr>
      </w:pPr>
      <w:proofErr w:type="gramStart"/>
      <w:r w:rsidRPr="005046BD">
        <w:rPr>
          <w:b/>
          <w:sz w:val="28"/>
          <w:szCs w:val="28"/>
        </w:rPr>
        <w:t>пункт</w:t>
      </w:r>
      <w:proofErr w:type="gramEnd"/>
      <w:r w:rsidRPr="005046BD">
        <w:rPr>
          <w:b/>
          <w:sz w:val="28"/>
          <w:szCs w:val="28"/>
        </w:rPr>
        <w:t xml:space="preserve"> 25.3 </w:t>
      </w:r>
      <w:r w:rsidR="00903C5D" w:rsidRPr="005046BD">
        <w:rPr>
          <w:b/>
          <w:sz w:val="28"/>
          <w:szCs w:val="28"/>
        </w:rPr>
        <w:t>подраздела</w:t>
      </w:r>
      <w:r w:rsidR="005046BD">
        <w:rPr>
          <w:b/>
          <w:sz w:val="28"/>
          <w:szCs w:val="28"/>
        </w:rPr>
        <w:t xml:space="preserve"> 25 </w:t>
      </w:r>
      <w:r w:rsidRPr="005046BD">
        <w:rPr>
          <w:b/>
          <w:sz w:val="28"/>
          <w:szCs w:val="28"/>
        </w:rPr>
        <w:t xml:space="preserve">раздела </w:t>
      </w:r>
      <w:r w:rsidRPr="005046BD">
        <w:rPr>
          <w:b/>
          <w:sz w:val="28"/>
          <w:szCs w:val="28"/>
          <w:lang w:val="en-US"/>
        </w:rPr>
        <w:t>III</w:t>
      </w:r>
      <w:r w:rsidRPr="005046BD">
        <w:rPr>
          <w:b/>
          <w:sz w:val="28"/>
          <w:szCs w:val="28"/>
        </w:rPr>
        <w:t xml:space="preserve"> изложить в следующей редакции:</w:t>
      </w:r>
    </w:p>
    <w:p w:rsidR="00186BAF" w:rsidRPr="00186BAF" w:rsidRDefault="00186BAF" w:rsidP="00186BAF">
      <w:pPr>
        <w:spacing w:line="317" w:lineRule="exact"/>
        <w:ind w:left="20" w:right="20" w:firstLine="700"/>
        <w:jc w:val="both"/>
        <w:rPr>
          <w:sz w:val="28"/>
          <w:szCs w:val="28"/>
        </w:rPr>
      </w:pPr>
      <w:r w:rsidRPr="00186BAF">
        <w:rPr>
          <w:sz w:val="28"/>
          <w:szCs w:val="28"/>
        </w:rPr>
        <w:t xml:space="preserve">«25.3. По результатам работы комиссией составляется акт обследования помещения в </w:t>
      </w:r>
      <w:r w:rsidRPr="005046BD">
        <w:rPr>
          <w:sz w:val="28"/>
          <w:szCs w:val="28"/>
        </w:rPr>
        <w:t>3</w:t>
      </w:r>
      <w:r w:rsidR="005046BD" w:rsidRPr="005046BD">
        <w:rPr>
          <w:sz w:val="28"/>
          <w:szCs w:val="28"/>
        </w:rPr>
        <w:t>-х</w:t>
      </w:r>
      <w:r w:rsidRPr="00186BAF">
        <w:rPr>
          <w:sz w:val="28"/>
          <w:szCs w:val="28"/>
        </w:rPr>
        <w:t xml:space="preserve"> экземплярах (</w:t>
      </w:r>
      <w:r w:rsidR="009A45CA">
        <w:rPr>
          <w:sz w:val="28"/>
          <w:szCs w:val="28"/>
        </w:rPr>
        <w:t>п</w:t>
      </w:r>
      <w:r w:rsidRPr="00186BAF">
        <w:rPr>
          <w:sz w:val="28"/>
          <w:szCs w:val="28"/>
        </w:rPr>
        <w:t>риложение 2) и принимается одно из следующих решений:</w:t>
      </w:r>
    </w:p>
    <w:p w:rsidR="00186BAF" w:rsidRPr="00186BAF" w:rsidRDefault="00186BAF" w:rsidP="00186BAF">
      <w:pPr>
        <w:spacing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86BAF">
        <w:rPr>
          <w:sz w:val="28"/>
          <w:szCs w:val="28"/>
        </w:rPr>
        <w:t>о</w:t>
      </w:r>
      <w:proofErr w:type="gramEnd"/>
      <w:r w:rsidRPr="00186BAF">
        <w:rPr>
          <w:sz w:val="28"/>
          <w:szCs w:val="28"/>
        </w:rPr>
        <w:t xml:space="preserve"> соответствии помещения требованиям, предъявляемым к жилому помещению, и его пригодности для проживания;</w:t>
      </w:r>
    </w:p>
    <w:p w:rsidR="00186BAF" w:rsidRPr="00186BAF" w:rsidRDefault="00186BAF" w:rsidP="00186BAF">
      <w:pPr>
        <w:spacing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86BAF">
        <w:rPr>
          <w:sz w:val="28"/>
          <w:szCs w:val="28"/>
        </w:rPr>
        <w:t>о</w:t>
      </w:r>
      <w:proofErr w:type="gramEnd"/>
      <w:r w:rsidRPr="00186BAF">
        <w:rPr>
          <w:sz w:val="28"/>
          <w:szCs w:val="28"/>
        </w:rPr>
        <w:t xml:space="preserve">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Правительства Российской Федерации от 28.01.2006 № 47 требованиями;</w:t>
      </w:r>
    </w:p>
    <w:p w:rsidR="00186BAF" w:rsidRPr="00186BAF" w:rsidRDefault="00186BAF" w:rsidP="00186BAF">
      <w:pPr>
        <w:spacing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86BAF">
        <w:rPr>
          <w:sz w:val="28"/>
          <w:szCs w:val="28"/>
        </w:rPr>
        <w:t>о</w:t>
      </w:r>
      <w:proofErr w:type="gramEnd"/>
      <w:r w:rsidRPr="00186BAF">
        <w:rPr>
          <w:sz w:val="28"/>
          <w:szCs w:val="28"/>
        </w:rPr>
        <w:t xml:space="preserve"> выявлении оснований для признания помещения непригодным для проживания;</w:t>
      </w:r>
    </w:p>
    <w:p w:rsidR="00186BAF" w:rsidRPr="00186BAF" w:rsidRDefault="00186BAF" w:rsidP="00186BAF">
      <w:pPr>
        <w:spacing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86BAF">
        <w:rPr>
          <w:sz w:val="28"/>
          <w:szCs w:val="28"/>
        </w:rPr>
        <w:t>об</w:t>
      </w:r>
      <w:proofErr w:type="gramEnd"/>
      <w:r w:rsidRPr="00186BAF">
        <w:rPr>
          <w:sz w:val="28"/>
          <w:szCs w:val="28"/>
        </w:rPr>
        <w:t xml:space="preserve"> отсутствии оснований для признания жилого помещения непригодным для проживания;</w:t>
      </w:r>
    </w:p>
    <w:p w:rsidR="00186BAF" w:rsidRPr="00186BAF" w:rsidRDefault="00186BAF" w:rsidP="00186BAF">
      <w:pPr>
        <w:spacing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86BAF">
        <w:rPr>
          <w:sz w:val="28"/>
          <w:szCs w:val="28"/>
        </w:rPr>
        <w:t>о</w:t>
      </w:r>
      <w:proofErr w:type="gramEnd"/>
      <w:r w:rsidRPr="00186BAF">
        <w:rPr>
          <w:sz w:val="28"/>
          <w:szCs w:val="28"/>
        </w:rPr>
        <w:t xml:space="preserve"> выявлении оснований для признания многоквартирного дома аварийным и подлежащим реконструкции;</w:t>
      </w:r>
    </w:p>
    <w:p w:rsidR="00186BAF" w:rsidRPr="00186BAF" w:rsidRDefault="00186BAF" w:rsidP="00186BAF">
      <w:pPr>
        <w:spacing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86BAF">
        <w:rPr>
          <w:sz w:val="28"/>
          <w:szCs w:val="28"/>
        </w:rPr>
        <w:t>о</w:t>
      </w:r>
      <w:proofErr w:type="gramEnd"/>
      <w:r w:rsidRPr="00186BAF">
        <w:rPr>
          <w:sz w:val="28"/>
          <w:szCs w:val="28"/>
        </w:rPr>
        <w:t xml:space="preserve"> выявлении оснований для признания многоквартирного дома аварийным и подлежащим сносу;</w:t>
      </w:r>
    </w:p>
    <w:p w:rsidR="00186BAF" w:rsidRPr="00186BAF" w:rsidRDefault="00186BAF" w:rsidP="00186BAF">
      <w:pPr>
        <w:spacing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86BAF">
        <w:rPr>
          <w:sz w:val="28"/>
          <w:szCs w:val="28"/>
        </w:rPr>
        <w:t>об</w:t>
      </w:r>
      <w:proofErr w:type="gramEnd"/>
      <w:r w:rsidRPr="00186BAF">
        <w:rPr>
          <w:sz w:val="28"/>
          <w:szCs w:val="28"/>
        </w:rPr>
        <w:t xml:space="preserve"> отсутствии оснований для признания многоквартирного дома аварийным и под</w:t>
      </w:r>
      <w:r w:rsidR="00C81716">
        <w:rPr>
          <w:sz w:val="28"/>
          <w:szCs w:val="28"/>
        </w:rPr>
        <w:t>лежащим сносу или реконструкции.».</w:t>
      </w:r>
    </w:p>
    <w:p w:rsidR="003B115E" w:rsidRPr="00B74187" w:rsidRDefault="00186BAF" w:rsidP="003B115E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val="uk-UA" w:eastAsia="zh-CN" w:bidi="ar-SA"/>
        </w:rPr>
      </w:pPr>
      <w:r>
        <w:rPr>
          <w:sz w:val="28"/>
          <w:szCs w:val="28"/>
        </w:rPr>
        <w:t>2.</w:t>
      </w:r>
      <w:r w:rsidRPr="00186BAF">
        <w:rPr>
          <w:sz w:val="28"/>
          <w:szCs w:val="28"/>
        </w:rPr>
        <w:t xml:space="preserve">Обнародовать настоящее постановление путем размещения на информационных стендах Ковыльновского сельского поселения Раздольненского района Республики Крым и на официальном сайте Администрации Ковыльновского сельского поселения в сети Интернет </w:t>
      </w:r>
      <w:r w:rsidR="003B115E">
        <w:rPr>
          <w:sz w:val="28"/>
          <w:szCs w:val="28"/>
        </w:rPr>
        <w:t>(</w:t>
      </w:r>
      <w:hyperlink r:id="rId6" w:history="1">
        <w:r w:rsidR="003B115E" w:rsidRPr="00B7418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http:/kovilnovskoe-sp.ru/</w:t>
        </w:r>
      </w:hyperlink>
      <w:r w:rsidR="003B115E" w:rsidRPr="00B74187">
        <w:rPr>
          <w:rFonts w:eastAsia="Times New Roman" w:cs="Times New Roman"/>
          <w:kern w:val="0"/>
          <w:sz w:val="28"/>
          <w:szCs w:val="28"/>
          <w:lang w:eastAsia="ru-RU" w:bidi="ar-SA"/>
        </w:rPr>
        <w:t>).</w:t>
      </w:r>
    </w:p>
    <w:p w:rsidR="00186BAF" w:rsidRPr="003B115E" w:rsidRDefault="00186BAF" w:rsidP="00186BAF">
      <w:pPr>
        <w:suppressAutoHyphens w:val="0"/>
        <w:spacing w:line="317" w:lineRule="exact"/>
        <w:ind w:right="20"/>
        <w:jc w:val="both"/>
        <w:rPr>
          <w:sz w:val="28"/>
          <w:szCs w:val="28"/>
          <w:lang w:val="uk-UA"/>
        </w:rPr>
      </w:pPr>
    </w:p>
    <w:p w:rsidR="00186BAF" w:rsidRPr="00186BAF" w:rsidRDefault="00186BAF" w:rsidP="00186BAF">
      <w:pPr>
        <w:suppressAutoHyphens w:val="0"/>
        <w:spacing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6BAF">
        <w:rPr>
          <w:sz w:val="28"/>
          <w:szCs w:val="28"/>
        </w:rPr>
        <w:t>Настоящее постанов</w:t>
      </w:r>
      <w:r>
        <w:rPr>
          <w:sz w:val="28"/>
          <w:szCs w:val="28"/>
        </w:rPr>
        <w:t>ление вступает в силу с момента</w:t>
      </w:r>
      <w:r w:rsidRPr="00186BAF">
        <w:rPr>
          <w:sz w:val="28"/>
          <w:szCs w:val="28"/>
        </w:rPr>
        <w:t xml:space="preserve"> официального обнародования.</w:t>
      </w:r>
    </w:p>
    <w:p w:rsidR="00186BAF" w:rsidRPr="00186BAF" w:rsidRDefault="00186BAF" w:rsidP="00186BAF">
      <w:pPr>
        <w:suppressAutoHyphens w:val="0"/>
        <w:spacing w:after="42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6BAF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186BAF" w:rsidRPr="00186BAF" w:rsidRDefault="00186BAF" w:rsidP="00186BAF">
      <w:pPr>
        <w:spacing w:line="317" w:lineRule="exact"/>
        <w:ind w:left="20" w:right="3900"/>
        <w:rPr>
          <w:sz w:val="28"/>
          <w:szCs w:val="28"/>
        </w:rPr>
      </w:pPr>
      <w:r w:rsidRPr="00186BAF">
        <w:rPr>
          <w:sz w:val="28"/>
          <w:szCs w:val="28"/>
        </w:rPr>
        <w:t>Председатель Ковыльновского сельского совета - глава Администрации</w:t>
      </w:r>
    </w:p>
    <w:p w:rsidR="00186BAF" w:rsidRPr="00186BAF" w:rsidRDefault="00186BAF" w:rsidP="00186BAF">
      <w:pPr>
        <w:tabs>
          <w:tab w:val="right" w:pos="8238"/>
          <w:tab w:val="right" w:pos="9812"/>
        </w:tabs>
        <w:spacing w:line="317" w:lineRule="exact"/>
        <w:ind w:left="20"/>
        <w:jc w:val="both"/>
        <w:rPr>
          <w:sz w:val="28"/>
          <w:szCs w:val="28"/>
        </w:rPr>
      </w:pPr>
      <w:r w:rsidRPr="00186BAF">
        <w:rPr>
          <w:sz w:val="28"/>
          <w:szCs w:val="28"/>
        </w:rPr>
        <w:t>Ковыльновского сельского поселения</w:t>
      </w:r>
      <w:r w:rsidRPr="00186BAF">
        <w:rPr>
          <w:sz w:val="28"/>
          <w:szCs w:val="28"/>
        </w:rPr>
        <w:tab/>
        <w:t>Ю.Н.</w:t>
      </w:r>
      <w:r w:rsidRPr="00186BAF">
        <w:rPr>
          <w:sz w:val="28"/>
          <w:szCs w:val="28"/>
        </w:rPr>
        <w:tab/>
        <w:t>Михайленко</w:t>
      </w:r>
    </w:p>
    <w:p w:rsidR="00186BAF" w:rsidRPr="00186BAF" w:rsidRDefault="00186BAF" w:rsidP="00186BAF">
      <w:pPr>
        <w:spacing w:line="317" w:lineRule="exact"/>
        <w:ind w:left="720" w:right="600"/>
        <w:rPr>
          <w:sz w:val="28"/>
          <w:szCs w:val="28"/>
        </w:rPr>
      </w:pPr>
    </w:p>
    <w:sectPr w:rsidR="00186BAF" w:rsidRPr="00186BAF" w:rsidSect="00263D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9F1324"/>
    <w:multiLevelType w:val="multilevel"/>
    <w:tmpl w:val="416C2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4">
    <w:nsid w:val="32A06078"/>
    <w:multiLevelType w:val="multilevel"/>
    <w:tmpl w:val="57E8D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93556B6"/>
    <w:multiLevelType w:val="multilevel"/>
    <w:tmpl w:val="026EA8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5884"/>
    <w:rsid w:val="00012C21"/>
    <w:rsid w:val="00016BFE"/>
    <w:rsid w:val="00040573"/>
    <w:rsid w:val="00042EC9"/>
    <w:rsid w:val="00043446"/>
    <w:rsid w:val="0005107B"/>
    <w:rsid w:val="00051134"/>
    <w:rsid w:val="00062320"/>
    <w:rsid w:val="00071C7F"/>
    <w:rsid w:val="0008523F"/>
    <w:rsid w:val="000A67B6"/>
    <w:rsid w:val="000B013D"/>
    <w:rsid w:val="000B2DD9"/>
    <w:rsid w:val="000B46A5"/>
    <w:rsid w:val="000B4B16"/>
    <w:rsid w:val="000C23B9"/>
    <w:rsid w:val="000D01D8"/>
    <w:rsid w:val="000D03DD"/>
    <w:rsid w:val="000E3D69"/>
    <w:rsid w:val="000F06B0"/>
    <w:rsid w:val="00153334"/>
    <w:rsid w:val="001621D8"/>
    <w:rsid w:val="00180294"/>
    <w:rsid w:val="00184DFA"/>
    <w:rsid w:val="00186BAF"/>
    <w:rsid w:val="001914B1"/>
    <w:rsid w:val="001A0FC7"/>
    <w:rsid w:val="001C5C54"/>
    <w:rsid w:val="001E2898"/>
    <w:rsid w:val="001F10A3"/>
    <w:rsid w:val="001F3563"/>
    <w:rsid w:val="001F3CFB"/>
    <w:rsid w:val="00211EB7"/>
    <w:rsid w:val="00245CF0"/>
    <w:rsid w:val="00256B2D"/>
    <w:rsid w:val="00263D7C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3254E9"/>
    <w:rsid w:val="003539A5"/>
    <w:rsid w:val="00355285"/>
    <w:rsid w:val="0036010E"/>
    <w:rsid w:val="00367F86"/>
    <w:rsid w:val="00385BBA"/>
    <w:rsid w:val="00386F04"/>
    <w:rsid w:val="00394FDD"/>
    <w:rsid w:val="003B115E"/>
    <w:rsid w:val="003B4558"/>
    <w:rsid w:val="003B7FBF"/>
    <w:rsid w:val="003D09B2"/>
    <w:rsid w:val="003E2BD8"/>
    <w:rsid w:val="004001D4"/>
    <w:rsid w:val="0040475A"/>
    <w:rsid w:val="004A3E17"/>
    <w:rsid w:val="004A5ECA"/>
    <w:rsid w:val="004B5849"/>
    <w:rsid w:val="004B59F9"/>
    <w:rsid w:val="005046BD"/>
    <w:rsid w:val="0050669D"/>
    <w:rsid w:val="00513556"/>
    <w:rsid w:val="00522E47"/>
    <w:rsid w:val="0053616E"/>
    <w:rsid w:val="005423D1"/>
    <w:rsid w:val="00542E55"/>
    <w:rsid w:val="005529B4"/>
    <w:rsid w:val="005545E1"/>
    <w:rsid w:val="00556CB9"/>
    <w:rsid w:val="00565535"/>
    <w:rsid w:val="005702CD"/>
    <w:rsid w:val="00586F29"/>
    <w:rsid w:val="005B4A2C"/>
    <w:rsid w:val="005B67D9"/>
    <w:rsid w:val="006048B1"/>
    <w:rsid w:val="00617139"/>
    <w:rsid w:val="00617FCC"/>
    <w:rsid w:val="0062200D"/>
    <w:rsid w:val="00625938"/>
    <w:rsid w:val="006459BB"/>
    <w:rsid w:val="00667C76"/>
    <w:rsid w:val="0068674B"/>
    <w:rsid w:val="00687F07"/>
    <w:rsid w:val="006C6558"/>
    <w:rsid w:val="006C7BFA"/>
    <w:rsid w:val="006E133B"/>
    <w:rsid w:val="006F29C9"/>
    <w:rsid w:val="007168A9"/>
    <w:rsid w:val="0072695F"/>
    <w:rsid w:val="00741F7C"/>
    <w:rsid w:val="00776DB9"/>
    <w:rsid w:val="007779E6"/>
    <w:rsid w:val="0079422C"/>
    <w:rsid w:val="007B0586"/>
    <w:rsid w:val="007C2CB9"/>
    <w:rsid w:val="007C6403"/>
    <w:rsid w:val="007E047D"/>
    <w:rsid w:val="0080337E"/>
    <w:rsid w:val="00821E7D"/>
    <w:rsid w:val="00824647"/>
    <w:rsid w:val="00852631"/>
    <w:rsid w:val="0088395C"/>
    <w:rsid w:val="0089494F"/>
    <w:rsid w:val="0089498C"/>
    <w:rsid w:val="008C3A0B"/>
    <w:rsid w:val="008C59B3"/>
    <w:rsid w:val="00903C5D"/>
    <w:rsid w:val="00904DEB"/>
    <w:rsid w:val="00921B7B"/>
    <w:rsid w:val="00947361"/>
    <w:rsid w:val="00952372"/>
    <w:rsid w:val="0096454F"/>
    <w:rsid w:val="0097506B"/>
    <w:rsid w:val="0098147E"/>
    <w:rsid w:val="009851DE"/>
    <w:rsid w:val="00997A78"/>
    <w:rsid w:val="009A2CC2"/>
    <w:rsid w:val="009A45CA"/>
    <w:rsid w:val="009B2B19"/>
    <w:rsid w:val="009D7561"/>
    <w:rsid w:val="009E16CC"/>
    <w:rsid w:val="009E2C15"/>
    <w:rsid w:val="009E4CA2"/>
    <w:rsid w:val="009F08B5"/>
    <w:rsid w:val="009F2347"/>
    <w:rsid w:val="00A04C7E"/>
    <w:rsid w:val="00A1663C"/>
    <w:rsid w:val="00A263D9"/>
    <w:rsid w:val="00A46A97"/>
    <w:rsid w:val="00A525F3"/>
    <w:rsid w:val="00A6470B"/>
    <w:rsid w:val="00A74867"/>
    <w:rsid w:val="00A74A10"/>
    <w:rsid w:val="00A87E42"/>
    <w:rsid w:val="00AA4219"/>
    <w:rsid w:val="00AB581C"/>
    <w:rsid w:val="00AC0478"/>
    <w:rsid w:val="00AD53C0"/>
    <w:rsid w:val="00AD6F76"/>
    <w:rsid w:val="00AE0380"/>
    <w:rsid w:val="00AF6313"/>
    <w:rsid w:val="00B137BD"/>
    <w:rsid w:val="00B21A0B"/>
    <w:rsid w:val="00B21DF2"/>
    <w:rsid w:val="00B231C5"/>
    <w:rsid w:val="00B26C4F"/>
    <w:rsid w:val="00B3321F"/>
    <w:rsid w:val="00B74187"/>
    <w:rsid w:val="00B95FC3"/>
    <w:rsid w:val="00BD439E"/>
    <w:rsid w:val="00BE6A0D"/>
    <w:rsid w:val="00BF369F"/>
    <w:rsid w:val="00C17A2B"/>
    <w:rsid w:val="00C257A0"/>
    <w:rsid w:val="00C5599A"/>
    <w:rsid w:val="00C75CC7"/>
    <w:rsid w:val="00C81716"/>
    <w:rsid w:val="00C93387"/>
    <w:rsid w:val="00CA2B7E"/>
    <w:rsid w:val="00CB25FF"/>
    <w:rsid w:val="00CC41C8"/>
    <w:rsid w:val="00CD19B2"/>
    <w:rsid w:val="00CE67DB"/>
    <w:rsid w:val="00D10637"/>
    <w:rsid w:val="00D11E4A"/>
    <w:rsid w:val="00D26081"/>
    <w:rsid w:val="00D4094C"/>
    <w:rsid w:val="00D541CC"/>
    <w:rsid w:val="00D614CA"/>
    <w:rsid w:val="00D92F7B"/>
    <w:rsid w:val="00D951C5"/>
    <w:rsid w:val="00DB6562"/>
    <w:rsid w:val="00DD262D"/>
    <w:rsid w:val="00DD2C8F"/>
    <w:rsid w:val="00DD7162"/>
    <w:rsid w:val="00E02ADD"/>
    <w:rsid w:val="00E158DE"/>
    <w:rsid w:val="00E6588E"/>
    <w:rsid w:val="00E71B3D"/>
    <w:rsid w:val="00E73509"/>
    <w:rsid w:val="00E91A32"/>
    <w:rsid w:val="00E97A10"/>
    <w:rsid w:val="00EB3704"/>
    <w:rsid w:val="00F36735"/>
    <w:rsid w:val="00F4143E"/>
    <w:rsid w:val="00F53BA0"/>
    <w:rsid w:val="00F733EB"/>
    <w:rsid w:val="00F80227"/>
    <w:rsid w:val="00FB28C4"/>
    <w:rsid w:val="00FB554E"/>
    <w:rsid w:val="00FE079C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E07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E079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E079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E079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E079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E079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E07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E079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E079C"/>
  </w:style>
  <w:style w:type="character" w:customStyle="1" w:styleId="ab">
    <w:name w:val="Цветовое выделение"/>
    <w:rsid w:val="00FE079C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E079C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E079C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E079C"/>
  </w:style>
  <w:style w:type="paragraph" w:customStyle="1" w:styleId="af0">
    <w:name w:val="Внимание: недобросовестность!"/>
    <w:basedOn w:val="ae"/>
    <w:next w:val="a"/>
    <w:uiPriority w:val="99"/>
    <w:rsid w:val="00FE079C"/>
  </w:style>
  <w:style w:type="character" w:customStyle="1" w:styleId="af1">
    <w:name w:val="Выделение для Базового Поиска"/>
    <w:uiPriority w:val="99"/>
    <w:rsid w:val="00FE079C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E079C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E079C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E079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E079C"/>
  </w:style>
  <w:style w:type="paragraph" w:customStyle="1" w:styleId="afa">
    <w:name w:val="Заголовок статьи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E079C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E079C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E079C"/>
  </w:style>
  <w:style w:type="paragraph" w:customStyle="1" w:styleId="aff0">
    <w:name w:val="Текст информации об изменениях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E079C"/>
  </w:style>
  <w:style w:type="paragraph" w:customStyle="1" w:styleId="aff2">
    <w:name w:val="Текст (справка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E07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E079C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E079C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E079C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E079C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E079C"/>
  </w:style>
  <w:style w:type="paragraph" w:customStyle="1" w:styleId="affb">
    <w:name w:val="Моноширинный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E079C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E079C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E079C"/>
  </w:style>
  <w:style w:type="paragraph" w:customStyle="1" w:styleId="afff0">
    <w:name w:val="Нормальный (таблица)"/>
    <w:basedOn w:val="a"/>
    <w:next w:val="a"/>
    <w:rsid w:val="00FE079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E079C"/>
    <w:pPr>
      <w:ind w:left="140"/>
    </w:pPr>
  </w:style>
  <w:style w:type="character" w:customStyle="1" w:styleId="afff3">
    <w:name w:val="Опечатки"/>
    <w:uiPriority w:val="99"/>
    <w:rsid w:val="00FE079C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E079C"/>
  </w:style>
  <w:style w:type="paragraph" w:customStyle="1" w:styleId="afff5">
    <w:name w:val="Подвал для информации об изменениях"/>
    <w:basedOn w:val="1"/>
    <w:next w:val="a"/>
    <w:uiPriority w:val="99"/>
    <w:rsid w:val="00FE079C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E079C"/>
  </w:style>
  <w:style w:type="paragraph" w:customStyle="1" w:styleId="afff7">
    <w:name w:val="Подчёркнутый текст"/>
    <w:basedOn w:val="a"/>
    <w:next w:val="a"/>
    <w:uiPriority w:val="99"/>
    <w:rsid w:val="00FE079C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E079C"/>
  </w:style>
  <w:style w:type="paragraph" w:customStyle="1" w:styleId="afff9">
    <w:name w:val="Прижатый влево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E079C"/>
  </w:style>
  <w:style w:type="paragraph" w:customStyle="1" w:styleId="afffb">
    <w:name w:val="Примечание."/>
    <w:basedOn w:val="ae"/>
    <w:next w:val="a"/>
    <w:uiPriority w:val="99"/>
    <w:rsid w:val="00FE079C"/>
  </w:style>
  <w:style w:type="character" w:customStyle="1" w:styleId="afffc">
    <w:name w:val="Продолжение ссылки"/>
    <w:uiPriority w:val="99"/>
    <w:rsid w:val="00FE079C"/>
  </w:style>
  <w:style w:type="paragraph" w:customStyle="1" w:styleId="afffd">
    <w:name w:val="Словарная статья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E079C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E079C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E079C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E079C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E079C"/>
  </w:style>
  <w:style w:type="paragraph" w:customStyle="1" w:styleId="affff4">
    <w:name w:val="Текст ЭР (см. также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E079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E079C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E079C"/>
  </w:style>
  <w:style w:type="paragraph" w:customStyle="1" w:styleId="-">
    <w:name w:val="ЭР-содержание (правое окно)"/>
    <w:basedOn w:val="a"/>
    <w:next w:val="a"/>
    <w:uiPriority w:val="99"/>
    <w:rsid w:val="00FE079C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E07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E079C"/>
    <w:rPr>
      <w:i/>
      <w:iCs/>
    </w:rPr>
  </w:style>
  <w:style w:type="paragraph" w:customStyle="1" w:styleId="s1">
    <w:name w:val="s_1"/>
    <w:basedOn w:val="a"/>
    <w:rsid w:val="00FE07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E079C"/>
  </w:style>
  <w:style w:type="paragraph" w:styleId="aff">
    <w:name w:val="Title"/>
    <w:basedOn w:val="a"/>
    <w:next w:val="a"/>
    <w:link w:val="affffb"/>
    <w:uiPriority w:val="10"/>
    <w:qFormat/>
    <w:rsid w:val="00FE079C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E079C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numbering" w:customStyle="1" w:styleId="21">
    <w:name w:val="Нет списка2"/>
    <w:next w:val="a2"/>
    <w:uiPriority w:val="99"/>
    <w:semiHidden/>
    <w:unhideWhenUsed/>
    <w:rsid w:val="00C93387"/>
  </w:style>
  <w:style w:type="paragraph" w:customStyle="1" w:styleId="affffc">
    <w:basedOn w:val="af4"/>
    <w:next w:val="a"/>
    <w:uiPriority w:val="99"/>
    <w:rsid w:val="00C93387"/>
    <w:rPr>
      <w:b/>
      <w:bCs/>
      <w:color w:val="0058A9"/>
      <w:shd w:val="clear" w:color="auto" w:fill="F0F0F0"/>
    </w:rPr>
  </w:style>
  <w:style w:type="character" w:customStyle="1" w:styleId="affffd">
    <w:name w:val="Неразрешенное упоминание"/>
    <w:uiPriority w:val="99"/>
    <w:semiHidden/>
    <w:unhideWhenUsed/>
    <w:rsid w:val="00C9338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C9338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2"/>
    <w:basedOn w:val="aa"/>
    <w:rsid w:val="00263D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5046BD"/>
    <w:pPr>
      <w:shd w:val="clear" w:color="auto" w:fill="FFFFFF"/>
      <w:suppressAutoHyphens w:val="0"/>
      <w:spacing w:line="326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242</cp:revision>
  <cp:lastPrinted>2022-07-12T07:06:00Z</cp:lastPrinted>
  <dcterms:created xsi:type="dcterms:W3CDTF">2021-04-02T11:14:00Z</dcterms:created>
  <dcterms:modified xsi:type="dcterms:W3CDTF">2022-08-30T11:34:00Z</dcterms:modified>
</cp:coreProperties>
</file>