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1C" w:rsidRDefault="000E281C" w:rsidP="001F57AB">
      <w:pPr>
        <w:rPr>
          <w:b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3.45pt" filled="t">
            <v:fill color2="black"/>
            <v:imagedata r:id="rId7" o:title=""/>
          </v:shape>
        </w:pict>
      </w:r>
      <w:r>
        <w:t xml:space="preserve">                             </w:t>
      </w:r>
    </w:p>
    <w:p w:rsidR="000E281C" w:rsidRPr="0069489B" w:rsidRDefault="000E281C" w:rsidP="008B007E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0E281C" w:rsidRPr="0069489B" w:rsidRDefault="000E281C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КОВЫЛЬНОВСКИЙ</w:t>
      </w: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СЕЛЬСКИЙ    СОВЕТ</w:t>
      </w:r>
    </w:p>
    <w:p w:rsidR="000E281C" w:rsidRDefault="000E281C" w:rsidP="001E01A4"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17  </w:t>
      </w: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заседание 1 созыва</w:t>
      </w:r>
    </w:p>
    <w:p w:rsidR="000E281C" w:rsidRDefault="000E281C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E281C" w:rsidRDefault="000E281C" w:rsidP="008B007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3537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0E281C" w:rsidRPr="00263537" w:rsidRDefault="000E281C" w:rsidP="008B007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E281C" w:rsidRPr="0069489B" w:rsidRDefault="000E281C" w:rsidP="008B007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26 октября 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2015 года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с. Ковыльное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№ 156</w:t>
      </w:r>
    </w:p>
    <w:p w:rsidR="000E281C" w:rsidRDefault="000E281C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p w:rsidR="000E281C" w:rsidRDefault="000E281C" w:rsidP="001E01A4">
      <w:pPr>
        <w:pStyle w:val="NormalWeb"/>
        <w:spacing w:after="0" w:line="240" w:lineRule="auto"/>
        <w:jc w:val="both"/>
      </w:pP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 Положении о правотворческой инициативе граждан в муниципальном образовании Ковыльновское  сельское поселение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соответствии с Федеральным законом № 131-Ф З от 6 октября 2003 года «Об общих принципах организации местного самоуправления в Российской Федерации», Устава муниципального образования Ковыльновское  сельское поселение Раздольненского района Республики Крым,  принимая во внимание заключение прокуратуры Раздольненского района от 01.09.2015 № 88-2015 Ковыльновский  сельский совет</w:t>
      </w:r>
    </w:p>
    <w:p w:rsidR="000E281C" w:rsidRDefault="000E281C" w:rsidP="001E01A4">
      <w:pPr>
        <w:pStyle w:val="NormalWeb"/>
        <w:spacing w:after="0" w:line="240" w:lineRule="auto"/>
        <w:jc w:val="both"/>
      </w:pPr>
      <w:r>
        <w:rPr>
          <w:sz w:val="28"/>
          <w:szCs w:val="28"/>
        </w:rPr>
        <w:t xml:space="preserve">РЕШИЛ: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1.Утвердить Положение о правотворческой инициативе граждан в муниципальном образовании Ковыльновское сельское поселение Раздольненского района Республики Крым (приложение). </w:t>
      </w:r>
    </w:p>
    <w:p w:rsidR="000E281C" w:rsidRDefault="000E281C" w:rsidP="001E01A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2.Решение обнародовать на стенде в административном здании Ковыльновского сельского поселения.</w:t>
      </w:r>
    </w:p>
    <w:p w:rsidR="000E281C" w:rsidRDefault="000E281C" w:rsidP="001E01A4">
      <w:pPr>
        <w:pStyle w:val="NormalWeb"/>
        <w:spacing w:after="0" w:line="240" w:lineRule="auto"/>
        <w:jc w:val="both"/>
      </w:pPr>
      <w:r>
        <w:rPr>
          <w:sz w:val="28"/>
          <w:szCs w:val="28"/>
        </w:rPr>
        <w:br/>
        <w:t xml:space="preserve">3.Решение вступает в силу со дня его официального обнародования. </w:t>
      </w:r>
    </w:p>
    <w:p w:rsidR="000E281C" w:rsidRDefault="000E281C" w:rsidP="001E01A4">
      <w:pPr>
        <w:pStyle w:val="NormalWeb"/>
        <w:spacing w:after="0" w:line="240" w:lineRule="auto"/>
        <w:jc w:val="both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Pr="00A63C95" w:rsidRDefault="000E281C" w:rsidP="001E01A4">
      <w:pPr>
        <w:pStyle w:val="NormalWeb"/>
        <w:spacing w:after="0" w:line="240" w:lineRule="auto"/>
        <w:rPr>
          <w:sz w:val="28"/>
          <w:szCs w:val="28"/>
        </w:rPr>
      </w:pPr>
      <w:r w:rsidRPr="00A63C95">
        <w:rPr>
          <w:sz w:val="28"/>
          <w:szCs w:val="28"/>
        </w:rPr>
        <w:t>Председатель сельского совета                                                 Ю.Н.</w:t>
      </w:r>
      <w:r>
        <w:rPr>
          <w:sz w:val="28"/>
          <w:szCs w:val="28"/>
        </w:rPr>
        <w:t xml:space="preserve"> </w:t>
      </w:r>
      <w:r w:rsidRPr="00A63C95">
        <w:rPr>
          <w:sz w:val="28"/>
          <w:szCs w:val="28"/>
        </w:rPr>
        <w:t>Михайленко</w:t>
      </w:r>
    </w:p>
    <w:p w:rsidR="000E281C" w:rsidRPr="00A63C95" w:rsidRDefault="000E281C" w:rsidP="001E01A4">
      <w:pPr>
        <w:pStyle w:val="NormalWeb"/>
        <w:spacing w:after="240" w:line="240" w:lineRule="auto"/>
        <w:rPr>
          <w:sz w:val="28"/>
          <w:szCs w:val="28"/>
        </w:rPr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D97874">
      <w:r>
        <w:t xml:space="preserve">                                                                                    </w:t>
      </w:r>
    </w:p>
    <w:p w:rsidR="000E281C" w:rsidRPr="00DA4A30" w:rsidRDefault="000E281C" w:rsidP="00D97874">
      <w:pPr>
        <w:rPr>
          <w:rFonts w:ascii="Times New Roman" w:hAnsi="Times New Roman"/>
        </w:rPr>
      </w:pPr>
      <w:r>
        <w:t xml:space="preserve">                                                                               </w:t>
      </w:r>
      <w:r w:rsidRPr="00DA4A30">
        <w:rPr>
          <w:rFonts w:ascii="Times New Roman" w:hAnsi="Times New Roman"/>
        </w:rPr>
        <w:t xml:space="preserve">Приложение  </w:t>
      </w:r>
      <w:r w:rsidRPr="00DA4A30">
        <w:rPr>
          <w:rFonts w:ascii="Times New Roman" w:hAnsi="Times New Roman"/>
        </w:rPr>
        <w:br/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A4A30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 xml:space="preserve">17 </w:t>
      </w:r>
      <w:r w:rsidRPr="00DA4A30">
        <w:rPr>
          <w:rFonts w:ascii="Times New Roman" w:hAnsi="Times New Roman"/>
        </w:rPr>
        <w:t xml:space="preserve">заседания </w:t>
      </w:r>
    </w:p>
    <w:p w:rsidR="000E281C" w:rsidRDefault="000E281C" w:rsidP="00D97874">
      <w:pPr>
        <w:rPr>
          <w:rFonts w:ascii="Times New Roman" w:hAnsi="Times New Roman"/>
        </w:rPr>
      </w:pPr>
      <w:r w:rsidRPr="00DA4A30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DA4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Ковыльнов</w:t>
      </w:r>
      <w:r w:rsidRPr="00DA4A30">
        <w:rPr>
          <w:rFonts w:ascii="Times New Roman" w:hAnsi="Times New Roman"/>
        </w:rPr>
        <w:t>ского сельского</w:t>
      </w:r>
      <w:r w:rsidRPr="00A82ACA">
        <w:rPr>
          <w:rFonts w:ascii="Times New Roman" w:hAnsi="Times New Roman"/>
        </w:rPr>
        <w:t xml:space="preserve"> </w:t>
      </w:r>
      <w:r w:rsidRPr="00DA4A30">
        <w:rPr>
          <w:rFonts w:ascii="Times New Roman" w:hAnsi="Times New Roman"/>
        </w:rPr>
        <w:t xml:space="preserve">совета 1 созыва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0E281C" w:rsidRDefault="000E281C" w:rsidP="00A82ACA"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DA4A3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26.10. 2015    № 156</w:t>
      </w:r>
      <w:r>
        <w:rPr>
          <w:sz w:val="28"/>
          <w:szCs w:val="28"/>
        </w:rPr>
        <w:t xml:space="preserve">                                                                      </w:t>
      </w:r>
      <w:r w:rsidRPr="00A63C95">
        <w:t xml:space="preserve">                                                                         </w:t>
      </w:r>
    </w:p>
    <w:p w:rsidR="000E281C" w:rsidRPr="00D97874" w:rsidRDefault="000E281C" w:rsidP="00D97874">
      <w:pPr>
        <w:pStyle w:val="NormalWeb"/>
        <w:spacing w:after="240" w:line="240" w:lineRule="auto"/>
        <w:jc w:val="center"/>
        <w:rPr>
          <w:b/>
        </w:rPr>
      </w:pPr>
      <w:r>
        <w:rPr>
          <w:sz w:val="28"/>
          <w:szCs w:val="28"/>
        </w:rPr>
        <w:br/>
      </w:r>
      <w:r w:rsidRPr="00D97874">
        <w:rPr>
          <w:b/>
          <w:sz w:val="28"/>
          <w:szCs w:val="28"/>
        </w:rPr>
        <w:t>ПОЛОЖЕНИЕ</w:t>
      </w:r>
      <w:r w:rsidRPr="00D97874">
        <w:rPr>
          <w:b/>
          <w:sz w:val="28"/>
          <w:szCs w:val="28"/>
        </w:rPr>
        <w:br/>
        <w:t xml:space="preserve">о правотворческой инициативе граждан </w:t>
      </w:r>
      <w:r w:rsidRPr="00D97874">
        <w:rPr>
          <w:b/>
          <w:sz w:val="28"/>
          <w:szCs w:val="28"/>
        </w:rPr>
        <w:br/>
        <w:t>в муниципальном образовании Ковыльновское сельское поселение Раздольненского района Республики Крым</w:t>
      </w:r>
    </w:p>
    <w:p w:rsidR="000E281C" w:rsidRDefault="000E281C" w:rsidP="00A82ACA">
      <w:pPr>
        <w:pStyle w:val="NormalWeb"/>
        <w:spacing w:before="278" w:beforeAutospacing="0" w:after="278" w:line="240" w:lineRule="auto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1.1. Настоящее Положение, разработанное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 и Уставом Ковыльновского сельского поселения, регулирует порядок реализации правотворческой инициативы граждан, обладающих избирательным правом в Ковыльновском  сельском поселении (далее - 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а) проектов муниципальных правовых актов по вопросам местного значения;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before="278" w:beforeAutospacing="0" w:after="278" w:line="240" w:lineRule="auto"/>
        <w:jc w:val="both"/>
      </w:pPr>
      <w:r>
        <w:rPr>
          <w:b/>
          <w:bCs/>
          <w:color w:val="000000"/>
          <w:sz w:val="28"/>
          <w:szCs w:val="28"/>
        </w:rPr>
        <w:t>2. Порядок формирования инициативной группы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2.1. Для реализации правотворческой инициативы формируется инициативная группа граждан, обладающих избирательным правом (далее - инициативная группа). При этом общее число членов инициативной группы не может превышать 3 процента от количества жителей Ковыльновского сельского поселения ,обладающих избирательным правом.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2.2. Формирование инициативной группы производится на собрании, митинге, другом публичном мероприятии.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дата, время, место проведения собрания;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повестка собрания;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решения, принятые по вопросам повестки собрания, и результаты голосования по ним;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количество присутствующих на собрании членов инициативной группы;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адреса мест жительства уполномоченных представителей инициативной группы.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2.4. К протоколу прилагается список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 Внесение гражданина в список инициативной группы производится на добровольной основе.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"Примечание" списка инициативной группы напротив фамилии этих граждан делается пометка "уполномоченный представитель".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2.6.С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предусматриваемые Федеральным законом от 27.07.2006 № 152-ФЗ « 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0E281C" w:rsidRDefault="000E281C" w:rsidP="00D97874">
      <w:pPr>
        <w:pStyle w:val="NormalWeb"/>
        <w:spacing w:before="278" w:beforeAutospacing="0" w:after="278" w:line="240" w:lineRule="auto"/>
        <w:jc w:val="both"/>
      </w:pPr>
      <w:r>
        <w:rPr>
          <w:b/>
          <w:bCs/>
          <w:color w:val="000000"/>
          <w:sz w:val="28"/>
          <w:szCs w:val="28"/>
        </w:rPr>
        <w:t>3. Внесение проекта муниципального правового акта в порядке реализации правотворческой инициативы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проект муниципального правового акта;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пояснительную записку с обоснованием необходимости принятия данного муниципального правового акта;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финансово-экономическое обоснование;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протокол собрания, оформленный по правилам пункта 2.3 настоящего Положения.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10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15 дней со дня регистрации.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3.4. В случае если представленные документы не соответствуют требованиям пункта 3.1 настоящего Положения, документы возвращаются представителям инициативной группы с мотивированным отказом в их принятии.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0E281C" w:rsidRDefault="000E281C" w:rsidP="00D97874">
      <w:pPr>
        <w:pStyle w:val="NormalWeb"/>
        <w:spacing w:before="278" w:beforeAutospacing="0" w:after="278" w:line="240" w:lineRule="auto"/>
        <w:jc w:val="both"/>
      </w:pPr>
      <w:r>
        <w:rPr>
          <w:b/>
          <w:bCs/>
          <w:color w:val="000000"/>
          <w:sz w:val="28"/>
          <w:szCs w:val="28"/>
        </w:rPr>
        <w:t>4. Рассмотрение проекта муниципального правового акта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4.2. Не позднее чем за 7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 внесенного инициативной группой проекта муниципального правового акта.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принимает муниципальный правовой акт в представленном инициативной группой виде;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отправляет проект муниципального правового акта на доработку;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- отказывает в принятии проекта муниципального правового акта.</w:t>
      </w:r>
    </w:p>
    <w:p w:rsidR="000E281C" w:rsidRDefault="000E281C" w:rsidP="00D97874">
      <w:pPr>
        <w:pStyle w:val="NormalWeb"/>
        <w:spacing w:before="278" w:beforeAutospacing="0" w:after="278" w:line="240" w:lineRule="auto"/>
        <w:jc w:val="both"/>
      </w:pPr>
      <w:r>
        <w:rPr>
          <w:b/>
          <w:bCs/>
          <w:color w:val="000000"/>
          <w:sz w:val="28"/>
          <w:szCs w:val="28"/>
        </w:rPr>
        <w:t>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5.2. Принятое по результатам рассмотрения проекта муниципального правового акта мотивированное решение в течение 7 дней должно быть официально в письменной форме доведено до сведения внесшей его инициативной группы граждан.</w:t>
      </w:r>
    </w:p>
    <w:p w:rsidR="000E281C" w:rsidRDefault="000E281C" w:rsidP="00D97874">
      <w:pPr>
        <w:pStyle w:val="NormalWeb"/>
        <w:spacing w:after="0" w:line="240" w:lineRule="auto"/>
        <w:jc w:val="both"/>
      </w:pPr>
      <w:r>
        <w:rPr>
          <w:color w:val="000000"/>
          <w:sz w:val="28"/>
          <w:szCs w:val="28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after="0" w:line="240" w:lineRule="auto"/>
        <w:jc w:val="both"/>
      </w:pPr>
      <w:r>
        <w:t>_________________________________________________________________________</w:t>
      </w: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D97874">
      <w:pPr>
        <w:pStyle w:val="NormalWeb"/>
        <w:spacing w:after="0" w:line="240" w:lineRule="auto"/>
        <w:jc w:val="both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1E01A4">
      <w:pPr>
        <w:pStyle w:val="NormalWeb"/>
        <w:spacing w:after="0" w:line="240" w:lineRule="auto"/>
      </w:pPr>
    </w:p>
    <w:p w:rsidR="000E281C" w:rsidRDefault="000E281C" w:rsidP="00D97874">
      <w:pPr>
        <w:pStyle w:val="NormalWeb"/>
        <w:spacing w:after="0" w:line="240" w:lineRule="auto"/>
      </w:pPr>
      <w:r>
        <w:rPr>
          <w:color w:val="000000"/>
        </w:rPr>
        <w:t xml:space="preserve">                                                                                                      Приложение</w:t>
      </w:r>
    </w:p>
    <w:p w:rsidR="000E281C" w:rsidRDefault="000E281C" w:rsidP="00D97874">
      <w:pPr>
        <w:pStyle w:val="NormalWeb"/>
        <w:spacing w:after="0" w:line="240" w:lineRule="auto"/>
      </w:pPr>
      <w:r>
        <w:t xml:space="preserve">                                                                                                    к Положению о правотворческой</w:t>
      </w:r>
    </w:p>
    <w:p w:rsidR="000E281C" w:rsidRDefault="000E281C" w:rsidP="00D97874">
      <w:pPr>
        <w:pStyle w:val="NormalWeb"/>
        <w:spacing w:after="0" w:line="240" w:lineRule="auto"/>
      </w:pPr>
      <w:r>
        <w:t xml:space="preserve">                                                                                                инициативе граждан в Ковыльновском</w:t>
      </w:r>
    </w:p>
    <w:p w:rsidR="000E281C" w:rsidRDefault="000E281C" w:rsidP="00D97874">
      <w:pPr>
        <w:pStyle w:val="NormalWeb"/>
        <w:spacing w:after="0" w:line="240" w:lineRule="auto"/>
      </w:pPr>
      <w:r>
        <w:t xml:space="preserve">                                                                                                  сельском поселении</w:t>
      </w:r>
      <w:r>
        <w:rPr>
          <w:sz w:val="28"/>
          <w:szCs w:val="28"/>
        </w:rPr>
        <w:t xml:space="preserve"> </w:t>
      </w:r>
    </w:p>
    <w:p w:rsidR="000E281C" w:rsidRPr="00A82ACA" w:rsidRDefault="000E281C" w:rsidP="00D97874">
      <w:pPr>
        <w:pStyle w:val="NormalWeb"/>
        <w:spacing w:before="278" w:beforeAutospacing="0" w:after="278" w:line="240" w:lineRule="auto"/>
        <w:jc w:val="center"/>
      </w:pPr>
      <w:r w:rsidRPr="00A82ACA">
        <w:rPr>
          <w:b/>
          <w:bCs/>
          <w:color w:val="000000"/>
        </w:rPr>
        <w:t>СПИСОК</w:t>
      </w:r>
    </w:p>
    <w:p w:rsidR="000E281C" w:rsidRPr="00A82ACA" w:rsidRDefault="000E281C" w:rsidP="00D97874">
      <w:pPr>
        <w:pStyle w:val="NormalWeb"/>
        <w:spacing w:before="278" w:beforeAutospacing="0" w:after="278" w:line="240" w:lineRule="auto"/>
        <w:jc w:val="center"/>
      </w:pPr>
      <w:r w:rsidRPr="00A82ACA">
        <w:rPr>
          <w:b/>
          <w:bCs/>
          <w:color w:val="000000"/>
        </w:rPr>
        <w:t>ИНИЦИАТИВНОЙ ГРУППЫ ГРАЖДАН ПО ВНЕСЕНИЮ ПРОЕКТА МУНИЦИПАЛЬНОГО ПРАВОВОГО АКТА</w:t>
      </w:r>
    </w:p>
    <w:p w:rsidR="000E281C" w:rsidRPr="00A82ACA" w:rsidRDefault="000E281C" w:rsidP="001E01A4">
      <w:pPr>
        <w:pStyle w:val="NormalWeb"/>
        <w:spacing w:before="278" w:beforeAutospacing="0" w:after="278" w:line="240" w:lineRule="auto"/>
      </w:pPr>
      <w:r w:rsidRPr="00A82ACA">
        <w:rPr>
          <w:b/>
          <w:bCs/>
          <w:color w:val="000000"/>
        </w:rPr>
        <w:t>__________________________________________________</w:t>
      </w:r>
    </w:p>
    <w:p w:rsidR="000E281C" w:rsidRPr="00A82ACA" w:rsidRDefault="000E281C" w:rsidP="001E01A4">
      <w:pPr>
        <w:pStyle w:val="NormalWeb"/>
        <w:spacing w:before="278" w:beforeAutospacing="0" w:after="278" w:line="240" w:lineRule="auto"/>
      </w:pPr>
      <w:r w:rsidRPr="00A82ACA">
        <w:rPr>
          <w:b/>
          <w:bCs/>
          <w:color w:val="000000"/>
        </w:rPr>
        <w:t>(вид и наименование муниципального правового акта)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rPr>
          <w:color w:val="000000"/>
        </w:rPr>
        <w:t>    Мы,   нижеподписавшиеся,  поддерживаем внесение  в  порядке  реализации правотворческой  инициативы  граждан  проекта муниципального правового акта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rPr>
          <w:color w:val="000000"/>
        </w:rPr>
        <w:t>_____________________________________________________________________(вид и наименование муниципального правового акта),предлагаемого инициативной группой граждан, зарегистрированной решением ___________(наименование органа местного самоуправления или должностное лицо) от «____» ________ №______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1"/>
        <w:gridCol w:w="1625"/>
        <w:gridCol w:w="1294"/>
        <w:gridCol w:w="1535"/>
        <w:gridCol w:w="1580"/>
        <w:gridCol w:w="1700"/>
        <w:gridCol w:w="1775"/>
      </w:tblGrid>
      <w:tr w:rsidR="000E281C" w:rsidRPr="00A82ACA" w:rsidTr="00A82ACA">
        <w:trPr>
          <w:trHeight w:val="585"/>
          <w:tblCellSpacing w:w="0" w:type="dxa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N  </w:t>
            </w:r>
            <w:r w:rsidRPr="00A82ACA">
              <w:br/>
              <w:t>п/п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Фамилия,   </w:t>
            </w:r>
            <w:r w:rsidRPr="00A82ACA">
              <w:br/>
              <w:t>имя,       </w:t>
            </w:r>
            <w:r w:rsidRPr="00A82ACA">
              <w:br/>
              <w:t>отчество  </w:t>
            </w: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Год     </w:t>
            </w:r>
            <w:r w:rsidRPr="00A82ACA">
              <w:br/>
              <w:t>рождения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Адрес     </w:t>
            </w:r>
            <w:r w:rsidRPr="00A82ACA">
              <w:br/>
              <w:t>места     </w:t>
            </w:r>
            <w:r w:rsidRPr="00A82ACA">
              <w:br/>
              <w:t>жительства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Серия и    </w:t>
            </w:r>
            <w:r w:rsidRPr="00A82ACA">
              <w:br/>
              <w:t>номер      </w:t>
            </w:r>
            <w:r w:rsidRPr="00A82ACA">
              <w:br/>
              <w:t>паспорта,  </w:t>
            </w:r>
            <w:r w:rsidRPr="00A82ACA">
              <w:br/>
              <w:t>дата выдачи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Подпись     </w:t>
            </w:r>
            <w:r w:rsidRPr="00A82ACA">
              <w:br/>
              <w:t>и дата      </w:t>
            </w:r>
            <w:r w:rsidRPr="00A82ACA">
              <w:br/>
              <w:t>ее внесения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Примечание </w:t>
            </w:r>
          </w:p>
        </w:tc>
      </w:tr>
      <w:tr w:rsidR="000E281C" w:rsidRPr="00A82ACA" w:rsidTr="00A82ACA">
        <w:trPr>
          <w:trHeight w:val="240"/>
          <w:tblCellSpacing w:w="0" w:type="dxa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  <w:r w:rsidRPr="00A82ACA">
              <w:t>1.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281C" w:rsidRPr="00A82ACA" w:rsidRDefault="000E281C" w:rsidP="00243413">
            <w:pPr>
              <w:pStyle w:val="NormalWeb"/>
            </w:pPr>
          </w:p>
        </w:tc>
      </w:tr>
      <w:tr w:rsidR="000E281C" w:rsidRPr="00A82ACA" w:rsidTr="00A82ACA">
        <w:trPr>
          <w:trHeight w:val="225"/>
          <w:tblCellSpacing w:w="0" w:type="dxa"/>
        </w:trPr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281C" w:rsidRPr="00A82ACA" w:rsidRDefault="000E281C" w:rsidP="00243413">
            <w:pPr>
              <w:pStyle w:val="NormalWeb"/>
              <w:spacing w:line="225" w:lineRule="atLeast"/>
            </w:pPr>
            <w:r w:rsidRPr="00A82ACA">
              <w:t>2.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281C" w:rsidRPr="00A82ACA" w:rsidRDefault="000E281C" w:rsidP="00243413">
            <w:pPr>
              <w:pStyle w:val="NormalWeb"/>
            </w:pPr>
          </w:p>
        </w:tc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281C" w:rsidRPr="00A82ACA" w:rsidRDefault="000E281C" w:rsidP="00243413">
            <w:pPr>
              <w:pStyle w:val="NormalWeb"/>
            </w:pPr>
          </w:p>
        </w:tc>
      </w:tr>
    </w:tbl>
    <w:p w:rsidR="000E281C" w:rsidRPr="00A82ACA" w:rsidRDefault="000E281C" w:rsidP="001E01A4">
      <w:pPr>
        <w:pStyle w:val="NormalWeb"/>
        <w:spacing w:after="0" w:line="240" w:lineRule="auto"/>
      </w:pPr>
      <w:r w:rsidRPr="00A82ACA">
        <w:t>Выражаю свое согласие на включение меня в Список инициативной группы граждан по внесению проекта муниципального правового акта____________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t>___________________________________________________________________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t xml:space="preserve">                (вид и наименование муниципального правового акта)</w:t>
      </w:r>
    </w:p>
    <w:p w:rsidR="000E281C" w:rsidRPr="00A82ACA" w:rsidRDefault="000E281C" w:rsidP="009A7BF1">
      <w:pPr>
        <w:pStyle w:val="NormalWeb"/>
        <w:spacing w:after="0" w:line="240" w:lineRule="auto"/>
        <w:jc w:val="both"/>
      </w:pPr>
      <w:r w:rsidRPr="00A82ACA">
        <w:t>В соответствии с Федеральным законом от 27.07.2006 № 152-ФЗ « О персональных данных» даю согласие на обработку моих персональных данных( в том числе фамилии, имени, отчества, года, месяца, даты рождения, адреса и другой информации), включая сбор, систематизацию, накопление, хранение, уточнение (обновление, изменение), использование, распространение ( в том числе передачу), обезличивание, блокирование, уничтожение персональных данных. Срок согласия один год.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t>Уполномоченный представитель инициативной группы:</w:t>
      </w:r>
    </w:p>
    <w:p w:rsidR="000E281C" w:rsidRPr="00A82ACA" w:rsidRDefault="000E281C" w:rsidP="001E01A4">
      <w:pPr>
        <w:pStyle w:val="NormalWeb"/>
        <w:spacing w:after="0" w:line="240" w:lineRule="auto"/>
      </w:pPr>
      <w:r w:rsidRPr="00A82ACA">
        <w:t>Список инициативной группы граждан по внесению проекта муниципального правового акта удостоверяю             __________      Ф.И.О.             подпись</w:t>
      </w:r>
    </w:p>
    <w:p w:rsidR="000E281C" w:rsidRPr="009A7BF1" w:rsidRDefault="000E281C" w:rsidP="009A7BF1">
      <w:pPr>
        <w:pStyle w:val="NormalWeb"/>
        <w:spacing w:after="0" w:line="240" w:lineRule="auto"/>
      </w:pPr>
      <w:r>
        <w:t xml:space="preserve">                                                                                                 </w:t>
      </w:r>
      <w:r w:rsidRPr="009A7BF1">
        <w:t xml:space="preserve">Приложение 1 </w:t>
      </w:r>
      <w:r w:rsidRPr="009A7BF1">
        <w:br/>
      </w:r>
      <w:r>
        <w:t xml:space="preserve">                                                                                       </w:t>
      </w:r>
      <w:r w:rsidRPr="009A7BF1">
        <w:t>к Положению о правотворческой</w:t>
      </w:r>
    </w:p>
    <w:p w:rsidR="000E281C" w:rsidRPr="009A7BF1" w:rsidRDefault="000E281C" w:rsidP="009A7BF1">
      <w:pPr>
        <w:pStyle w:val="NormalWeb"/>
        <w:spacing w:after="0" w:line="240" w:lineRule="auto"/>
      </w:pPr>
      <w:r>
        <w:t xml:space="preserve">                                                                                      </w:t>
      </w:r>
      <w:r w:rsidRPr="009A7BF1">
        <w:t>инициативе граждан в муниципальном</w:t>
      </w:r>
    </w:p>
    <w:p w:rsidR="000E281C" w:rsidRPr="009A7BF1" w:rsidRDefault="000E281C" w:rsidP="009A7BF1">
      <w:pPr>
        <w:pStyle w:val="NormalWeb"/>
        <w:spacing w:after="0" w:line="240" w:lineRule="auto"/>
      </w:pPr>
      <w:r>
        <w:t xml:space="preserve">                                                                             </w:t>
      </w:r>
      <w:r w:rsidRPr="009A7BF1">
        <w:t xml:space="preserve">образовании </w:t>
      </w:r>
      <w:r>
        <w:t>Ковыльнов</w:t>
      </w:r>
      <w:r w:rsidRPr="009A7BF1">
        <w:t>ское сельское поселение</w:t>
      </w:r>
    </w:p>
    <w:p w:rsidR="000E281C" w:rsidRDefault="000E281C" w:rsidP="009A7BF1">
      <w:pPr>
        <w:pStyle w:val="NormalWeb"/>
        <w:spacing w:after="0" w:line="240" w:lineRule="auto"/>
        <w:jc w:val="center"/>
      </w:pPr>
      <w:r>
        <w:rPr>
          <w:sz w:val="28"/>
          <w:szCs w:val="28"/>
        </w:rPr>
        <w:t xml:space="preserve">ПОДПИСНОЙ ЛИСТ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Мы, нижеподписавшиеся, поддерживаем проект муниципального правового акта (форма правового акта, наименование, краткая формулировка правотворческой инициативы) (проект прилагается) 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 xml:space="preserve">__________________________________________________________________________________________________________________________________________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№ п/п Фамилия, имя, отчество год рождения Адрес места жительства Паспорт или заменяющий его документ Дата внесения подписи Подпись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Подписной лист удостоверяю: _____________________________________________________ </w:t>
      </w:r>
      <w:r>
        <w:rPr>
          <w:sz w:val="28"/>
          <w:szCs w:val="28"/>
        </w:rPr>
        <w:br/>
        <w:t xml:space="preserve">(фамилия, имя, отчество, год рождения, 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 xml:space="preserve">место жительства, серия и номер паспорта или заменяющего его документа лица, собиравшего подписи)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 __________ </w:t>
      </w:r>
      <w:r>
        <w:rPr>
          <w:sz w:val="28"/>
          <w:szCs w:val="28"/>
        </w:rPr>
        <w:br/>
        <w:t xml:space="preserve">(подпись) (дата)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Уполномоченный представитель оргкомитета: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________________________________________________________________________________ </w:t>
      </w:r>
      <w:r>
        <w:rPr>
          <w:sz w:val="28"/>
          <w:szCs w:val="28"/>
        </w:rPr>
        <w:br/>
        <w:t xml:space="preserve">(фамилия, имя, отчество, год рождения, место жительства, </w:t>
      </w:r>
      <w:r>
        <w:rPr>
          <w:sz w:val="28"/>
          <w:szCs w:val="28"/>
        </w:rPr>
        <w:br/>
        <w:t xml:space="preserve">________________________________________________________________________________ </w:t>
      </w:r>
      <w:r>
        <w:rPr>
          <w:sz w:val="28"/>
          <w:szCs w:val="28"/>
        </w:rPr>
        <w:br/>
        <w:t xml:space="preserve">серия и номер паспорта или заменяющего его документа) </w:t>
      </w:r>
      <w:r>
        <w:rPr>
          <w:sz w:val="28"/>
          <w:szCs w:val="28"/>
        </w:rPr>
        <w:br/>
        <w:t xml:space="preserve">_______________ __________ </w:t>
      </w:r>
      <w:r>
        <w:rPr>
          <w:sz w:val="28"/>
          <w:szCs w:val="28"/>
        </w:rPr>
        <w:br/>
        <w:t>(подпись) (дата)</w:t>
      </w:r>
    </w:p>
    <w:p w:rsidR="000E281C" w:rsidRDefault="000E281C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p w:rsidR="000E281C" w:rsidRDefault="000E281C">
      <w:pPr>
        <w:pStyle w:val="10"/>
        <w:keepNext/>
        <w:keepLines/>
        <w:shd w:val="clear" w:color="auto" w:fill="auto"/>
        <w:spacing w:before="0" w:after="32" w:line="280" w:lineRule="exact"/>
        <w:ind w:left="340"/>
        <w:rPr>
          <w:rStyle w:val="12pt"/>
          <w:b/>
          <w:bCs/>
        </w:rPr>
      </w:pPr>
    </w:p>
    <w:sectPr w:rsidR="000E281C" w:rsidSect="00E87AA6">
      <w:pgSz w:w="12240" w:h="15840"/>
      <w:pgMar w:top="496" w:right="822" w:bottom="520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1C" w:rsidRDefault="000E281C" w:rsidP="00E87AA6">
      <w:r>
        <w:separator/>
      </w:r>
    </w:p>
  </w:endnote>
  <w:endnote w:type="continuationSeparator" w:id="1">
    <w:p w:rsidR="000E281C" w:rsidRDefault="000E281C" w:rsidP="00E8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1C" w:rsidRDefault="000E281C"/>
  </w:footnote>
  <w:footnote w:type="continuationSeparator" w:id="1">
    <w:p w:rsidR="000E281C" w:rsidRDefault="000E28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3B"/>
    <w:multiLevelType w:val="multilevel"/>
    <w:tmpl w:val="C5C8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103F6"/>
    <w:multiLevelType w:val="hybridMultilevel"/>
    <w:tmpl w:val="06AEA966"/>
    <w:lvl w:ilvl="0" w:tplc="768A21B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">
    <w:nsid w:val="0C59698F"/>
    <w:multiLevelType w:val="multilevel"/>
    <w:tmpl w:val="BA3407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F44C1B"/>
    <w:multiLevelType w:val="multilevel"/>
    <w:tmpl w:val="FCF00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BD6988"/>
    <w:multiLevelType w:val="hybridMultilevel"/>
    <w:tmpl w:val="D9CC158E"/>
    <w:lvl w:ilvl="0" w:tplc="696E3FF4">
      <w:start w:val="1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5D67"/>
    <w:multiLevelType w:val="hybridMultilevel"/>
    <w:tmpl w:val="D16E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51BEA"/>
    <w:multiLevelType w:val="hybridMultilevel"/>
    <w:tmpl w:val="955C83FE"/>
    <w:lvl w:ilvl="0" w:tplc="1AFEF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F2406"/>
    <w:multiLevelType w:val="multilevel"/>
    <w:tmpl w:val="C6646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17061D"/>
    <w:multiLevelType w:val="hybridMultilevel"/>
    <w:tmpl w:val="AF20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E5035"/>
    <w:multiLevelType w:val="multilevel"/>
    <w:tmpl w:val="6FA6CE7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AF6931"/>
    <w:multiLevelType w:val="hybridMultilevel"/>
    <w:tmpl w:val="152C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83A91"/>
    <w:multiLevelType w:val="multilevel"/>
    <w:tmpl w:val="1B56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A6"/>
    <w:rsid w:val="00057F37"/>
    <w:rsid w:val="00060904"/>
    <w:rsid w:val="00080551"/>
    <w:rsid w:val="00083724"/>
    <w:rsid w:val="000B33A5"/>
    <w:rsid w:val="000E281C"/>
    <w:rsid w:val="00103391"/>
    <w:rsid w:val="00175808"/>
    <w:rsid w:val="001939F3"/>
    <w:rsid w:val="001D3BD9"/>
    <w:rsid w:val="001D67CA"/>
    <w:rsid w:val="001E01A4"/>
    <w:rsid w:val="001F57AB"/>
    <w:rsid w:val="00210540"/>
    <w:rsid w:val="00221E08"/>
    <w:rsid w:val="00243413"/>
    <w:rsid w:val="00263537"/>
    <w:rsid w:val="00265713"/>
    <w:rsid w:val="00281A91"/>
    <w:rsid w:val="002A1413"/>
    <w:rsid w:val="002D04CE"/>
    <w:rsid w:val="002E33A8"/>
    <w:rsid w:val="002E5BC2"/>
    <w:rsid w:val="002E7EF4"/>
    <w:rsid w:val="002F680B"/>
    <w:rsid w:val="00311C0D"/>
    <w:rsid w:val="00334B74"/>
    <w:rsid w:val="003A5C35"/>
    <w:rsid w:val="003C33A1"/>
    <w:rsid w:val="003D25F4"/>
    <w:rsid w:val="00443980"/>
    <w:rsid w:val="00447A16"/>
    <w:rsid w:val="0046523D"/>
    <w:rsid w:val="004966EA"/>
    <w:rsid w:val="00581956"/>
    <w:rsid w:val="005B3BF9"/>
    <w:rsid w:val="006800CA"/>
    <w:rsid w:val="0069489B"/>
    <w:rsid w:val="006A4D8A"/>
    <w:rsid w:val="006C1BCB"/>
    <w:rsid w:val="006F7155"/>
    <w:rsid w:val="00715674"/>
    <w:rsid w:val="00747D9C"/>
    <w:rsid w:val="007575F4"/>
    <w:rsid w:val="00757C4E"/>
    <w:rsid w:val="00763D66"/>
    <w:rsid w:val="007E64A7"/>
    <w:rsid w:val="00831646"/>
    <w:rsid w:val="00832D44"/>
    <w:rsid w:val="00833933"/>
    <w:rsid w:val="00855E37"/>
    <w:rsid w:val="00857012"/>
    <w:rsid w:val="00873DAC"/>
    <w:rsid w:val="008B007E"/>
    <w:rsid w:val="008B31F2"/>
    <w:rsid w:val="008B5A4D"/>
    <w:rsid w:val="008D144A"/>
    <w:rsid w:val="008D67B3"/>
    <w:rsid w:val="008E6D47"/>
    <w:rsid w:val="00927EFD"/>
    <w:rsid w:val="009578C5"/>
    <w:rsid w:val="00985798"/>
    <w:rsid w:val="009A7BF1"/>
    <w:rsid w:val="009D1632"/>
    <w:rsid w:val="00A15762"/>
    <w:rsid w:val="00A2604C"/>
    <w:rsid w:val="00A63C95"/>
    <w:rsid w:val="00A6678D"/>
    <w:rsid w:val="00A82804"/>
    <w:rsid w:val="00A82ACA"/>
    <w:rsid w:val="00A97C43"/>
    <w:rsid w:val="00AA1D6D"/>
    <w:rsid w:val="00AB3D74"/>
    <w:rsid w:val="00AD4B1C"/>
    <w:rsid w:val="00B13E8C"/>
    <w:rsid w:val="00B51E59"/>
    <w:rsid w:val="00B65CC8"/>
    <w:rsid w:val="00BA085C"/>
    <w:rsid w:val="00BA0A09"/>
    <w:rsid w:val="00BB0D81"/>
    <w:rsid w:val="00BB4D4A"/>
    <w:rsid w:val="00BC05EC"/>
    <w:rsid w:val="00BF018E"/>
    <w:rsid w:val="00C0799F"/>
    <w:rsid w:val="00C42D67"/>
    <w:rsid w:val="00C557F0"/>
    <w:rsid w:val="00C56CF0"/>
    <w:rsid w:val="00C76CC8"/>
    <w:rsid w:val="00C81ECF"/>
    <w:rsid w:val="00CA2B5C"/>
    <w:rsid w:val="00CB4117"/>
    <w:rsid w:val="00CC2046"/>
    <w:rsid w:val="00CD70AC"/>
    <w:rsid w:val="00D43C71"/>
    <w:rsid w:val="00D57ADB"/>
    <w:rsid w:val="00D80082"/>
    <w:rsid w:val="00D97874"/>
    <w:rsid w:val="00DA4A30"/>
    <w:rsid w:val="00DB0B3A"/>
    <w:rsid w:val="00DC4738"/>
    <w:rsid w:val="00DF524E"/>
    <w:rsid w:val="00E302E3"/>
    <w:rsid w:val="00E4739D"/>
    <w:rsid w:val="00E87AA6"/>
    <w:rsid w:val="00E9090E"/>
    <w:rsid w:val="00EE76ED"/>
    <w:rsid w:val="00F94EA0"/>
    <w:rsid w:val="00F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A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AA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7AA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87AA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pt">
    <w:name w:val="Заголовок №1 + Интервал 2 pt"/>
    <w:basedOn w:val="1"/>
    <w:uiPriority w:val="99"/>
    <w:rsid w:val="00E87AA6"/>
    <w:rPr>
      <w:color w:val="000000"/>
      <w:spacing w:val="4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87AA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3"/>
    <w:basedOn w:val="2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2"/>
    <w:basedOn w:val="2"/>
    <w:uiPriority w:val="99"/>
    <w:rsid w:val="00E87AA6"/>
    <w:rPr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7"/>
    <w:aliases w:val="5 pt"/>
    <w:basedOn w:val="2"/>
    <w:uiPriority w:val="99"/>
    <w:rsid w:val="00E87AA6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Exact">
    <w:name w:val="Основной текст (4) Exact"/>
    <w:basedOn w:val="DefaultParagraphFont"/>
    <w:uiPriority w:val="99"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E87AA6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87AA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E87AA6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9pt">
    <w:name w:val="Основной текст (4) + 9 pt"/>
    <w:aliases w:val="Полужирный"/>
    <w:basedOn w:val="4"/>
    <w:uiPriority w:val="99"/>
    <w:rsid w:val="00E87AA6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60">
    <w:name w:val="Основной текст (6)"/>
    <w:basedOn w:val="6"/>
    <w:uiPriority w:val="99"/>
    <w:rsid w:val="00E87A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87AA6"/>
    <w:rPr>
      <w:rFonts w:ascii="Times New Roman" w:hAnsi="Times New Roman" w:cs="Times New Roman"/>
      <w:sz w:val="15"/>
      <w:szCs w:val="15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E87AA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 + Не курсив"/>
    <w:basedOn w:val="8"/>
    <w:uiPriority w:val="99"/>
    <w:rsid w:val="00E87AA6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9TimesNewRoman">
    <w:name w:val="Основной текст (9) + Times New Roman"/>
    <w:aliases w:val="10 pt"/>
    <w:basedOn w:val="9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10TimesNewRoman">
    <w:name w:val="Основной текст (10) + Times New Roman"/>
    <w:aliases w:val="10 pt2"/>
    <w:basedOn w:val="100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E87AA6"/>
    <w:rPr>
      <w:rFonts w:ascii="Arial" w:hAnsi="Arial" w:cs="Arial"/>
      <w:sz w:val="8"/>
      <w:szCs w:val="8"/>
      <w:u w:val="none"/>
    </w:rPr>
  </w:style>
  <w:style w:type="character" w:customStyle="1" w:styleId="11TimesNewRoman">
    <w:name w:val="Основной текст (11) + Times New Roman"/>
    <w:aliases w:val="10 pt1"/>
    <w:basedOn w:val="11"/>
    <w:uiPriority w:val="99"/>
    <w:rsid w:val="00E87AA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2">
    <w:name w:val="Основной текст (8)"/>
    <w:basedOn w:val="8"/>
    <w:uiPriority w:val="99"/>
    <w:rsid w:val="00E87AA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alibri">
    <w:name w:val="Основной текст (2) + Calibri"/>
    <w:aliases w:val="10,5 pt1"/>
    <w:basedOn w:val="2"/>
    <w:uiPriority w:val="99"/>
    <w:rsid w:val="00E87AA6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E87AA6"/>
    <w:rPr>
      <w:rFonts w:ascii="Times New Roman" w:hAnsi="Times New Roman" w:cs="Times New Roman"/>
      <w:sz w:val="22"/>
      <w:szCs w:val="22"/>
      <w:u w:val="none"/>
    </w:rPr>
  </w:style>
  <w:style w:type="character" w:customStyle="1" w:styleId="a">
    <w:name w:val="Подпись к таблице_"/>
    <w:basedOn w:val="DefaultParagraphFont"/>
    <w:link w:val="12"/>
    <w:uiPriority w:val="99"/>
    <w:locked/>
    <w:rsid w:val="00E87AA6"/>
    <w:rPr>
      <w:rFonts w:ascii="Times New Roman" w:hAnsi="Times New Roman" w:cs="Times New Roman"/>
      <w:i/>
      <w:iCs/>
      <w:u w:val="none"/>
    </w:rPr>
  </w:style>
  <w:style w:type="character" w:customStyle="1" w:styleId="a0">
    <w:name w:val="Подпись к таблице"/>
    <w:basedOn w:val="a"/>
    <w:uiPriority w:val="99"/>
    <w:rsid w:val="00E87A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E87AA6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E87AA6"/>
    <w:pPr>
      <w:shd w:val="clear" w:color="auto" w:fill="FFFFFF"/>
      <w:spacing w:before="12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87AA6"/>
    <w:pPr>
      <w:shd w:val="clear" w:color="auto" w:fill="FFFFFF"/>
      <w:spacing w:before="300" w:after="1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E87AA6"/>
    <w:pPr>
      <w:shd w:val="clear" w:color="auto" w:fill="FFFFFF"/>
      <w:spacing w:before="120" w:after="6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E87AA6"/>
    <w:pPr>
      <w:shd w:val="clear" w:color="auto" w:fill="FFFFFF"/>
      <w:spacing w:line="274" w:lineRule="exact"/>
      <w:ind w:hanging="1920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E87AA6"/>
    <w:pPr>
      <w:shd w:val="clear" w:color="auto" w:fill="FFFFFF"/>
      <w:spacing w:after="240" w:line="230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Normal"/>
    <w:link w:val="6"/>
    <w:uiPriority w:val="99"/>
    <w:rsid w:val="00E87AA6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Normal"/>
    <w:link w:val="7"/>
    <w:uiPriority w:val="99"/>
    <w:rsid w:val="00E87AA6"/>
    <w:pPr>
      <w:shd w:val="clear" w:color="auto" w:fill="FFFFFF"/>
      <w:spacing w:before="54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81">
    <w:name w:val="Основной текст (8)1"/>
    <w:basedOn w:val="Normal"/>
    <w:link w:val="8"/>
    <w:uiPriority w:val="99"/>
    <w:rsid w:val="00E87AA6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E87AA6"/>
    <w:pPr>
      <w:shd w:val="clear" w:color="auto" w:fill="FFFFFF"/>
      <w:spacing w:before="60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101">
    <w:name w:val="Основной текст (10)"/>
    <w:basedOn w:val="Normal"/>
    <w:link w:val="100"/>
    <w:uiPriority w:val="99"/>
    <w:rsid w:val="00E87AA6"/>
    <w:pPr>
      <w:shd w:val="clear" w:color="auto" w:fill="FFFFFF"/>
      <w:spacing w:before="24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110">
    <w:name w:val="Основной текст (11)"/>
    <w:basedOn w:val="Normal"/>
    <w:link w:val="11"/>
    <w:uiPriority w:val="99"/>
    <w:rsid w:val="00E87AA6"/>
    <w:pPr>
      <w:shd w:val="clear" w:color="auto" w:fill="FFFFFF"/>
      <w:spacing w:before="240" w:line="240" w:lineRule="atLeast"/>
      <w:jc w:val="both"/>
    </w:pPr>
    <w:rPr>
      <w:rFonts w:ascii="Arial" w:hAnsi="Arial" w:cs="Arial"/>
      <w:sz w:val="8"/>
      <w:szCs w:val="8"/>
    </w:rPr>
  </w:style>
  <w:style w:type="paragraph" w:customStyle="1" w:styleId="25">
    <w:name w:val="Подпись к таблице (2)"/>
    <w:basedOn w:val="Normal"/>
    <w:link w:val="24"/>
    <w:uiPriority w:val="99"/>
    <w:rsid w:val="00E87AA6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Normal"/>
    <w:link w:val="a"/>
    <w:uiPriority w:val="99"/>
    <w:rsid w:val="00E87AA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060904"/>
    <w:pPr>
      <w:ind w:left="720"/>
      <w:contextualSpacing/>
    </w:pPr>
  </w:style>
  <w:style w:type="paragraph" w:styleId="NormalWeb">
    <w:name w:val="Normal (Web)"/>
    <w:basedOn w:val="Normal"/>
    <w:uiPriority w:val="99"/>
    <w:rsid w:val="001E01A4"/>
    <w:pPr>
      <w:widowControl/>
      <w:spacing w:before="100" w:beforeAutospacing="1" w:after="142" w:line="288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8</Pages>
  <Words>2230</Words>
  <Characters>12716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Валентина</cp:lastModifiedBy>
  <cp:revision>25</cp:revision>
  <cp:lastPrinted>2015-11-07T10:28:00Z</cp:lastPrinted>
  <dcterms:created xsi:type="dcterms:W3CDTF">2015-08-08T08:40:00Z</dcterms:created>
  <dcterms:modified xsi:type="dcterms:W3CDTF">2015-11-07T10:28:00Z</dcterms:modified>
</cp:coreProperties>
</file>