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C" w:rsidRDefault="00DA4509" w:rsidP="00F825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 w:rsidRPr="00DA4509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194310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509" w:rsidRDefault="00DA4509" w:rsidP="00F825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КОВЫЛЬНОВСКИЙ СЕЛЬСКИЙ СОВЕТ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8253C" w:rsidRDefault="00A33757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26</w:t>
      </w:r>
      <w:r w:rsidR="00F8253C">
        <w:rPr>
          <w:rFonts w:ascii="Times New Roman" w:hAnsi="Times New Roman" w:cs="Times New Roman"/>
          <w:b/>
          <w:sz w:val="28"/>
          <w:szCs w:val="24"/>
        </w:rPr>
        <w:t xml:space="preserve"> заседание </w:t>
      </w:r>
      <w:r w:rsidR="009D60C4">
        <w:rPr>
          <w:rFonts w:ascii="Times New Roman" w:hAnsi="Times New Roman" w:cs="Times New Roman"/>
          <w:b/>
          <w:sz w:val="28"/>
          <w:szCs w:val="24"/>
        </w:rPr>
        <w:t>2</w:t>
      </w:r>
      <w:r w:rsidR="00F8253C">
        <w:rPr>
          <w:rFonts w:ascii="Times New Roman" w:hAnsi="Times New Roman" w:cs="Times New Roman"/>
          <w:b/>
          <w:sz w:val="28"/>
          <w:szCs w:val="24"/>
        </w:rPr>
        <w:t xml:space="preserve"> созыва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253C" w:rsidRDefault="00DA4509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8253C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F8253C" w:rsidRPr="00FD5784" w:rsidTr="006946B8">
        <w:tc>
          <w:tcPr>
            <w:tcW w:w="3360" w:type="dxa"/>
            <w:shd w:val="clear" w:color="auto" w:fill="auto"/>
          </w:tcPr>
          <w:p w:rsidR="00F8253C" w:rsidRPr="00FD5784" w:rsidRDefault="00A33757" w:rsidP="00A337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D60C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60C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D6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F8253C" w:rsidP="00694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4">
              <w:rPr>
                <w:rFonts w:ascii="Times New Roman" w:hAnsi="Times New Roman" w:cs="Times New Roman"/>
                <w:sz w:val="28"/>
                <w:szCs w:val="28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DA4509" w:rsidP="00A33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3375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090ECA" w:rsidRDefault="00090ECA">
      <w:pPr>
        <w:pStyle w:val="a3"/>
        <w:jc w:val="both"/>
      </w:pPr>
    </w:p>
    <w:p w:rsidR="00090ECA" w:rsidRPr="00F8253C" w:rsidRDefault="00915AC4" w:rsidP="00F8253C">
      <w:pPr>
        <w:pStyle w:val="a3"/>
        <w:tabs>
          <w:tab w:val="left" w:pos="4320"/>
        </w:tabs>
        <w:ind w:right="-1"/>
        <w:jc w:val="both"/>
        <w:rPr>
          <w:b/>
          <w:i/>
        </w:rPr>
      </w:pPr>
      <w:r w:rsidRPr="00F8253C">
        <w:rPr>
          <w:b/>
          <w:i/>
          <w:sz w:val="28"/>
          <w:szCs w:val="28"/>
        </w:rPr>
        <w:t xml:space="preserve">Об </w:t>
      </w:r>
      <w:r w:rsidR="00EC420D">
        <w:rPr>
          <w:b/>
          <w:i/>
          <w:sz w:val="28"/>
          <w:szCs w:val="28"/>
        </w:rPr>
        <w:t xml:space="preserve">утверждении </w:t>
      </w:r>
      <w:r w:rsidRPr="00F8253C">
        <w:rPr>
          <w:b/>
          <w:i/>
          <w:sz w:val="28"/>
          <w:szCs w:val="28"/>
        </w:rPr>
        <w:t>отчет</w:t>
      </w:r>
      <w:r w:rsidR="00EC420D">
        <w:rPr>
          <w:b/>
          <w:i/>
          <w:sz w:val="28"/>
          <w:szCs w:val="28"/>
        </w:rPr>
        <w:t xml:space="preserve">а </w:t>
      </w:r>
      <w:r w:rsidRPr="00F8253C">
        <w:rPr>
          <w:b/>
          <w:i/>
          <w:sz w:val="28"/>
          <w:szCs w:val="28"/>
        </w:rPr>
        <w:t xml:space="preserve">председателя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совета </w:t>
      </w:r>
      <w:r w:rsidR="00F8253C">
        <w:rPr>
          <w:b/>
          <w:i/>
          <w:sz w:val="28"/>
          <w:szCs w:val="28"/>
        </w:rPr>
        <w:t xml:space="preserve">- </w:t>
      </w:r>
      <w:r w:rsidRPr="00F8253C">
        <w:rPr>
          <w:b/>
          <w:i/>
          <w:sz w:val="28"/>
          <w:szCs w:val="28"/>
        </w:rPr>
        <w:t xml:space="preserve">главы </w:t>
      </w:r>
      <w:r w:rsidR="00F8253C">
        <w:rPr>
          <w:b/>
          <w:i/>
          <w:sz w:val="28"/>
          <w:szCs w:val="28"/>
        </w:rPr>
        <w:t>А</w:t>
      </w:r>
      <w:r w:rsidRPr="00F8253C">
        <w:rPr>
          <w:b/>
          <w:i/>
          <w:sz w:val="28"/>
          <w:szCs w:val="28"/>
        </w:rPr>
        <w:t xml:space="preserve">дминистрации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поселения о </w:t>
      </w:r>
      <w:r w:rsidR="00EC420D">
        <w:rPr>
          <w:b/>
          <w:i/>
          <w:sz w:val="28"/>
          <w:szCs w:val="28"/>
        </w:rPr>
        <w:t xml:space="preserve"> результатах деятельности</w:t>
      </w:r>
      <w:r w:rsidR="00EC420D" w:rsidRPr="00F8253C">
        <w:rPr>
          <w:b/>
          <w:i/>
          <w:sz w:val="28"/>
          <w:szCs w:val="28"/>
        </w:rPr>
        <w:t xml:space="preserve"> </w:t>
      </w:r>
      <w:r w:rsidR="00EC420D">
        <w:rPr>
          <w:b/>
          <w:i/>
          <w:sz w:val="28"/>
          <w:szCs w:val="28"/>
        </w:rPr>
        <w:t>за 20</w:t>
      </w:r>
      <w:r w:rsidR="00A33757">
        <w:rPr>
          <w:b/>
          <w:i/>
          <w:sz w:val="28"/>
          <w:szCs w:val="28"/>
        </w:rPr>
        <w:t>20</w:t>
      </w:r>
      <w:r w:rsidR="00EC420D">
        <w:rPr>
          <w:b/>
          <w:i/>
          <w:sz w:val="28"/>
          <w:szCs w:val="28"/>
        </w:rPr>
        <w:t xml:space="preserve"> год</w:t>
      </w:r>
    </w:p>
    <w:p w:rsidR="00090ECA" w:rsidRDefault="00090ECA">
      <w:pPr>
        <w:pStyle w:val="ae"/>
        <w:jc w:val="both"/>
      </w:pPr>
    </w:p>
    <w:p w:rsidR="00090ECA" w:rsidRDefault="00090ECA">
      <w:pPr>
        <w:pStyle w:val="ae"/>
        <w:jc w:val="both"/>
      </w:pPr>
    </w:p>
    <w:p w:rsidR="00090ECA" w:rsidRDefault="00915AC4">
      <w:pPr>
        <w:pStyle w:val="a3"/>
        <w:ind w:firstLine="720"/>
        <w:jc w:val="both"/>
      </w:pPr>
      <w:proofErr w:type="gramStart"/>
      <w:r>
        <w:rPr>
          <w:sz w:val="28"/>
          <w:szCs w:val="28"/>
        </w:rPr>
        <w:t xml:space="preserve">Заслушав </w:t>
      </w:r>
      <w:r w:rsidR="00EC420D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отчет председателя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совета </w:t>
      </w:r>
      <w:r w:rsidR="00F825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главы </w:t>
      </w:r>
      <w:r w:rsidR="00F8253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поселения  о </w:t>
      </w:r>
      <w:r w:rsidR="00EC420D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 деятельности за </w:t>
      </w:r>
      <w:r w:rsidRPr="00D82F9F">
        <w:rPr>
          <w:color w:val="auto"/>
          <w:sz w:val="28"/>
          <w:szCs w:val="28"/>
        </w:rPr>
        <w:t>20</w:t>
      </w:r>
      <w:r w:rsidR="00A33757">
        <w:rPr>
          <w:color w:val="auto"/>
          <w:sz w:val="28"/>
          <w:szCs w:val="28"/>
        </w:rPr>
        <w:t>20</w:t>
      </w:r>
      <w:r w:rsidRPr="00D82F9F">
        <w:rPr>
          <w:color w:val="auto"/>
          <w:sz w:val="28"/>
          <w:szCs w:val="28"/>
        </w:rPr>
        <w:t xml:space="preserve"> год</w:t>
      </w:r>
      <w:r>
        <w:rPr>
          <w:sz w:val="28"/>
          <w:szCs w:val="28"/>
        </w:rPr>
        <w:t>, руководствуясь Федеральн</w:t>
      </w:r>
      <w:r w:rsidR="00F8253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253C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8253C">
        <w:rPr>
          <w:sz w:val="28"/>
          <w:szCs w:val="28"/>
        </w:rPr>
        <w:t xml:space="preserve">Законом Республики Крым от 21.08.2014 № 54-ЗРК « Об основах местного самоуправления в Республике Крым», </w:t>
      </w:r>
      <w:r>
        <w:rPr>
          <w:sz w:val="28"/>
          <w:szCs w:val="28"/>
        </w:rPr>
        <w:t>Устав</w:t>
      </w:r>
      <w:r w:rsidR="00D82F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>вское сельское поселение Раздольненского район Республики Крым</w:t>
      </w:r>
      <w:r w:rsidR="00B71267">
        <w:rPr>
          <w:sz w:val="28"/>
          <w:szCs w:val="28"/>
        </w:rPr>
        <w:t xml:space="preserve"> </w:t>
      </w:r>
      <w:r w:rsidR="00F8253C">
        <w:rPr>
          <w:sz w:val="28"/>
          <w:szCs w:val="28"/>
        </w:rPr>
        <w:t xml:space="preserve"> Ковыльновский сельский совет</w:t>
      </w:r>
      <w:proofErr w:type="gramEnd"/>
    </w:p>
    <w:p w:rsidR="00090ECA" w:rsidRDefault="00915AC4">
      <w:pPr>
        <w:pStyle w:val="a3"/>
        <w:tabs>
          <w:tab w:val="clear" w:pos="708"/>
          <w:tab w:val="left" w:pos="540"/>
          <w:tab w:val="left" w:pos="720"/>
        </w:tabs>
        <w:jc w:val="both"/>
      </w:pPr>
      <w:r>
        <w:rPr>
          <w:b/>
          <w:sz w:val="28"/>
          <w:szCs w:val="28"/>
        </w:rPr>
        <w:t>РЕШИЛ:</w:t>
      </w:r>
    </w:p>
    <w:p w:rsidR="00090ECA" w:rsidRDefault="00090ECA">
      <w:pPr>
        <w:pStyle w:val="a3"/>
      </w:pPr>
    </w:p>
    <w:p w:rsidR="001403E3" w:rsidRDefault="00EC420D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</w:t>
      </w:r>
      <w:r w:rsidR="00D8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A3375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рилагается). 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E3" w:rsidRDefault="00D82F9F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2. Признать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 w:rsidR="00F8253C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375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509" w:rsidRDefault="00D82F9F" w:rsidP="00DA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509" w:rsidRP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>Обнародовать настоящее решение на информационн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>ых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стенд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>ах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DA45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населенных пунктов 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DA4509" w:rsidRPr="00A625D1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7" w:history="1"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http://</w:t>
        </w:r>
        <w:proofErr w:type="spellStart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kovilnovskoe</w:t>
        </w:r>
        <w:proofErr w:type="spellEnd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-</w:t>
        </w:r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  <w:lang w:val="en-US"/>
          </w:rPr>
          <w:t>sp</w:t>
        </w:r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.</w:t>
        </w:r>
        <w:proofErr w:type="spellStart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ru</w:t>
        </w:r>
        <w:proofErr w:type="spellEnd"/>
        <w:r w:rsidR="00DA4509" w:rsidRPr="00A625D1">
          <w:rPr>
            <w:rFonts w:ascii="Times New Roman" w:eastAsia="Times New Roman" w:hAnsi="Times New Roman" w:cs="Times New Roman"/>
            <w:bCs/>
            <w:sz w:val="28"/>
            <w:szCs w:val="20"/>
          </w:rPr>
          <w:t>/</w:t>
        </w:r>
      </w:hyperlink>
      <w:r w:rsidR="00DA4509" w:rsidRPr="00A625D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A4509" w:rsidRPr="00A625D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DA4509" w:rsidRPr="00A625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71267" w:rsidRPr="00B37F9E" w:rsidRDefault="00B71267" w:rsidP="00B7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509" w:rsidRPr="00A625D1" w:rsidRDefault="00DA4509" w:rsidP="00DA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4"/>
      <w:bookmarkStart w:id="1" w:name="OLE_LINK53"/>
      <w:bookmarkStart w:id="2" w:name="OLE_LINK48"/>
      <w:bookmarkStart w:id="3" w:name="OLE_LINK44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A4509" w:rsidRPr="00A625D1" w:rsidRDefault="00DA4509" w:rsidP="00DA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совета-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60C63" w:rsidRPr="00284259" w:rsidRDefault="00DA4509" w:rsidP="00036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478"/>
        <w:gridCol w:w="3354"/>
      </w:tblGrid>
      <w:tr w:rsidR="00DA4509" w:rsidTr="00DA4509">
        <w:trPr>
          <w:trHeight w:val="454"/>
        </w:trPr>
        <w:tc>
          <w:tcPr>
            <w:tcW w:w="6478" w:type="dxa"/>
            <w:shd w:val="clear" w:color="auto" w:fill="auto"/>
          </w:tcPr>
          <w:p w:rsidR="00DA4509" w:rsidRPr="0085598D" w:rsidRDefault="00DA4509" w:rsidP="00DA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auto"/>
          </w:tcPr>
          <w:p w:rsidR="00DA4509" w:rsidRPr="0085598D" w:rsidRDefault="00DA4509" w:rsidP="00C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0ECA" w:rsidRDefault="00090ECA" w:rsidP="00036345">
      <w:pPr>
        <w:pStyle w:val="a3"/>
      </w:pPr>
    </w:p>
    <w:sectPr w:rsidR="00090ECA" w:rsidSect="00EA40F0">
      <w:pgSz w:w="11906" w:h="16838"/>
      <w:pgMar w:top="709" w:right="851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20"/>
    <w:multiLevelType w:val="multilevel"/>
    <w:tmpl w:val="9D122AF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2B7E334E"/>
    <w:multiLevelType w:val="multilevel"/>
    <w:tmpl w:val="CF965B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245783"/>
    <w:multiLevelType w:val="multilevel"/>
    <w:tmpl w:val="0B0C0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CA"/>
    <w:rsid w:val="00036345"/>
    <w:rsid w:val="000814A3"/>
    <w:rsid w:val="00084753"/>
    <w:rsid w:val="00090ECA"/>
    <w:rsid w:val="000D0F75"/>
    <w:rsid w:val="00123E43"/>
    <w:rsid w:val="00124B00"/>
    <w:rsid w:val="00125AD5"/>
    <w:rsid w:val="001403E3"/>
    <w:rsid w:val="00160C63"/>
    <w:rsid w:val="00170864"/>
    <w:rsid w:val="00182816"/>
    <w:rsid w:val="001C2655"/>
    <w:rsid w:val="001F228E"/>
    <w:rsid w:val="0024736D"/>
    <w:rsid w:val="00255FC0"/>
    <w:rsid w:val="00270084"/>
    <w:rsid w:val="002A009C"/>
    <w:rsid w:val="002D62D0"/>
    <w:rsid w:val="002F203D"/>
    <w:rsid w:val="003313E0"/>
    <w:rsid w:val="003410F8"/>
    <w:rsid w:val="003470A0"/>
    <w:rsid w:val="00350C65"/>
    <w:rsid w:val="00393994"/>
    <w:rsid w:val="003A53BD"/>
    <w:rsid w:val="003B2B0B"/>
    <w:rsid w:val="003B667C"/>
    <w:rsid w:val="003C4E6D"/>
    <w:rsid w:val="003D18FE"/>
    <w:rsid w:val="003D2B6E"/>
    <w:rsid w:val="003F1CB9"/>
    <w:rsid w:val="003F3C7D"/>
    <w:rsid w:val="00404E1F"/>
    <w:rsid w:val="004426E2"/>
    <w:rsid w:val="00457AE9"/>
    <w:rsid w:val="0046769F"/>
    <w:rsid w:val="004A43E5"/>
    <w:rsid w:val="004C623B"/>
    <w:rsid w:val="004E5598"/>
    <w:rsid w:val="00500246"/>
    <w:rsid w:val="00516612"/>
    <w:rsid w:val="005210FA"/>
    <w:rsid w:val="0058631D"/>
    <w:rsid w:val="005C0777"/>
    <w:rsid w:val="005C2CDE"/>
    <w:rsid w:val="005C5815"/>
    <w:rsid w:val="0065630E"/>
    <w:rsid w:val="00676B7C"/>
    <w:rsid w:val="0068349D"/>
    <w:rsid w:val="006948AA"/>
    <w:rsid w:val="007261CF"/>
    <w:rsid w:val="007679AA"/>
    <w:rsid w:val="007A015B"/>
    <w:rsid w:val="007A45E9"/>
    <w:rsid w:val="007D3799"/>
    <w:rsid w:val="008235DF"/>
    <w:rsid w:val="00824BB8"/>
    <w:rsid w:val="00831451"/>
    <w:rsid w:val="00860EAD"/>
    <w:rsid w:val="00883250"/>
    <w:rsid w:val="008924E4"/>
    <w:rsid w:val="00892851"/>
    <w:rsid w:val="008B6CCE"/>
    <w:rsid w:val="008C3A1C"/>
    <w:rsid w:val="008E1ED9"/>
    <w:rsid w:val="00915AC4"/>
    <w:rsid w:val="00934E39"/>
    <w:rsid w:val="00945008"/>
    <w:rsid w:val="00953C0E"/>
    <w:rsid w:val="009871B1"/>
    <w:rsid w:val="009C6B04"/>
    <w:rsid w:val="009D60C4"/>
    <w:rsid w:val="009E48B3"/>
    <w:rsid w:val="00A00C4A"/>
    <w:rsid w:val="00A01B69"/>
    <w:rsid w:val="00A04116"/>
    <w:rsid w:val="00A30FC1"/>
    <w:rsid w:val="00A33757"/>
    <w:rsid w:val="00A35ECD"/>
    <w:rsid w:val="00A537CC"/>
    <w:rsid w:val="00A950CA"/>
    <w:rsid w:val="00A97103"/>
    <w:rsid w:val="00AD6544"/>
    <w:rsid w:val="00AF533E"/>
    <w:rsid w:val="00B1272C"/>
    <w:rsid w:val="00B15596"/>
    <w:rsid w:val="00B15BD9"/>
    <w:rsid w:val="00B2796A"/>
    <w:rsid w:val="00B37F9E"/>
    <w:rsid w:val="00B67C37"/>
    <w:rsid w:val="00B71267"/>
    <w:rsid w:val="00B7499B"/>
    <w:rsid w:val="00B85457"/>
    <w:rsid w:val="00BE46CB"/>
    <w:rsid w:val="00BE5FF8"/>
    <w:rsid w:val="00BF7FD0"/>
    <w:rsid w:val="00C12E0C"/>
    <w:rsid w:val="00C328BF"/>
    <w:rsid w:val="00C36AFD"/>
    <w:rsid w:val="00C74BE5"/>
    <w:rsid w:val="00C769DF"/>
    <w:rsid w:val="00CB4B27"/>
    <w:rsid w:val="00CB7354"/>
    <w:rsid w:val="00D06B2D"/>
    <w:rsid w:val="00D22527"/>
    <w:rsid w:val="00D32E06"/>
    <w:rsid w:val="00D35F42"/>
    <w:rsid w:val="00D43E2D"/>
    <w:rsid w:val="00D648E9"/>
    <w:rsid w:val="00D82F9F"/>
    <w:rsid w:val="00D95545"/>
    <w:rsid w:val="00D96A5D"/>
    <w:rsid w:val="00DA4509"/>
    <w:rsid w:val="00DD1ECD"/>
    <w:rsid w:val="00DE18E9"/>
    <w:rsid w:val="00DE38CB"/>
    <w:rsid w:val="00E61CD2"/>
    <w:rsid w:val="00E669B1"/>
    <w:rsid w:val="00E87407"/>
    <w:rsid w:val="00EA40F0"/>
    <w:rsid w:val="00EC01E2"/>
    <w:rsid w:val="00EC420D"/>
    <w:rsid w:val="00EE347C"/>
    <w:rsid w:val="00EF1433"/>
    <w:rsid w:val="00F01276"/>
    <w:rsid w:val="00F10DA2"/>
    <w:rsid w:val="00F27B35"/>
    <w:rsid w:val="00F335A0"/>
    <w:rsid w:val="00F514E0"/>
    <w:rsid w:val="00F65410"/>
    <w:rsid w:val="00F678FF"/>
    <w:rsid w:val="00F75371"/>
    <w:rsid w:val="00F8253C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3"/>
  </w:style>
  <w:style w:type="paragraph" w:styleId="1">
    <w:name w:val="heading 1"/>
    <w:basedOn w:val="a"/>
    <w:link w:val="10"/>
    <w:qFormat/>
    <w:rsid w:val="005C2CDE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475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084753"/>
    <w:rPr>
      <w:rFonts w:ascii="Times New Roman" w:hAnsi="Times New Roman" w:cs="Times New Roman"/>
    </w:rPr>
  </w:style>
  <w:style w:type="character" w:customStyle="1" w:styleId="a4">
    <w:name w:val="Выделение жирным"/>
    <w:basedOn w:val="a0"/>
    <w:rsid w:val="00084753"/>
    <w:rPr>
      <w:b/>
      <w:bCs/>
    </w:rPr>
  </w:style>
  <w:style w:type="character" w:styleId="a5">
    <w:name w:val="page number"/>
    <w:basedOn w:val="a0"/>
    <w:rsid w:val="00084753"/>
  </w:style>
  <w:style w:type="character" w:customStyle="1" w:styleId="a6">
    <w:name w:val="Маркеры списка"/>
    <w:rsid w:val="00084753"/>
    <w:rPr>
      <w:rFonts w:ascii="OpenSymbol" w:eastAsia="OpenSymbol" w:hAnsi="OpenSymbol" w:cs="OpenSymbol"/>
    </w:rPr>
  </w:style>
  <w:style w:type="character" w:customStyle="1" w:styleId="ListLabel1">
    <w:name w:val="ListLabel 1"/>
    <w:rsid w:val="00084753"/>
    <w:rPr>
      <w:rFonts w:cs="Symbol"/>
    </w:rPr>
  </w:style>
  <w:style w:type="paragraph" w:customStyle="1" w:styleId="a7">
    <w:name w:val="Заголовок"/>
    <w:basedOn w:val="a3"/>
    <w:next w:val="a8"/>
    <w:rsid w:val="0008475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3"/>
    <w:link w:val="a9"/>
    <w:rsid w:val="00084753"/>
    <w:pPr>
      <w:spacing w:after="120"/>
    </w:pPr>
  </w:style>
  <w:style w:type="paragraph" w:styleId="aa">
    <w:name w:val="List"/>
    <w:basedOn w:val="a8"/>
    <w:rsid w:val="00084753"/>
    <w:rPr>
      <w:rFonts w:cs="Lohit Hindi"/>
    </w:rPr>
  </w:style>
  <w:style w:type="paragraph" w:styleId="ab">
    <w:name w:val="Title"/>
    <w:basedOn w:val="a3"/>
    <w:rsid w:val="00084753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3"/>
    <w:rsid w:val="00084753"/>
    <w:pPr>
      <w:suppressLineNumbers/>
    </w:pPr>
    <w:rPr>
      <w:rFonts w:cs="Lohit Hindi"/>
    </w:rPr>
  </w:style>
  <w:style w:type="paragraph" w:styleId="ad">
    <w:name w:val="Normal (Web)"/>
    <w:basedOn w:val="a3"/>
    <w:rsid w:val="00084753"/>
    <w:pPr>
      <w:spacing w:before="28" w:after="28"/>
    </w:pPr>
  </w:style>
  <w:style w:type="paragraph" w:styleId="ae">
    <w:name w:val="No Spacing"/>
    <w:rsid w:val="0008475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ConsPlusNormal">
    <w:name w:val="ConsPlusNormal"/>
    <w:rsid w:val="0008475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bidi="hi-IN"/>
    </w:rPr>
  </w:style>
  <w:style w:type="paragraph" w:customStyle="1" w:styleId="2">
    <w:name w:val="Знак Знак2"/>
    <w:basedOn w:val="a"/>
    <w:rsid w:val="001403E3"/>
    <w:pPr>
      <w:widowControl w:val="0"/>
      <w:suppressAutoHyphens/>
      <w:spacing w:after="0" w:line="240" w:lineRule="auto"/>
    </w:pPr>
    <w:rPr>
      <w:rFonts w:ascii="Verdana" w:eastAsia="Lucida Sans Unicode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5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14E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C0777"/>
    <w:pPr>
      <w:ind w:left="720"/>
      <w:contextualSpacing/>
    </w:pPr>
  </w:style>
  <w:style w:type="character" w:customStyle="1" w:styleId="a9">
    <w:name w:val="Основной текст Знак"/>
    <w:link w:val="a8"/>
    <w:locked/>
    <w:rsid w:val="003C4E6D"/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styleId="af2">
    <w:name w:val="Hyperlink"/>
    <w:basedOn w:val="a0"/>
    <w:uiPriority w:val="99"/>
    <w:unhideWhenUsed/>
    <w:rsid w:val="00160C63"/>
    <w:rPr>
      <w:color w:val="0563C1" w:themeColor="hyperlink"/>
      <w:u w:val="single"/>
    </w:rPr>
  </w:style>
  <w:style w:type="character" w:customStyle="1" w:styleId="af3">
    <w:name w:val="Знак Знак"/>
    <w:rsid w:val="00FC3E2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C2CDE"/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72A9-8D16-448D-83E1-F93B3646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79</cp:revision>
  <cp:lastPrinted>2021-06-11T03:53:00Z</cp:lastPrinted>
  <dcterms:created xsi:type="dcterms:W3CDTF">2016-02-20T08:59:00Z</dcterms:created>
  <dcterms:modified xsi:type="dcterms:W3CDTF">2021-06-24T12:42:00Z</dcterms:modified>
</cp:coreProperties>
</file>