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5B" w:rsidRPr="001B175B" w:rsidRDefault="001B175B" w:rsidP="001B17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75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1B175B" w:rsidRPr="001B175B" w:rsidRDefault="001B175B" w:rsidP="001B17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75B">
        <w:rPr>
          <w:rFonts w:ascii="Times New Roman" w:hAnsi="Times New Roman" w:cs="Times New Roman"/>
          <w:b/>
          <w:sz w:val="28"/>
          <w:szCs w:val="28"/>
        </w:rPr>
        <w:t xml:space="preserve">Ковыльновского сельского совета </w:t>
      </w:r>
    </w:p>
    <w:p w:rsidR="000E0C3F" w:rsidRDefault="001B175B" w:rsidP="001B17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75B">
        <w:rPr>
          <w:rFonts w:ascii="Times New Roman" w:hAnsi="Times New Roman" w:cs="Times New Roman"/>
          <w:b/>
          <w:sz w:val="28"/>
          <w:szCs w:val="28"/>
        </w:rPr>
        <w:t>Раздольненского района Республики Крым 2 созыва</w:t>
      </w:r>
    </w:p>
    <w:p w:rsidR="001B175B" w:rsidRDefault="001B175B" w:rsidP="001B17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790"/>
      </w:tblGrid>
      <w:tr w:rsidR="001B175B" w:rsidRPr="00201C0D" w:rsidTr="001B175B">
        <w:tc>
          <w:tcPr>
            <w:tcW w:w="540" w:type="dxa"/>
          </w:tcPr>
          <w:p w:rsidR="001B175B" w:rsidRPr="00201C0D" w:rsidRDefault="001B175B" w:rsidP="001B175B">
            <w:pPr>
              <w:jc w:val="both"/>
              <w:rPr>
                <w:color w:val="000000"/>
              </w:rPr>
            </w:pPr>
            <w:r w:rsidRPr="00201C0D">
              <w:rPr>
                <w:color w:val="000000"/>
              </w:rPr>
              <w:t>1</w:t>
            </w:r>
          </w:p>
        </w:tc>
        <w:tc>
          <w:tcPr>
            <w:tcW w:w="7790" w:type="dxa"/>
          </w:tcPr>
          <w:p w:rsidR="001B175B" w:rsidRPr="001B175B" w:rsidRDefault="001B175B" w:rsidP="001B17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75B">
              <w:rPr>
                <w:rFonts w:ascii="Times New Roman" w:hAnsi="Times New Roman" w:cs="Times New Roman"/>
                <w:bCs/>
                <w:sz w:val="28"/>
                <w:szCs w:val="28"/>
              </w:rPr>
              <w:t>Драло Татьяна Ивановна</w:t>
            </w:r>
          </w:p>
          <w:p w:rsidR="001B175B" w:rsidRPr="001B175B" w:rsidRDefault="001B175B" w:rsidP="001B17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175B" w:rsidRPr="00201C0D" w:rsidTr="001B175B">
        <w:tc>
          <w:tcPr>
            <w:tcW w:w="540" w:type="dxa"/>
          </w:tcPr>
          <w:p w:rsidR="001B175B" w:rsidRPr="00201C0D" w:rsidRDefault="001B175B" w:rsidP="001B175B">
            <w:pPr>
              <w:jc w:val="both"/>
              <w:rPr>
                <w:color w:val="000000"/>
              </w:rPr>
            </w:pPr>
            <w:r w:rsidRPr="00201C0D">
              <w:rPr>
                <w:color w:val="000000"/>
              </w:rPr>
              <w:t>2</w:t>
            </w:r>
          </w:p>
        </w:tc>
        <w:tc>
          <w:tcPr>
            <w:tcW w:w="7790" w:type="dxa"/>
          </w:tcPr>
          <w:p w:rsidR="001B175B" w:rsidRPr="001B175B" w:rsidRDefault="001B175B" w:rsidP="001B17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175B">
              <w:rPr>
                <w:rFonts w:ascii="Times New Roman" w:hAnsi="Times New Roman" w:cs="Times New Roman"/>
                <w:bCs/>
                <w:sz w:val="28"/>
                <w:szCs w:val="28"/>
              </w:rPr>
              <w:t>Журавкова</w:t>
            </w:r>
            <w:proofErr w:type="spellEnd"/>
            <w:r w:rsidRPr="001B17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Галина Николаевна</w:t>
            </w:r>
          </w:p>
          <w:p w:rsidR="001B175B" w:rsidRPr="001B175B" w:rsidRDefault="001B175B" w:rsidP="001B17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175B" w:rsidRPr="00201C0D" w:rsidTr="001B175B">
        <w:tc>
          <w:tcPr>
            <w:tcW w:w="540" w:type="dxa"/>
          </w:tcPr>
          <w:p w:rsidR="001B175B" w:rsidRPr="00201C0D" w:rsidRDefault="001B175B" w:rsidP="001B175B">
            <w:pPr>
              <w:jc w:val="both"/>
              <w:rPr>
                <w:color w:val="000000"/>
              </w:rPr>
            </w:pPr>
            <w:r w:rsidRPr="00201C0D">
              <w:rPr>
                <w:color w:val="000000"/>
              </w:rPr>
              <w:t>3</w:t>
            </w:r>
          </w:p>
        </w:tc>
        <w:tc>
          <w:tcPr>
            <w:tcW w:w="7790" w:type="dxa"/>
          </w:tcPr>
          <w:p w:rsidR="001B175B" w:rsidRPr="001B175B" w:rsidRDefault="001B175B" w:rsidP="001B17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175B">
              <w:rPr>
                <w:rFonts w:ascii="Times New Roman" w:hAnsi="Times New Roman" w:cs="Times New Roman"/>
                <w:bCs/>
                <w:sz w:val="28"/>
                <w:szCs w:val="28"/>
              </w:rPr>
              <w:t>Карлаш</w:t>
            </w:r>
            <w:proofErr w:type="spellEnd"/>
            <w:r w:rsidRPr="001B17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Евгений Владимирович</w:t>
            </w:r>
          </w:p>
          <w:p w:rsidR="001B175B" w:rsidRPr="001B175B" w:rsidRDefault="001B175B" w:rsidP="001B17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175B" w:rsidRPr="00201C0D" w:rsidTr="001B175B">
        <w:tc>
          <w:tcPr>
            <w:tcW w:w="540" w:type="dxa"/>
          </w:tcPr>
          <w:p w:rsidR="001B175B" w:rsidRPr="00201C0D" w:rsidRDefault="001B175B" w:rsidP="001B175B">
            <w:pPr>
              <w:jc w:val="both"/>
              <w:rPr>
                <w:color w:val="000000"/>
              </w:rPr>
            </w:pPr>
            <w:r w:rsidRPr="00201C0D">
              <w:rPr>
                <w:color w:val="000000"/>
              </w:rPr>
              <w:t>4</w:t>
            </w:r>
          </w:p>
        </w:tc>
        <w:tc>
          <w:tcPr>
            <w:tcW w:w="7790" w:type="dxa"/>
          </w:tcPr>
          <w:p w:rsidR="001B175B" w:rsidRPr="001B175B" w:rsidRDefault="001B175B" w:rsidP="001B17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75B">
              <w:rPr>
                <w:rFonts w:ascii="Times New Roman" w:hAnsi="Times New Roman" w:cs="Times New Roman"/>
                <w:bCs/>
                <w:sz w:val="28"/>
                <w:szCs w:val="28"/>
              </w:rPr>
              <w:t>Марковский Николай Анатольевич</w:t>
            </w:r>
          </w:p>
          <w:p w:rsidR="001B175B" w:rsidRPr="001B175B" w:rsidRDefault="001B175B" w:rsidP="001B17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175B" w:rsidRPr="00201C0D" w:rsidTr="001B175B">
        <w:tc>
          <w:tcPr>
            <w:tcW w:w="540" w:type="dxa"/>
          </w:tcPr>
          <w:p w:rsidR="001B175B" w:rsidRPr="00201C0D" w:rsidRDefault="001B175B" w:rsidP="001B175B">
            <w:pPr>
              <w:jc w:val="both"/>
              <w:rPr>
                <w:color w:val="000000"/>
              </w:rPr>
            </w:pPr>
            <w:r w:rsidRPr="00201C0D">
              <w:rPr>
                <w:color w:val="000000"/>
              </w:rPr>
              <w:t>5</w:t>
            </w:r>
          </w:p>
        </w:tc>
        <w:tc>
          <w:tcPr>
            <w:tcW w:w="7790" w:type="dxa"/>
          </w:tcPr>
          <w:p w:rsidR="001B175B" w:rsidRPr="001B175B" w:rsidRDefault="001B175B" w:rsidP="001B17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175B">
              <w:rPr>
                <w:rFonts w:ascii="Times New Roman" w:hAnsi="Times New Roman" w:cs="Times New Roman"/>
                <w:bCs/>
                <w:sz w:val="28"/>
                <w:szCs w:val="28"/>
              </w:rPr>
              <w:t>Михайленко</w:t>
            </w:r>
            <w:proofErr w:type="spellEnd"/>
            <w:r w:rsidRPr="001B17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Юрий Николаевич</w:t>
            </w:r>
          </w:p>
          <w:p w:rsidR="001B175B" w:rsidRPr="001B175B" w:rsidRDefault="001B175B" w:rsidP="001B17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175B" w:rsidRPr="00201C0D" w:rsidTr="001B175B">
        <w:tc>
          <w:tcPr>
            <w:tcW w:w="540" w:type="dxa"/>
          </w:tcPr>
          <w:p w:rsidR="001B175B" w:rsidRPr="00201C0D" w:rsidRDefault="001B175B" w:rsidP="001B175B">
            <w:pPr>
              <w:jc w:val="both"/>
              <w:rPr>
                <w:color w:val="000000"/>
              </w:rPr>
            </w:pPr>
            <w:r w:rsidRPr="00201C0D">
              <w:rPr>
                <w:color w:val="000000"/>
              </w:rPr>
              <w:t>6</w:t>
            </w:r>
          </w:p>
        </w:tc>
        <w:tc>
          <w:tcPr>
            <w:tcW w:w="7790" w:type="dxa"/>
          </w:tcPr>
          <w:p w:rsidR="001B175B" w:rsidRPr="001B175B" w:rsidRDefault="001B175B" w:rsidP="001B17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175B">
              <w:rPr>
                <w:rFonts w:ascii="Times New Roman" w:hAnsi="Times New Roman" w:cs="Times New Roman"/>
                <w:bCs/>
                <w:sz w:val="28"/>
                <w:szCs w:val="28"/>
              </w:rPr>
              <w:t>Набока</w:t>
            </w:r>
            <w:proofErr w:type="spellEnd"/>
            <w:r w:rsidRPr="001B17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Геннадий Иванович</w:t>
            </w:r>
          </w:p>
          <w:p w:rsidR="001B175B" w:rsidRPr="001B175B" w:rsidRDefault="001B175B" w:rsidP="001B17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175B" w:rsidRPr="00201C0D" w:rsidTr="001B175B">
        <w:tc>
          <w:tcPr>
            <w:tcW w:w="540" w:type="dxa"/>
          </w:tcPr>
          <w:p w:rsidR="001B175B" w:rsidRPr="00201C0D" w:rsidRDefault="001B175B" w:rsidP="001B175B">
            <w:pPr>
              <w:jc w:val="both"/>
              <w:rPr>
                <w:color w:val="000000"/>
              </w:rPr>
            </w:pPr>
            <w:r w:rsidRPr="00201C0D">
              <w:rPr>
                <w:color w:val="000000"/>
              </w:rPr>
              <w:t>7</w:t>
            </w:r>
          </w:p>
        </w:tc>
        <w:tc>
          <w:tcPr>
            <w:tcW w:w="7790" w:type="dxa"/>
          </w:tcPr>
          <w:p w:rsidR="001B175B" w:rsidRPr="001B175B" w:rsidRDefault="001B175B" w:rsidP="001B17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75B">
              <w:rPr>
                <w:rFonts w:ascii="Times New Roman" w:hAnsi="Times New Roman" w:cs="Times New Roman"/>
                <w:bCs/>
                <w:sz w:val="28"/>
                <w:szCs w:val="28"/>
              </w:rPr>
              <w:t>Приступа Наталья Александровна</w:t>
            </w:r>
          </w:p>
          <w:p w:rsidR="001B175B" w:rsidRPr="001B175B" w:rsidRDefault="001B175B" w:rsidP="001B17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175B" w:rsidRPr="00201C0D" w:rsidTr="001B175B">
        <w:tc>
          <w:tcPr>
            <w:tcW w:w="540" w:type="dxa"/>
          </w:tcPr>
          <w:p w:rsidR="001B175B" w:rsidRPr="00201C0D" w:rsidRDefault="001B175B" w:rsidP="001B175B">
            <w:pPr>
              <w:jc w:val="both"/>
              <w:rPr>
                <w:color w:val="000000"/>
              </w:rPr>
            </w:pPr>
            <w:r w:rsidRPr="00201C0D">
              <w:rPr>
                <w:color w:val="000000"/>
              </w:rPr>
              <w:t>8</w:t>
            </w:r>
          </w:p>
        </w:tc>
        <w:tc>
          <w:tcPr>
            <w:tcW w:w="7790" w:type="dxa"/>
          </w:tcPr>
          <w:p w:rsidR="001B175B" w:rsidRPr="001B175B" w:rsidRDefault="001B175B" w:rsidP="001B17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75B"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 Александр Викторович</w:t>
            </w:r>
          </w:p>
          <w:p w:rsidR="001B175B" w:rsidRPr="001B175B" w:rsidRDefault="001B175B" w:rsidP="001B17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175B" w:rsidRPr="00201C0D" w:rsidTr="001B175B">
        <w:tc>
          <w:tcPr>
            <w:tcW w:w="540" w:type="dxa"/>
          </w:tcPr>
          <w:p w:rsidR="001B175B" w:rsidRPr="00201C0D" w:rsidRDefault="001B175B" w:rsidP="001B175B">
            <w:pPr>
              <w:jc w:val="both"/>
              <w:rPr>
                <w:color w:val="000000"/>
              </w:rPr>
            </w:pPr>
            <w:r w:rsidRPr="00201C0D">
              <w:rPr>
                <w:color w:val="000000"/>
              </w:rPr>
              <w:t>9</w:t>
            </w:r>
          </w:p>
        </w:tc>
        <w:tc>
          <w:tcPr>
            <w:tcW w:w="7790" w:type="dxa"/>
          </w:tcPr>
          <w:p w:rsidR="001B175B" w:rsidRPr="001B175B" w:rsidRDefault="001B175B" w:rsidP="001B17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7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Томашевская </w:t>
            </w:r>
            <w:proofErr w:type="spellStart"/>
            <w:r w:rsidRPr="001B175B">
              <w:rPr>
                <w:rFonts w:ascii="Times New Roman" w:hAnsi="Times New Roman" w:cs="Times New Roman"/>
                <w:bCs/>
                <w:sz w:val="28"/>
                <w:szCs w:val="28"/>
              </w:rPr>
              <w:t>Антонида</w:t>
            </w:r>
            <w:proofErr w:type="spellEnd"/>
            <w:r w:rsidRPr="001B17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Петровна</w:t>
            </w:r>
          </w:p>
          <w:p w:rsidR="001B175B" w:rsidRPr="001B175B" w:rsidRDefault="001B175B" w:rsidP="001B17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175B" w:rsidRPr="00201C0D" w:rsidTr="001B175B">
        <w:tc>
          <w:tcPr>
            <w:tcW w:w="540" w:type="dxa"/>
          </w:tcPr>
          <w:p w:rsidR="001B175B" w:rsidRPr="00201C0D" w:rsidRDefault="001B175B" w:rsidP="001B175B">
            <w:pPr>
              <w:jc w:val="both"/>
              <w:rPr>
                <w:color w:val="000000"/>
              </w:rPr>
            </w:pPr>
            <w:r w:rsidRPr="00201C0D">
              <w:rPr>
                <w:color w:val="000000"/>
              </w:rPr>
              <w:t>10</w:t>
            </w:r>
          </w:p>
        </w:tc>
        <w:tc>
          <w:tcPr>
            <w:tcW w:w="7790" w:type="dxa"/>
          </w:tcPr>
          <w:p w:rsidR="001B175B" w:rsidRPr="001B175B" w:rsidRDefault="001B175B" w:rsidP="001B17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175B">
              <w:rPr>
                <w:rFonts w:ascii="Times New Roman" w:hAnsi="Times New Roman" w:cs="Times New Roman"/>
                <w:bCs/>
                <w:sz w:val="28"/>
                <w:szCs w:val="28"/>
              </w:rPr>
              <w:t>Чесс</w:t>
            </w:r>
            <w:proofErr w:type="spellEnd"/>
            <w:r w:rsidRPr="001B17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Павел Леонидович</w:t>
            </w:r>
          </w:p>
          <w:p w:rsidR="001B175B" w:rsidRPr="001B175B" w:rsidRDefault="001B175B" w:rsidP="001B17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B175B" w:rsidRDefault="001B175B" w:rsidP="001B17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5B" w:rsidRPr="001B175B" w:rsidRDefault="001B175B" w:rsidP="001B17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175B" w:rsidRPr="001B175B" w:rsidSect="001B175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75B"/>
    <w:rsid w:val="000E0C3F"/>
    <w:rsid w:val="001B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2020-04-28T18:30:00Z</dcterms:created>
  <dcterms:modified xsi:type="dcterms:W3CDTF">2020-04-28T18:35:00Z</dcterms:modified>
</cp:coreProperties>
</file>