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97" w:rsidRDefault="00D85C13" w:rsidP="002D7F97">
      <w:pPr>
        <w:suppressAutoHyphens/>
        <w:ind w:left="4956" w:firstLine="708"/>
        <w:contextualSpacing/>
        <w:rPr>
          <w:noProof/>
          <w:lang w:eastAsia="ar-SA"/>
        </w:rPr>
      </w:pPr>
      <w:r w:rsidRPr="000C4A3C">
        <w:rPr>
          <w:noProof/>
          <w:lang w:eastAsia="ar-SA"/>
        </w:rPr>
        <w:t xml:space="preserve">                                                                                                                       </w:t>
      </w:r>
      <w:r w:rsidR="002D7F97">
        <w:rPr>
          <w:noProof/>
          <w:lang w:eastAsia="ar-SA"/>
        </w:rPr>
        <w:t xml:space="preserve">    </w:t>
      </w:r>
    </w:p>
    <w:p w:rsidR="00D85C13" w:rsidRPr="00D97B22" w:rsidRDefault="002D7F97" w:rsidP="002D7F97">
      <w:pPr>
        <w:suppressAutoHyphens/>
        <w:ind w:left="4956" w:firstLine="708"/>
        <w:contextualSpacing/>
        <w:rPr>
          <w:b/>
          <w:noProof/>
          <w:sz w:val="28"/>
          <w:szCs w:val="28"/>
          <w:lang w:eastAsia="ar-SA"/>
        </w:rPr>
      </w:pPr>
      <w:r>
        <w:rPr>
          <w:noProof/>
          <w:lang w:eastAsia="ar-SA"/>
        </w:rPr>
        <w:t xml:space="preserve">                                 </w:t>
      </w:r>
    </w:p>
    <w:p w:rsidR="00D85C13" w:rsidRPr="00A2220F" w:rsidRDefault="00D85C13" w:rsidP="00D85C13">
      <w:pPr>
        <w:overflowPunct/>
        <w:autoSpaceDE/>
        <w:autoSpaceDN/>
        <w:adjustRightInd/>
        <w:jc w:val="right"/>
        <w:textAlignment w:val="baseline"/>
        <w:rPr>
          <w:rFonts w:eastAsia="Calibri"/>
          <w:sz w:val="28"/>
          <w:szCs w:val="28"/>
          <w:lang w:eastAsia="en-US"/>
        </w:rPr>
      </w:pPr>
      <w:r w:rsidRPr="00A2220F">
        <w:rPr>
          <w:rFonts w:eastAsia="Calibri"/>
          <w:sz w:val="28"/>
          <w:szCs w:val="28"/>
          <w:lang w:eastAsia="en-US"/>
        </w:rPr>
        <w:tab/>
      </w:r>
      <w:r w:rsidR="00FF4D74">
        <w:rPr>
          <w:rFonts w:eastAsia="Calibri"/>
          <w:sz w:val="28"/>
          <w:szCs w:val="28"/>
          <w:lang w:eastAsia="en-US"/>
        </w:rPr>
        <w:t xml:space="preserve">       ПРОЕКТ</w:t>
      </w:r>
      <w:r w:rsidRPr="00A2220F">
        <w:rPr>
          <w:rFonts w:eastAsia="Calibri"/>
          <w:sz w:val="28"/>
          <w:szCs w:val="28"/>
          <w:lang w:eastAsia="en-US"/>
        </w:rPr>
        <w:tab/>
      </w:r>
      <w:r w:rsidRPr="00A2220F">
        <w:rPr>
          <w:rFonts w:eastAsia="Calibri"/>
          <w:sz w:val="28"/>
          <w:szCs w:val="28"/>
          <w:lang w:eastAsia="en-US"/>
        </w:rPr>
        <w:tab/>
      </w:r>
      <w:r>
        <w:rPr>
          <w:bCs/>
          <w:sz w:val="28"/>
          <w:szCs w:val="28"/>
        </w:rPr>
        <w:t xml:space="preserve">   </w:t>
      </w:r>
      <w:r w:rsidRPr="00A2220F">
        <w:rPr>
          <w:rFonts w:eastAsia="Calibri"/>
          <w:sz w:val="28"/>
          <w:szCs w:val="28"/>
          <w:lang w:eastAsia="en-US"/>
        </w:rPr>
        <w:tab/>
      </w:r>
    </w:p>
    <w:p w:rsidR="00D85C13" w:rsidRDefault="00D85C13" w:rsidP="00D85C13">
      <w:pPr>
        <w:spacing w:line="351" w:lineRule="exact"/>
        <w:jc w:val="center"/>
        <w:rPr>
          <w:rFonts w:eastAsia="Calibri"/>
          <w:b/>
          <w:sz w:val="28"/>
          <w:szCs w:val="28"/>
          <w:lang w:eastAsia="en-US"/>
        </w:rPr>
      </w:pPr>
    </w:p>
    <w:p w:rsidR="00D85C13" w:rsidRDefault="00D85C13" w:rsidP="00D85C13">
      <w:pPr>
        <w:spacing w:line="351" w:lineRule="exact"/>
        <w:jc w:val="center"/>
        <w:rPr>
          <w:rFonts w:eastAsia="Arial Unicode MS" w:cs="Arial Unicode MS"/>
          <w:i/>
        </w:rPr>
      </w:pPr>
      <w:r>
        <w:rPr>
          <w:noProof/>
        </w:rPr>
        <w:drawing>
          <wp:anchor distT="0" distB="0" distL="114300" distR="114300" simplePos="0" relativeHeight="251659264" behindDoc="1" locked="0" layoutInCell="0" allowOverlap="1">
            <wp:simplePos x="0" y="0"/>
            <wp:positionH relativeFrom="column">
              <wp:posOffset>2853055</wp:posOffset>
            </wp:positionH>
            <wp:positionV relativeFrom="paragraph">
              <wp:posOffset>-411480</wp:posOffset>
            </wp:positionV>
            <wp:extent cx="532130" cy="586740"/>
            <wp:effectExtent l="0" t="0" r="127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130" cy="586740"/>
                    </a:xfrm>
                    <a:prstGeom prst="rect">
                      <a:avLst/>
                    </a:prstGeom>
                    <a:noFill/>
                  </pic:spPr>
                </pic:pic>
              </a:graphicData>
            </a:graphic>
          </wp:anchor>
        </w:drawing>
      </w:r>
    </w:p>
    <w:p w:rsidR="00D85C13" w:rsidRDefault="00D85C13" w:rsidP="00D85C13">
      <w:pPr>
        <w:jc w:val="center"/>
        <w:rPr>
          <w:rFonts w:eastAsia="Arial Unicode MS" w:cs="Arial Unicode MS"/>
          <w:b/>
          <w:sz w:val="28"/>
          <w:szCs w:val="28"/>
        </w:rPr>
      </w:pPr>
      <w:r>
        <w:rPr>
          <w:rFonts w:eastAsia="Arial Unicode MS" w:cs="Arial Unicode MS"/>
          <w:b/>
          <w:sz w:val="28"/>
          <w:szCs w:val="28"/>
        </w:rPr>
        <w:t>РЕСПУБЛИКА КРЫМ</w:t>
      </w:r>
    </w:p>
    <w:p w:rsidR="00D85C13" w:rsidRDefault="00D85C13" w:rsidP="00D85C13">
      <w:pPr>
        <w:jc w:val="center"/>
        <w:rPr>
          <w:rFonts w:eastAsia="Arial Unicode MS" w:cs="Arial Unicode MS"/>
          <w:b/>
          <w:sz w:val="28"/>
          <w:szCs w:val="28"/>
        </w:rPr>
      </w:pPr>
      <w:r>
        <w:rPr>
          <w:rFonts w:eastAsia="Arial Unicode MS" w:cs="Arial Unicode MS"/>
          <w:b/>
          <w:sz w:val="28"/>
          <w:szCs w:val="28"/>
        </w:rPr>
        <w:t>РАЗДОЛЬНЕНСКИЙ РАЙОН</w:t>
      </w:r>
    </w:p>
    <w:p w:rsidR="00D85C13" w:rsidRDefault="00C477E0" w:rsidP="00D85C13">
      <w:pPr>
        <w:ind w:firstLine="567"/>
        <w:jc w:val="center"/>
        <w:rPr>
          <w:b/>
          <w:sz w:val="28"/>
          <w:szCs w:val="28"/>
          <w:lang w:eastAsia="uk-UA"/>
        </w:rPr>
      </w:pPr>
      <w:r>
        <w:rPr>
          <w:b/>
          <w:sz w:val="28"/>
          <w:szCs w:val="28"/>
          <w:lang w:eastAsia="uk-UA"/>
        </w:rPr>
        <w:t>КОВЫЛЬНОВСКИЙ</w:t>
      </w:r>
      <w:r w:rsidR="00D85C13">
        <w:rPr>
          <w:b/>
          <w:sz w:val="28"/>
          <w:szCs w:val="28"/>
          <w:lang w:eastAsia="uk-UA"/>
        </w:rPr>
        <w:t xml:space="preserve"> СЕЛЬСКИЙ СОВЕТ </w:t>
      </w:r>
    </w:p>
    <w:p w:rsidR="00D85C13" w:rsidRDefault="00FF4D74" w:rsidP="00D85C13">
      <w:pPr>
        <w:ind w:firstLine="567"/>
        <w:jc w:val="center"/>
        <w:rPr>
          <w:b/>
          <w:sz w:val="28"/>
          <w:szCs w:val="28"/>
          <w:lang w:eastAsia="uk-UA"/>
        </w:rPr>
      </w:pPr>
      <w:r>
        <w:rPr>
          <w:b/>
          <w:sz w:val="28"/>
          <w:szCs w:val="28"/>
          <w:lang w:eastAsia="uk-UA"/>
        </w:rPr>
        <w:t>___</w:t>
      </w:r>
      <w:r w:rsidR="00D85C13">
        <w:rPr>
          <w:b/>
          <w:sz w:val="28"/>
          <w:szCs w:val="28"/>
          <w:lang w:eastAsia="uk-UA"/>
        </w:rPr>
        <w:t xml:space="preserve"> заседание 1 созыва</w:t>
      </w:r>
    </w:p>
    <w:p w:rsidR="00D85C13" w:rsidRDefault="00D85C13" w:rsidP="00D85C13">
      <w:pPr>
        <w:ind w:firstLine="567"/>
        <w:jc w:val="center"/>
        <w:rPr>
          <w:b/>
          <w:sz w:val="28"/>
          <w:szCs w:val="28"/>
          <w:lang w:eastAsia="uk-UA"/>
        </w:rPr>
      </w:pPr>
    </w:p>
    <w:p w:rsidR="00D85C13" w:rsidRDefault="00D85C13" w:rsidP="00D85C13">
      <w:pPr>
        <w:jc w:val="center"/>
        <w:rPr>
          <w:rFonts w:eastAsia="Calibri"/>
          <w:b/>
          <w:sz w:val="28"/>
          <w:szCs w:val="28"/>
          <w:lang w:eastAsia="ar-SA"/>
        </w:rPr>
      </w:pPr>
      <w:r>
        <w:rPr>
          <w:rFonts w:eastAsia="Calibri"/>
          <w:b/>
          <w:sz w:val="28"/>
          <w:szCs w:val="28"/>
          <w:lang w:eastAsia="ar-SA"/>
        </w:rPr>
        <w:t>РЕШЕНИЕ</w:t>
      </w:r>
    </w:p>
    <w:p w:rsidR="00D85C13" w:rsidRDefault="00D85C13" w:rsidP="00D85C13">
      <w:pPr>
        <w:rPr>
          <w:rFonts w:eastAsia="Calibri"/>
          <w:b/>
          <w:sz w:val="28"/>
          <w:szCs w:val="28"/>
          <w:lang w:eastAsia="ar-SA"/>
        </w:rPr>
      </w:pPr>
    </w:p>
    <w:p w:rsidR="00D85C13" w:rsidRDefault="00FF4D74" w:rsidP="00D85C13">
      <w:pPr>
        <w:rPr>
          <w:rFonts w:eastAsia="Arial Unicode MS"/>
          <w:sz w:val="28"/>
          <w:szCs w:val="28"/>
          <w:lang w:eastAsia="ar-SA"/>
        </w:rPr>
      </w:pPr>
      <w:r>
        <w:rPr>
          <w:rFonts w:eastAsia="Calibri"/>
          <w:sz w:val="28"/>
          <w:szCs w:val="28"/>
          <w:lang w:eastAsia="ar-SA"/>
        </w:rPr>
        <w:t>00</w:t>
      </w:r>
      <w:r w:rsidR="00D85C13">
        <w:rPr>
          <w:rFonts w:eastAsia="Calibri"/>
          <w:sz w:val="28"/>
          <w:szCs w:val="28"/>
          <w:lang w:eastAsia="ar-SA"/>
        </w:rPr>
        <w:t>.</w:t>
      </w:r>
      <w:r>
        <w:rPr>
          <w:rFonts w:eastAsia="Calibri"/>
          <w:sz w:val="28"/>
          <w:szCs w:val="28"/>
          <w:lang w:eastAsia="ar-SA"/>
        </w:rPr>
        <w:t>0</w:t>
      </w:r>
      <w:r w:rsidR="00577F58">
        <w:rPr>
          <w:rFonts w:eastAsia="Calibri"/>
          <w:sz w:val="28"/>
          <w:szCs w:val="28"/>
          <w:lang w:eastAsia="ar-SA"/>
        </w:rPr>
        <w:t>0</w:t>
      </w:r>
      <w:r w:rsidR="00D85C13">
        <w:rPr>
          <w:rFonts w:eastAsia="Calibri"/>
          <w:sz w:val="28"/>
          <w:szCs w:val="28"/>
          <w:lang w:eastAsia="ar-SA"/>
        </w:rPr>
        <w:t xml:space="preserve">.2018 </w:t>
      </w:r>
      <w:r w:rsidR="00D85C13">
        <w:rPr>
          <w:rFonts w:eastAsia="Arial Unicode MS"/>
          <w:sz w:val="28"/>
          <w:szCs w:val="28"/>
          <w:lang w:eastAsia="ar-SA"/>
        </w:rPr>
        <w:t xml:space="preserve">г.                                     с. </w:t>
      </w:r>
      <w:proofErr w:type="gramStart"/>
      <w:r w:rsidR="00C477E0">
        <w:rPr>
          <w:rFonts w:eastAsia="Arial Unicode MS"/>
          <w:sz w:val="28"/>
          <w:szCs w:val="28"/>
          <w:lang w:eastAsia="ar-SA"/>
        </w:rPr>
        <w:t>Ковыльное</w:t>
      </w:r>
      <w:proofErr w:type="gramEnd"/>
      <w:r w:rsidR="00D85C13">
        <w:rPr>
          <w:rFonts w:eastAsia="Arial Unicode MS"/>
          <w:sz w:val="28"/>
          <w:szCs w:val="28"/>
          <w:lang w:eastAsia="ar-SA"/>
        </w:rPr>
        <w:t xml:space="preserve">                                       № </w:t>
      </w:r>
      <w:r>
        <w:rPr>
          <w:rFonts w:eastAsia="Arial Unicode MS"/>
          <w:sz w:val="28"/>
          <w:szCs w:val="28"/>
          <w:lang w:eastAsia="ar-SA"/>
        </w:rPr>
        <w:t>000</w:t>
      </w:r>
    </w:p>
    <w:p w:rsidR="00D85C13" w:rsidRDefault="00D85C13" w:rsidP="00D85C13">
      <w:pPr>
        <w:rPr>
          <w:rFonts w:eastAsia="Arial Unicode MS"/>
          <w:sz w:val="28"/>
          <w:szCs w:val="28"/>
          <w:lang w:eastAsia="ar-SA"/>
        </w:rPr>
      </w:pPr>
    </w:p>
    <w:p w:rsidR="00D85C13" w:rsidRDefault="00D85C13" w:rsidP="00D85C13">
      <w:pPr>
        <w:jc w:val="center"/>
        <w:rPr>
          <w:b/>
          <w:i/>
          <w:sz w:val="28"/>
          <w:szCs w:val="28"/>
          <w:lang w:eastAsia="ar-SA"/>
        </w:rPr>
      </w:pPr>
      <w:r>
        <w:rPr>
          <w:b/>
          <w:i/>
          <w:sz w:val="28"/>
          <w:szCs w:val="28"/>
          <w:lang w:eastAsia="ar-SA"/>
        </w:rPr>
        <w:t xml:space="preserve">О внесении изменений в Устав муниципального образования </w:t>
      </w:r>
      <w:r w:rsidR="00C477E0">
        <w:rPr>
          <w:b/>
          <w:i/>
          <w:sz w:val="28"/>
          <w:szCs w:val="28"/>
          <w:lang w:eastAsia="ar-SA"/>
        </w:rPr>
        <w:t xml:space="preserve">Ковыльновское </w:t>
      </w:r>
      <w:r>
        <w:rPr>
          <w:b/>
          <w:i/>
          <w:sz w:val="28"/>
          <w:szCs w:val="28"/>
          <w:lang w:eastAsia="ar-SA"/>
        </w:rPr>
        <w:t>сельское поселение Раздольненского района Республики Крым</w:t>
      </w:r>
    </w:p>
    <w:p w:rsidR="00D85C13" w:rsidRDefault="00D85C13" w:rsidP="00D85C13">
      <w:pPr>
        <w:jc w:val="center"/>
        <w:rPr>
          <w:rFonts w:eastAsia="Arial Unicode MS"/>
          <w:sz w:val="28"/>
          <w:szCs w:val="28"/>
        </w:rPr>
      </w:pPr>
    </w:p>
    <w:p w:rsidR="00D85C13" w:rsidRDefault="00D85C13" w:rsidP="00D85C13">
      <w:pPr>
        <w:ind w:firstLine="709"/>
        <w:jc w:val="both"/>
        <w:rPr>
          <w:sz w:val="28"/>
          <w:szCs w:val="28"/>
          <w:lang w:eastAsia="ar-SA"/>
        </w:rPr>
      </w:pPr>
      <w:bookmarkStart w:id="0" w:name="OLE_LINK56"/>
      <w:bookmarkStart w:id="1" w:name="OLE_LINK57"/>
      <w:bookmarkStart w:id="2" w:name="OLE_LINK58"/>
      <w:proofErr w:type="gramStart"/>
      <w:r>
        <w:rPr>
          <w:sz w:val="28"/>
          <w:szCs w:val="28"/>
          <w:lang w:eastAsia="ar-SA"/>
        </w:rPr>
        <w:t xml:space="preserve">В связи с изменениями норм действующего федерального законодательства, с целью приведения Устава муниципального образования </w:t>
      </w:r>
      <w:r w:rsidR="00C477E0">
        <w:rPr>
          <w:sz w:val="28"/>
          <w:szCs w:val="28"/>
          <w:lang w:eastAsia="ar-SA"/>
        </w:rPr>
        <w:t>Ковыльновское</w:t>
      </w:r>
      <w:r>
        <w:rPr>
          <w:sz w:val="28"/>
          <w:szCs w:val="28"/>
          <w:lang w:eastAsia="ar-SA"/>
        </w:rPr>
        <w:t xml:space="preserve"> сельское  поселение Раздольненского района Республики Крым в соответствие с Федеральным законом от 06.10.2003 № 131-ФЗ «Об общих принципах организации местного самоуправления в Российской Федерации»,</w:t>
      </w:r>
      <w:r>
        <w:rPr>
          <w:sz w:val="28"/>
          <w:szCs w:val="28"/>
        </w:rPr>
        <w:t xml:space="preserve"> Законом Республики Крым от 21.08.2014 г. № 54-ЗРК «Об основах местного самоуправления в Республике Крым», руководствуясь</w:t>
      </w:r>
      <w:r>
        <w:rPr>
          <w:sz w:val="28"/>
          <w:szCs w:val="28"/>
          <w:lang w:eastAsia="ar-SA"/>
        </w:rPr>
        <w:t xml:space="preserve"> статьями 37, 85 Устава муниципального образования </w:t>
      </w:r>
      <w:r w:rsidR="00C477E0">
        <w:rPr>
          <w:sz w:val="28"/>
          <w:szCs w:val="28"/>
          <w:lang w:eastAsia="ar-SA"/>
        </w:rPr>
        <w:t>Ковыльновское</w:t>
      </w:r>
      <w:proofErr w:type="gramEnd"/>
      <w:r>
        <w:rPr>
          <w:sz w:val="28"/>
          <w:szCs w:val="28"/>
          <w:lang w:eastAsia="ar-SA"/>
        </w:rPr>
        <w:t xml:space="preserve"> сельское поселение,  </w:t>
      </w:r>
      <w:r w:rsidR="00C477E0">
        <w:rPr>
          <w:sz w:val="28"/>
          <w:szCs w:val="28"/>
          <w:lang w:eastAsia="ar-SA"/>
        </w:rPr>
        <w:t xml:space="preserve">Ковыльновский </w:t>
      </w:r>
      <w:r>
        <w:rPr>
          <w:sz w:val="28"/>
          <w:szCs w:val="28"/>
        </w:rPr>
        <w:t>сельский совет</w:t>
      </w:r>
    </w:p>
    <w:bookmarkEnd w:id="0"/>
    <w:bookmarkEnd w:id="1"/>
    <w:bookmarkEnd w:id="2"/>
    <w:p w:rsidR="00D85C13" w:rsidRDefault="00D85C13" w:rsidP="00D85C13">
      <w:pPr>
        <w:suppressAutoHyphens/>
        <w:ind w:firstLine="540"/>
        <w:jc w:val="both"/>
        <w:rPr>
          <w:b/>
          <w:sz w:val="28"/>
          <w:szCs w:val="28"/>
          <w:lang w:eastAsia="ar-SA"/>
        </w:rPr>
      </w:pPr>
      <w:r>
        <w:rPr>
          <w:b/>
          <w:sz w:val="28"/>
          <w:szCs w:val="28"/>
          <w:lang w:eastAsia="ar-SA"/>
        </w:rPr>
        <w:t>РЕШИЛ:</w:t>
      </w:r>
    </w:p>
    <w:p w:rsidR="00D85C13" w:rsidRDefault="00D85C13" w:rsidP="00D85C13">
      <w:pPr>
        <w:ind w:firstLine="567"/>
        <w:jc w:val="both"/>
        <w:rPr>
          <w:sz w:val="28"/>
          <w:szCs w:val="28"/>
        </w:rPr>
      </w:pPr>
      <w:r>
        <w:rPr>
          <w:sz w:val="28"/>
          <w:szCs w:val="28"/>
        </w:rPr>
        <w:t xml:space="preserve">1. Внести следующие изменения в Устав муниципального образования </w:t>
      </w:r>
      <w:r w:rsidR="00C477E0">
        <w:rPr>
          <w:sz w:val="28"/>
          <w:szCs w:val="28"/>
        </w:rPr>
        <w:t>Ковыльновское</w:t>
      </w:r>
      <w:r>
        <w:rPr>
          <w:sz w:val="28"/>
          <w:szCs w:val="28"/>
        </w:rPr>
        <w:t xml:space="preserve"> сельское поселение Раздольненского района Республики Крым:</w:t>
      </w:r>
    </w:p>
    <w:p w:rsidR="00C0574F" w:rsidRDefault="00C0574F" w:rsidP="00D85C13">
      <w:pPr>
        <w:ind w:firstLine="567"/>
        <w:jc w:val="both"/>
        <w:rPr>
          <w:sz w:val="28"/>
          <w:szCs w:val="28"/>
        </w:rPr>
      </w:pPr>
    </w:p>
    <w:p w:rsidR="00C477E0" w:rsidRPr="00577F58" w:rsidRDefault="00D85C13" w:rsidP="00C477E0">
      <w:pPr>
        <w:ind w:firstLine="567"/>
        <w:jc w:val="both"/>
        <w:rPr>
          <w:sz w:val="28"/>
          <w:szCs w:val="28"/>
        </w:rPr>
      </w:pPr>
      <w:r w:rsidRPr="00C0574F">
        <w:rPr>
          <w:sz w:val="28"/>
          <w:szCs w:val="28"/>
        </w:rPr>
        <w:t>1.1</w:t>
      </w:r>
      <w:r w:rsidRPr="00577F58">
        <w:rPr>
          <w:b/>
          <w:sz w:val="28"/>
          <w:szCs w:val="28"/>
        </w:rPr>
        <w:t>.</w:t>
      </w:r>
      <w:r w:rsidRPr="00577F58">
        <w:rPr>
          <w:b/>
        </w:rPr>
        <w:t xml:space="preserve"> </w:t>
      </w:r>
      <w:r w:rsidR="00C477E0" w:rsidRPr="00577F58">
        <w:rPr>
          <w:b/>
          <w:sz w:val="28"/>
          <w:szCs w:val="28"/>
        </w:rPr>
        <w:t xml:space="preserve">пункт 20 части 1 статьи 8 </w:t>
      </w:r>
      <w:r w:rsidR="00C477E0" w:rsidRPr="00577F58">
        <w:rPr>
          <w:sz w:val="28"/>
          <w:szCs w:val="28"/>
        </w:rPr>
        <w:t>изложить в следующей редакции:</w:t>
      </w:r>
    </w:p>
    <w:p w:rsidR="00C477E0" w:rsidRDefault="00C477E0" w:rsidP="00C477E0">
      <w:pPr>
        <w:ind w:firstLine="567"/>
        <w:jc w:val="both"/>
        <w:rPr>
          <w:sz w:val="28"/>
          <w:szCs w:val="28"/>
        </w:rPr>
      </w:pPr>
      <w:r w:rsidRPr="00577F58">
        <w:rPr>
          <w:sz w:val="28"/>
          <w:szCs w:val="28"/>
        </w:rPr>
        <w:t xml:space="preserve">"20) участие в организации деятельности по накоплению (в том числе раздельному накоплению) и транспортированию твердых коммунальных отходов </w:t>
      </w:r>
      <w:r w:rsidRPr="00577F58">
        <w:rPr>
          <w:i/>
          <w:sz w:val="28"/>
          <w:szCs w:val="28"/>
        </w:rPr>
        <w:t>(в изложенной редакции вступает в силу с 01.01.2019 года)</w:t>
      </w:r>
      <w:r w:rsidR="00C0574F">
        <w:rPr>
          <w:sz w:val="28"/>
          <w:szCs w:val="28"/>
        </w:rPr>
        <w:t xml:space="preserve"> ".</w:t>
      </w:r>
    </w:p>
    <w:p w:rsidR="00C0574F" w:rsidRPr="00577F58" w:rsidRDefault="00C0574F" w:rsidP="00C477E0">
      <w:pPr>
        <w:ind w:firstLine="567"/>
        <w:jc w:val="both"/>
        <w:rPr>
          <w:sz w:val="28"/>
          <w:szCs w:val="28"/>
        </w:rPr>
      </w:pPr>
    </w:p>
    <w:p w:rsidR="00D85C13" w:rsidRPr="00577F58" w:rsidRDefault="00D85C13" w:rsidP="00C0574F">
      <w:pPr>
        <w:overflowPunct/>
        <w:autoSpaceDE/>
        <w:autoSpaceDN/>
        <w:adjustRightInd/>
        <w:ind w:left="142" w:firstLine="360"/>
        <w:contextualSpacing/>
        <w:jc w:val="both"/>
        <w:rPr>
          <w:sz w:val="28"/>
          <w:szCs w:val="28"/>
        </w:rPr>
      </w:pPr>
      <w:r w:rsidRPr="00C0574F">
        <w:rPr>
          <w:sz w:val="28"/>
          <w:szCs w:val="28"/>
        </w:rPr>
        <w:t>1.2.</w:t>
      </w:r>
      <w:r w:rsidRPr="00577F58">
        <w:rPr>
          <w:b/>
          <w:sz w:val="28"/>
          <w:szCs w:val="28"/>
        </w:rPr>
        <w:t xml:space="preserve"> </w:t>
      </w:r>
      <w:r w:rsidR="00414E45" w:rsidRPr="00577F58">
        <w:rPr>
          <w:b/>
          <w:sz w:val="28"/>
          <w:szCs w:val="28"/>
        </w:rPr>
        <w:t>Ч</w:t>
      </w:r>
      <w:r w:rsidRPr="00577F58">
        <w:rPr>
          <w:b/>
          <w:sz w:val="28"/>
          <w:szCs w:val="28"/>
        </w:rPr>
        <w:t>асть 1 статьи</w:t>
      </w:r>
      <w:r w:rsidR="00414E45" w:rsidRPr="00577F58">
        <w:rPr>
          <w:b/>
          <w:sz w:val="28"/>
          <w:szCs w:val="28"/>
        </w:rPr>
        <w:t xml:space="preserve"> 9</w:t>
      </w:r>
      <w:r w:rsidRPr="00D85C13">
        <w:rPr>
          <w:color w:val="7030A0"/>
          <w:sz w:val="28"/>
          <w:szCs w:val="28"/>
        </w:rPr>
        <w:t xml:space="preserve"> </w:t>
      </w:r>
      <w:r w:rsidRPr="00577F58">
        <w:rPr>
          <w:b/>
          <w:sz w:val="28"/>
          <w:szCs w:val="28"/>
        </w:rPr>
        <w:t>Устава дополнить пунктом 16</w:t>
      </w:r>
      <w:r w:rsidRPr="00577F58">
        <w:rPr>
          <w:sz w:val="28"/>
          <w:szCs w:val="28"/>
        </w:rPr>
        <w:t xml:space="preserve"> в следующей редакции:</w:t>
      </w:r>
    </w:p>
    <w:p w:rsidR="002D7F97" w:rsidRDefault="00D85C13" w:rsidP="00C0574F">
      <w:pPr>
        <w:pStyle w:val="ConsPlusNormal"/>
        <w:ind w:firstLine="540"/>
        <w:contextualSpacing/>
        <w:jc w:val="both"/>
        <w:rPr>
          <w:sz w:val="22"/>
          <w:szCs w:val="22"/>
        </w:rPr>
      </w:pPr>
      <w:r w:rsidRPr="00577F58">
        <w:rPr>
          <w:sz w:val="28"/>
          <w:szCs w:val="28"/>
        </w:rPr>
        <w:t xml:space="preserve">"16) осуществление мероприятий по защите прав потребителей, предусмотренных </w:t>
      </w:r>
      <w:hyperlink r:id="rId5" w:anchor="dst0" w:history="1">
        <w:r w:rsidRPr="00577F58">
          <w:rPr>
            <w:sz w:val="28"/>
            <w:szCs w:val="28"/>
          </w:rPr>
          <w:t>Законом</w:t>
        </w:r>
      </w:hyperlink>
      <w:r w:rsidRPr="00577F58">
        <w:rPr>
          <w:sz w:val="28"/>
          <w:szCs w:val="28"/>
        </w:rPr>
        <w:t xml:space="preserve"> Российской Федерации от 7 февраля 1992 года </w:t>
      </w:r>
      <w:r w:rsidR="00C477E0" w:rsidRPr="00577F58">
        <w:rPr>
          <w:sz w:val="28"/>
          <w:szCs w:val="28"/>
        </w:rPr>
        <w:t>№</w:t>
      </w:r>
      <w:r w:rsidRPr="00577F58">
        <w:rPr>
          <w:sz w:val="28"/>
          <w:szCs w:val="28"/>
        </w:rPr>
        <w:t xml:space="preserve"> 2300-1 "О защите прав потребителей</w:t>
      </w:r>
      <w:r w:rsidRPr="00577F58">
        <w:rPr>
          <w:sz w:val="22"/>
          <w:szCs w:val="22"/>
        </w:rPr>
        <w:t>"</w:t>
      </w:r>
      <w:r w:rsidR="00414E45" w:rsidRPr="00577F58">
        <w:rPr>
          <w:sz w:val="22"/>
          <w:szCs w:val="22"/>
        </w:rPr>
        <w:t>.</w:t>
      </w:r>
      <w:r w:rsidR="006B7CE5" w:rsidRPr="00577F58">
        <w:rPr>
          <w:sz w:val="22"/>
          <w:szCs w:val="22"/>
        </w:rPr>
        <w:t xml:space="preserve"> </w:t>
      </w:r>
    </w:p>
    <w:p w:rsidR="00C0574F" w:rsidRPr="00577F58" w:rsidRDefault="00C0574F" w:rsidP="00C0574F">
      <w:pPr>
        <w:pStyle w:val="ConsPlusNormal"/>
        <w:ind w:firstLine="540"/>
        <w:contextualSpacing/>
        <w:jc w:val="both"/>
      </w:pPr>
    </w:p>
    <w:p w:rsidR="00D85C13" w:rsidRPr="00577F58" w:rsidRDefault="00D85C13" w:rsidP="00D85C13">
      <w:pPr>
        <w:overflowPunct/>
        <w:autoSpaceDE/>
        <w:autoSpaceDN/>
        <w:adjustRightInd/>
        <w:ind w:firstLine="502"/>
        <w:jc w:val="both"/>
        <w:rPr>
          <w:sz w:val="28"/>
          <w:szCs w:val="28"/>
        </w:rPr>
      </w:pPr>
      <w:r w:rsidRPr="00577F58">
        <w:rPr>
          <w:sz w:val="28"/>
          <w:szCs w:val="28"/>
        </w:rPr>
        <w:t xml:space="preserve">1.3. Дополнить </w:t>
      </w:r>
      <w:r w:rsidRPr="00577F58">
        <w:rPr>
          <w:b/>
          <w:sz w:val="28"/>
          <w:szCs w:val="28"/>
        </w:rPr>
        <w:t>часть 1 статьи 26</w:t>
      </w:r>
      <w:r w:rsidRPr="00577F58">
        <w:rPr>
          <w:sz w:val="28"/>
          <w:szCs w:val="28"/>
        </w:rPr>
        <w:t xml:space="preserve"> </w:t>
      </w:r>
      <w:r w:rsidRPr="00577F58">
        <w:rPr>
          <w:b/>
          <w:sz w:val="28"/>
          <w:szCs w:val="28"/>
        </w:rPr>
        <w:t>Устава пункт</w:t>
      </w:r>
      <w:r w:rsidR="00414E45" w:rsidRPr="00577F58">
        <w:rPr>
          <w:b/>
          <w:sz w:val="28"/>
          <w:szCs w:val="28"/>
        </w:rPr>
        <w:t>ами 3 и 4</w:t>
      </w:r>
      <w:r w:rsidR="00414E45" w:rsidRPr="00577F58">
        <w:rPr>
          <w:sz w:val="28"/>
          <w:szCs w:val="28"/>
        </w:rPr>
        <w:t xml:space="preserve"> в следующей </w:t>
      </w:r>
      <w:r w:rsidRPr="00577F58">
        <w:rPr>
          <w:sz w:val="28"/>
          <w:szCs w:val="28"/>
        </w:rPr>
        <w:t>редакции:</w:t>
      </w:r>
    </w:p>
    <w:p w:rsidR="00D85C13" w:rsidRPr="00577F58" w:rsidRDefault="00D85C13" w:rsidP="00D85C13">
      <w:pPr>
        <w:overflowPunct/>
        <w:autoSpaceDE/>
        <w:autoSpaceDN/>
        <w:adjustRightInd/>
        <w:ind w:firstLine="502"/>
        <w:jc w:val="both"/>
        <w:rPr>
          <w:sz w:val="28"/>
          <w:szCs w:val="28"/>
        </w:rPr>
      </w:pPr>
      <w:r w:rsidRPr="00577F58">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C477E0" w:rsidRPr="00577F58">
        <w:rPr>
          <w:sz w:val="28"/>
          <w:szCs w:val="28"/>
        </w:rPr>
        <w:t>.</w:t>
      </w:r>
      <w:r w:rsidR="002D7F97" w:rsidRPr="00577F58">
        <w:t xml:space="preserve"> </w:t>
      </w:r>
    </w:p>
    <w:p w:rsidR="00D85C13" w:rsidRDefault="000F1B7E" w:rsidP="00414E45">
      <w:pPr>
        <w:overflowPunct/>
        <w:autoSpaceDE/>
        <w:autoSpaceDN/>
        <w:adjustRightInd/>
        <w:ind w:firstLine="502"/>
        <w:jc w:val="both"/>
        <w:rPr>
          <w:sz w:val="28"/>
          <w:szCs w:val="28"/>
        </w:rPr>
      </w:pPr>
      <w:r w:rsidRPr="00577F58">
        <w:rPr>
          <w:sz w:val="28"/>
          <w:szCs w:val="28"/>
        </w:rPr>
        <w:lastRenderedPageBreak/>
        <w:tab/>
        <w:t>4</w:t>
      </w:r>
      <w:r w:rsidR="00D85C13" w:rsidRPr="00577F58">
        <w:rPr>
          <w:sz w:val="28"/>
          <w:szCs w:val="28"/>
        </w:rPr>
        <w:t xml:space="preserve">. В сельском населенном пункте сход граждан также может проводиться </w:t>
      </w:r>
      <w:proofErr w:type="gramStart"/>
      <w:r w:rsidR="00D85C13" w:rsidRPr="00577F58">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00D85C13" w:rsidRPr="00577F58">
        <w:rPr>
          <w:sz w:val="28"/>
          <w:szCs w:val="28"/>
        </w:rPr>
        <w:t xml:space="preserve">, предусмотренных законодательством Российской Федерации </w:t>
      </w:r>
      <w:r w:rsidR="00414E45" w:rsidRPr="00577F58">
        <w:rPr>
          <w:sz w:val="28"/>
          <w:szCs w:val="28"/>
        </w:rPr>
        <w:t>о муниципальной службе".</w:t>
      </w:r>
    </w:p>
    <w:p w:rsidR="00C0574F" w:rsidRPr="00577F58" w:rsidRDefault="00C0574F" w:rsidP="00414E45">
      <w:pPr>
        <w:overflowPunct/>
        <w:autoSpaceDE/>
        <w:autoSpaceDN/>
        <w:adjustRightInd/>
        <w:ind w:firstLine="502"/>
        <w:jc w:val="both"/>
        <w:rPr>
          <w:sz w:val="28"/>
          <w:szCs w:val="28"/>
        </w:rPr>
      </w:pPr>
    </w:p>
    <w:p w:rsidR="002D7F97" w:rsidRPr="002D7F97" w:rsidRDefault="000F1B7E" w:rsidP="002D7F97">
      <w:pPr>
        <w:overflowPunct/>
        <w:autoSpaceDE/>
        <w:autoSpaceDN/>
        <w:adjustRightInd/>
        <w:ind w:firstLine="502"/>
        <w:jc w:val="both"/>
        <w:rPr>
          <w:color w:val="FF0000"/>
          <w:sz w:val="24"/>
          <w:szCs w:val="24"/>
        </w:rPr>
      </w:pPr>
      <w:r w:rsidRPr="00577F58">
        <w:rPr>
          <w:sz w:val="28"/>
          <w:szCs w:val="28"/>
        </w:rPr>
        <w:t>1.4</w:t>
      </w:r>
      <w:r w:rsidR="00D85C13" w:rsidRPr="00577F58">
        <w:rPr>
          <w:sz w:val="28"/>
          <w:szCs w:val="28"/>
        </w:rPr>
        <w:t xml:space="preserve">. Дополнить Устав </w:t>
      </w:r>
      <w:r w:rsidR="00D85C13" w:rsidRPr="00577F58">
        <w:rPr>
          <w:b/>
          <w:sz w:val="28"/>
          <w:szCs w:val="28"/>
        </w:rPr>
        <w:t>Статьей 29.1</w:t>
      </w:r>
      <w:r w:rsidR="00D85C13" w:rsidRPr="00577F58">
        <w:rPr>
          <w:sz w:val="28"/>
          <w:szCs w:val="28"/>
        </w:rPr>
        <w:t xml:space="preserve">. </w:t>
      </w:r>
      <w:r w:rsidR="00D85C13" w:rsidRPr="00577F58">
        <w:rPr>
          <w:b/>
          <w:sz w:val="28"/>
          <w:szCs w:val="28"/>
        </w:rPr>
        <w:t>Староста сельского населенного пункта</w:t>
      </w:r>
      <w:r w:rsidR="002D7F97" w:rsidRPr="002D7F97">
        <w:t xml:space="preserve"> </w:t>
      </w:r>
    </w:p>
    <w:p w:rsidR="00D85C13" w:rsidRPr="00577F58" w:rsidRDefault="00D85C13" w:rsidP="00D85C13">
      <w:pPr>
        <w:overflowPunct/>
        <w:autoSpaceDE/>
        <w:autoSpaceDN/>
        <w:adjustRightInd/>
        <w:ind w:firstLine="502"/>
        <w:jc w:val="both"/>
        <w:rPr>
          <w:sz w:val="28"/>
          <w:szCs w:val="28"/>
        </w:rPr>
      </w:pPr>
      <w:r w:rsidRPr="00577F58">
        <w:rPr>
          <w:sz w:val="28"/>
          <w:szCs w:val="28"/>
        </w:rPr>
        <w:t>"Статья 29.1. Староста сельского населенного пункта</w:t>
      </w:r>
    </w:p>
    <w:p w:rsidR="00D85C13" w:rsidRPr="00577F58" w:rsidRDefault="00D85C13" w:rsidP="00D85C13">
      <w:pPr>
        <w:overflowPunct/>
        <w:autoSpaceDE/>
        <w:autoSpaceDN/>
        <w:adjustRightInd/>
        <w:ind w:firstLine="502"/>
        <w:jc w:val="both"/>
        <w:rPr>
          <w:sz w:val="28"/>
          <w:szCs w:val="28"/>
        </w:rPr>
      </w:pPr>
      <w:r w:rsidRPr="00577F58">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85C13" w:rsidRPr="00577F58" w:rsidRDefault="00D85C13" w:rsidP="00D85C13">
      <w:pPr>
        <w:overflowPunct/>
        <w:autoSpaceDE/>
        <w:autoSpaceDN/>
        <w:adjustRightInd/>
        <w:ind w:firstLine="502"/>
        <w:jc w:val="both"/>
        <w:rPr>
          <w:sz w:val="28"/>
          <w:szCs w:val="28"/>
        </w:rPr>
      </w:pPr>
      <w:r w:rsidRPr="00577F58">
        <w:rPr>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5C13" w:rsidRPr="00577F58" w:rsidRDefault="00D85C13" w:rsidP="00D85C13">
      <w:pPr>
        <w:overflowPunct/>
        <w:autoSpaceDE/>
        <w:autoSpaceDN/>
        <w:adjustRightInd/>
        <w:ind w:firstLine="502"/>
        <w:jc w:val="both"/>
        <w:rPr>
          <w:sz w:val="28"/>
          <w:szCs w:val="28"/>
        </w:rPr>
      </w:pPr>
      <w:r w:rsidRPr="00577F58">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5C13" w:rsidRPr="00577F58" w:rsidRDefault="00D85C13" w:rsidP="00D85C13">
      <w:pPr>
        <w:overflowPunct/>
        <w:autoSpaceDE/>
        <w:autoSpaceDN/>
        <w:adjustRightInd/>
        <w:ind w:firstLine="502"/>
        <w:jc w:val="both"/>
        <w:rPr>
          <w:sz w:val="28"/>
          <w:szCs w:val="28"/>
        </w:rPr>
      </w:pPr>
      <w:r w:rsidRPr="00577F58">
        <w:rPr>
          <w:sz w:val="28"/>
          <w:szCs w:val="28"/>
        </w:rPr>
        <w:t>4. Старостой сельского населенного пункта не может быть назначено лицо:</w:t>
      </w:r>
    </w:p>
    <w:p w:rsidR="00D85C13" w:rsidRPr="00577F58" w:rsidRDefault="00D85C13" w:rsidP="00D85C13">
      <w:pPr>
        <w:overflowPunct/>
        <w:autoSpaceDE/>
        <w:autoSpaceDN/>
        <w:adjustRightInd/>
        <w:ind w:firstLine="502"/>
        <w:jc w:val="both"/>
        <w:rPr>
          <w:sz w:val="28"/>
          <w:szCs w:val="28"/>
        </w:rPr>
      </w:pPr>
      <w:r w:rsidRPr="00577F58">
        <w:rPr>
          <w:sz w:val="28"/>
          <w:szCs w:val="28"/>
        </w:rPr>
        <w:t xml:space="preserve">1) </w:t>
      </w:r>
      <w:proofErr w:type="gramStart"/>
      <w:r w:rsidRPr="00577F58">
        <w:rPr>
          <w:sz w:val="28"/>
          <w:szCs w:val="28"/>
        </w:rPr>
        <w:t>замещающее</w:t>
      </w:r>
      <w:proofErr w:type="gramEnd"/>
      <w:r w:rsidRPr="00577F58">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5C13" w:rsidRPr="00577F58" w:rsidRDefault="00D85C13" w:rsidP="00D85C13">
      <w:pPr>
        <w:overflowPunct/>
        <w:autoSpaceDE/>
        <w:autoSpaceDN/>
        <w:adjustRightInd/>
        <w:ind w:firstLine="502"/>
        <w:jc w:val="both"/>
        <w:rPr>
          <w:sz w:val="28"/>
          <w:szCs w:val="28"/>
        </w:rPr>
      </w:pPr>
      <w:r w:rsidRPr="00577F58">
        <w:rPr>
          <w:sz w:val="28"/>
          <w:szCs w:val="28"/>
        </w:rPr>
        <w:t xml:space="preserve">2) </w:t>
      </w:r>
      <w:proofErr w:type="gramStart"/>
      <w:r w:rsidRPr="00577F58">
        <w:rPr>
          <w:sz w:val="28"/>
          <w:szCs w:val="28"/>
        </w:rPr>
        <w:t>признанное</w:t>
      </w:r>
      <w:proofErr w:type="gramEnd"/>
      <w:r w:rsidRPr="00577F58">
        <w:rPr>
          <w:sz w:val="28"/>
          <w:szCs w:val="28"/>
        </w:rPr>
        <w:t xml:space="preserve"> судом недееспособным или ограниченно дееспособным;</w:t>
      </w:r>
    </w:p>
    <w:p w:rsidR="00D85C13" w:rsidRPr="00577F58" w:rsidRDefault="00D85C13" w:rsidP="00D85C13">
      <w:pPr>
        <w:overflowPunct/>
        <w:autoSpaceDE/>
        <w:autoSpaceDN/>
        <w:adjustRightInd/>
        <w:ind w:firstLine="502"/>
        <w:jc w:val="both"/>
        <w:rPr>
          <w:sz w:val="28"/>
          <w:szCs w:val="28"/>
        </w:rPr>
      </w:pPr>
      <w:r w:rsidRPr="00577F58">
        <w:rPr>
          <w:sz w:val="28"/>
          <w:szCs w:val="28"/>
        </w:rPr>
        <w:t xml:space="preserve">3) </w:t>
      </w:r>
      <w:proofErr w:type="gramStart"/>
      <w:r w:rsidRPr="00577F58">
        <w:rPr>
          <w:sz w:val="28"/>
          <w:szCs w:val="28"/>
        </w:rPr>
        <w:t>имеющее</w:t>
      </w:r>
      <w:proofErr w:type="gramEnd"/>
      <w:r w:rsidRPr="00577F58">
        <w:rPr>
          <w:sz w:val="28"/>
          <w:szCs w:val="28"/>
        </w:rPr>
        <w:t xml:space="preserve"> непогашенную или неснятую судимость.</w:t>
      </w:r>
    </w:p>
    <w:p w:rsidR="00D85C13" w:rsidRPr="00577F58" w:rsidRDefault="00D85C13" w:rsidP="00D85C13">
      <w:pPr>
        <w:overflowPunct/>
        <w:autoSpaceDE/>
        <w:autoSpaceDN/>
        <w:adjustRightInd/>
        <w:ind w:firstLine="502"/>
        <w:jc w:val="both"/>
        <w:rPr>
          <w:sz w:val="28"/>
          <w:szCs w:val="28"/>
        </w:rPr>
      </w:pPr>
      <w:r w:rsidRPr="00577F58">
        <w:rPr>
          <w:sz w:val="28"/>
          <w:szCs w:val="28"/>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02758" w:rsidRPr="00577F58" w:rsidRDefault="00D85C13" w:rsidP="00D85C13">
      <w:pPr>
        <w:overflowPunct/>
        <w:autoSpaceDE/>
        <w:autoSpaceDN/>
        <w:adjustRightInd/>
        <w:ind w:firstLine="502"/>
        <w:jc w:val="both"/>
        <w:rPr>
          <w:sz w:val="28"/>
          <w:szCs w:val="28"/>
        </w:rPr>
      </w:pPr>
      <w:proofErr w:type="gramStart"/>
      <w:r w:rsidRPr="00577F58">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w:t>
      </w:r>
      <w:r w:rsidR="002D7F97" w:rsidRPr="00577F58">
        <w:rPr>
          <w:sz w:val="28"/>
          <w:szCs w:val="28"/>
        </w:rPr>
        <w:t xml:space="preserve"> </w:t>
      </w:r>
      <w:r w:rsidRPr="00577F58">
        <w:rPr>
          <w:sz w:val="28"/>
          <w:szCs w:val="28"/>
        </w:rPr>
        <w:t>131-ФЗ «Об общих принципах организации местного самоуправления в Российской Федерации»:</w:t>
      </w:r>
      <w:r w:rsidR="002D7F97" w:rsidRPr="00577F58">
        <w:rPr>
          <w:sz w:val="28"/>
          <w:szCs w:val="28"/>
        </w:rPr>
        <w:t xml:space="preserve">  </w:t>
      </w:r>
      <w:proofErr w:type="gramEnd"/>
    </w:p>
    <w:p w:rsidR="00D85C13" w:rsidRPr="00577F58" w:rsidRDefault="00D85C13" w:rsidP="00D85C13">
      <w:pPr>
        <w:overflowPunct/>
        <w:autoSpaceDE/>
        <w:autoSpaceDN/>
        <w:adjustRightInd/>
        <w:ind w:firstLine="502"/>
        <w:jc w:val="both"/>
        <w:rPr>
          <w:sz w:val="28"/>
          <w:szCs w:val="28"/>
        </w:rPr>
      </w:pPr>
      <w:r w:rsidRPr="00577F58">
        <w:rPr>
          <w:sz w:val="28"/>
          <w:szCs w:val="28"/>
        </w:rPr>
        <w:t>1) смерти;</w:t>
      </w:r>
    </w:p>
    <w:p w:rsidR="00D85C13" w:rsidRPr="00577F58" w:rsidRDefault="00D85C13" w:rsidP="00D85C13">
      <w:pPr>
        <w:overflowPunct/>
        <w:autoSpaceDE/>
        <w:autoSpaceDN/>
        <w:adjustRightInd/>
        <w:ind w:firstLine="502"/>
        <w:jc w:val="both"/>
        <w:rPr>
          <w:sz w:val="28"/>
          <w:szCs w:val="28"/>
        </w:rPr>
      </w:pPr>
      <w:r w:rsidRPr="00577F58">
        <w:rPr>
          <w:sz w:val="28"/>
          <w:szCs w:val="28"/>
        </w:rPr>
        <w:t>2) отставки по собственному желанию;</w:t>
      </w:r>
    </w:p>
    <w:p w:rsidR="00D85C13" w:rsidRPr="00577F58" w:rsidRDefault="00D85C13" w:rsidP="00D85C13">
      <w:pPr>
        <w:overflowPunct/>
        <w:autoSpaceDE/>
        <w:autoSpaceDN/>
        <w:adjustRightInd/>
        <w:ind w:firstLine="502"/>
        <w:jc w:val="both"/>
        <w:rPr>
          <w:sz w:val="28"/>
          <w:szCs w:val="28"/>
        </w:rPr>
      </w:pPr>
      <w:r w:rsidRPr="00577F58">
        <w:rPr>
          <w:sz w:val="28"/>
          <w:szCs w:val="28"/>
        </w:rPr>
        <w:t>3) признания судом недееспособным или ограниченно дееспособным;</w:t>
      </w:r>
    </w:p>
    <w:p w:rsidR="00D85C13" w:rsidRPr="00577F58" w:rsidRDefault="00D85C13" w:rsidP="00D85C13">
      <w:pPr>
        <w:overflowPunct/>
        <w:autoSpaceDE/>
        <w:autoSpaceDN/>
        <w:adjustRightInd/>
        <w:ind w:firstLine="502"/>
        <w:jc w:val="both"/>
        <w:rPr>
          <w:sz w:val="28"/>
          <w:szCs w:val="28"/>
        </w:rPr>
      </w:pPr>
      <w:r w:rsidRPr="00577F58">
        <w:rPr>
          <w:sz w:val="28"/>
          <w:szCs w:val="28"/>
        </w:rPr>
        <w:t>4) признания судом безвестно отсутствующим или объявления умершим;</w:t>
      </w:r>
    </w:p>
    <w:p w:rsidR="00D85C13" w:rsidRPr="00577F58" w:rsidRDefault="00D85C13" w:rsidP="00D85C13">
      <w:pPr>
        <w:overflowPunct/>
        <w:autoSpaceDE/>
        <w:autoSpaceDN/>
        <w:adjustRightInd/>
        <w:ind w:firstLine="502"/>
        <w:jc w:val="both"/>
        <w:rPr>
          <w:sz w:val="28"/>
          <w:szCs w:val="28"/>
        </w:rPr>
      </w:pPr>
      <w:r w:rsidRPr="00577F58">
        <w:rPr>
          <w:sz w:val="28"/>
          <w:szCs w:val="28"/>
        </w:rPr>
        <w:t>5) вступления в отношении его в законную силу обвинительного приговора суда;</w:t>
      </w:r>
    </w:p>
    <w:p w:rsidR="00D85C13" w:rsidRPr="00577F58" w:rsidRDefault="00D85C13" w:rsidP="00D85C13">
      <w:pPr>
        <w:overflowPunct/>
        <w:autoSpaceDE/>
        <w:autoSpaceDN/>
        <w:adjustRightInd/>
        <w:ind w:firstLine="502"/>
        <w:jc w:val="both"/>
        <w:rPr>
          <w:sz w:val="28"/>
          <w:szCs w:val="28"/>
        </w:rPr>
      </w:pPr>
      <w:r w:rsidRPr="00577F58">
        <w:rPr>
          <w:sz w:val="28"/>
          <w:szCs w:val="28"/>
        </w:rPr>
        <w:lastRenderedPageBreak/>
        <w:t>6) выезда за пределы Российской Федерации на постоянное место жительства;</w:t>
      </w:r>
    </w:p>
    <w:p w:rsidR="00D85C13" w:rsidRPr="00577F58" w:rsidRDefault="00D85C13" w:rsidP="00D85C13">
      <w:pPr>
        <w:overflowPunct/>
        <w:autoSpaceDE/>
        <w:autoSpaceDN/>
        <w:adjustRightInd/>
        <w:ind w:firstLine="502"/>
        <w:jc w:val="both"/>
        <w:rPr>
          <w:sz w:val="28"/>
          <w:szCs w:val="28"/>
        </w:rPr>
      </w:pPr>
      <w:proofErr w:type="gramStart"/>
      <w:r w:rsidRPr="00577F58">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77F5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5C13" w:rsidRPr="00577F58" w:rsidRDefault="00D85C13" w:rsidP="00D85C13">
      <w:pPr>
        <w:overflowPunct/>
        <w:autoSpaceDE/>
        <w:autoSpaceDN/>
        <w:adjustRightInd/>
        <w:ind w:firstLine="502"/>
        <w:jc w:val="both"/>
        <w:rPr>
          <w:sz w:val="28"/>
          <w:szCs w:val="28"/>
        </w:rPr>
      </w:pPr>
      <w:r w:rsidRPr="00577F58">
        <w:rPr>
          <w:sz w:val="28"/>
          <w:szCs w:val="28"/>
        </w:rPr>
        <w:t>6. Староста сельского населенного пункта для решения возложенных на него задач:</w:t>
      </w:r>
    </w:p>
    <w:p w:rsidR="00D85C13" w:rsidRPr="00577F58" w:rsidRDefault="00D85C13" w:rsidP="000F1B7E">
      <w:pPr>
        <w:overflowPunct/>
        <w:autoSpaceDE/>
        <w:autoSpaceDN/>
        <w:adjustRightInd/>
        <w:ind w:firstLine="502"/>
        <w:jc w:val="both"/>
        <w:rPr>
          <w:sz w:val="28"/>
          <w:szCs w:val="28"/>
        </w:rPr>
      </w:pPr>
      <w:r w:rsidRPr="00577F58">
        <w:rPr>
          <w:sz w:val="28"/>
          <w:szCs w:val="28"/>
        </w:rPr>
        <w:t>1) взаимодействует с органами местного самоуправления,</w:t>
      </w:r>
      <w:r w:rsidR="00414E45" w:rsidRPr="00577F58">
        <w:rPr>
          <w:sz w:val="28"/>
          <w:szCs w:val="28"/>
        </w:rPr>
        <w:t xml:space="preserve"> муниципальными предприятиями и </w:t>
      </w:r>
      <w:r w:rsidRPr="00577F58">
        <w:rPr>
          <w:sz w:val="28"/>
          <w:szCs w:val="28"/>
        </w:rPr>
        <w:t>учреждениями и иными организациями по вопросам решения вопросов местного значени</w:t>
      </w:r>
      <w:r w:rsidR="000F1B7E" w:rsidRPr="00577F58">
        <w:rPr>
          <w:sz w:val="28"/>
          <w:szCs w:val="28"/>
        </w:rPr>
        <w:t>я в сельском населенном пункте;</w:t>
      </w:r>
    </w:p>
    <w:p w:rsidR="00D85C13" w:rsidRPr="00577F58" w:rsidRDefault="00D85C13" w:rsidP="00D85C13">
      <w:pPr>
        <w:overflowPunct/>
        <w:autoSpaceDE/>
        <w:autoSpaceDN/>
        <w:adjustRightInd/>
        <w:ind w:firstLine="502"/>
        <w:jc w:val="both"/>
        <w:rPr>
          <w:sz w:val="28"/>
          <w:szCs w:val="28"/>
        </w:rPr>
      </w:pPr>
      <w:r w:rsidRPr="00577F5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85C13" w:rsidRPr="00577F58" w:rsidRDefault="00D85C13" w:rsidP="00D85C13">
      <w:pPr>
        <w:overflowPunct/>
        <w:autoSpaceDE/>
        <w:autoSpaceDN/>
        <w:adjustRightInd/>
        <w:ind w:firstLine="502"/>
        <w:jc w:val="both"/>
        <w:rPr>
          <w:sz w:val="28"/>
          <w:szCs w:val="28"/>
        </w:rPr>
      </w:pPr>
      <w:r w:rsidRPr="00577F5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85C13" w:rsidRPr="00577F58" w:rsidRDefault="00D85C13" w:rsidP="00D85C13">
      <w:pPr>
        <w:overflowPunct/>
        <w:autoSpaceDE/>
        <w:autoSpaceDN/>
        <w:adjustRightInd/>
        <w:ind w:firstLine="502"/>
        <w:jc w:val="both"/>
        <w:rPr>
          <w:sz w:val="28"/>
          <w:szCs w:val="28"/>
        </w:rPr>
      </w:pPr>
      <w:r w:rsidRPr="00577F5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85C13" w:rsidRPr="00577F58" w:rsidRDefault="00D85C13" w:rsidP="00D85C13">
      <w:pPr>
        <w:overflowPunct/>
        <w:autoSpaceDE/>
        <w:autoSpaceDN/>
        <w:adjustRightInd/>
        <w:ind w:firstLine="502"/>
        <w:jc w:val="both"/>
        <w:rPr>
          <w:sz w:val="28"/>
          <w:szCs w:val="28"/>
        </w:rPr>
      </w:pPr>
      <w:r w:rsidRPr="00577F58">
        <w:rPr>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85C13" w:rsidRPr="00577F58" w:rsidRDefault="00D85C13" w:rsidP="00D85C13">
      <w:pPr>
        <w:overflowPunct/>
        <w:autoSpaceDE/>
        <w:autoSpaceDN/>
        <w:adjustRightInd/>
        <w:ind w:firstLine="502"/>
        <w:jc w:val="both"/>
        <w:rPr>
          <w:sz w:val="28"/>
          <w:szCs w:val="28"/>
        </w:rPr>
      </w:pPr>
      <w:r w:rsidRPr="00577F58">
        <w:rPr>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D7F97" w:rsidRPr="002D7F97" w:rsidRDefault="002D7F97" w:rsidP="002D7F97">
      <w:pPr>
        <w:pStyle w:val="ConsPlusNormal"/>
        <w:jc w:val="both"/>
        <w:rPr>
          <w:color w:val="FF0000"/>
        </w:rPr>
      </w:pPr>
    </w:p>
    <w:p w:rsidR="000F1B7E" w:rsidRPr="00577F58" w:rsidRDefault="000F1B7E" w:rsidP="000F1B7E">
      <w:pPr>
        <w:overflowPunct/>
        <w:autoSpaceDE/>
        <w:autoSpaceDN/>
        <w:adjustRightInd/>
        <w:ind w:firstLine="502"/>
        <w:jc w:val="both"/>
        <w:rPr>
          <w:sz w:val="28"/>
          <w:szCs w:val="28"/>
        </w:rPr>
      </w:pPr>
      <w:r w:rsidRPr="00C0574F">
        <w:rPr>
          <w:sz w:val="28"/>
          <w:szCs w:val="28"/>
        </w:rPr>
        <w:t>1.5.</w:t>
      </w:r>
      <w:r w:rsidRPr="00577F58">
        <w:rPr>
          <w:b/>
          <w:sz w:val="28"/>
          <w:szCs w:val="28"/>
        </w:rPr>
        <w:t xml:space="preserve"> Пункт 1 части 2 статьи 34</w:t>
      </w:r>
      <w:r w:rsidRPr="000F1B7E">
        <w:rPr>
          <w:color w:val="00B0F0"/>
          <w:sz w:val="28"/>
          <w:szCs w:val="28"/>
        </w:rPr>
        <w:t xml:space="preserve"> </w:t>
      </w:r>
      <w:r w:rsidRPr="00577F58">
        <w:rPr>
          <w:sz w:val="28"/>
          <w:szCs w:val="28"/>
        </w:rPr>
        <w:t>изложить в следующей редакции:</w:t>
      </w:r>
      <w:r w:rsidR="00DE6CA6" w:rsidRPr="00577F58">
        <w:rPr>
          <w:sz w:val="28"/>
          <w:szCs w:val="28"/>
        </w:rPr>
        <w:t xml:space="preserve"> </w:t>
      </w:r>
    </w:p>
    <w:p w:rsidR="00414E45" w:rsidRDefault="000F1B7E" w:rsidP="00414E45">
      <w:pPr>
        <w:overflowPunct/>
        <w:autoSpaceDE/>
        <w:autoSpaceDN/>
        <w:adjustRightInd/>
        <w:ind w:firstLine="502"/>
        <w:jc w:val="both"/>
        <w:rPr>
          <w:i/>
          <w:sz w:val="28"/>
          <w:szCs w:val="28"/>
        </w:rPr>
      </w:pPr>
      <w:proofErr w:type="gramStart"/>
      <w:r w:rsidRPr="00577F58">
        <w:rPr>
          <w:sz w:val="28"/>
          <w:szCs w:val="28"/>
        </w:rPr>
        <w:t xml:space="preserve">"1)заниматься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w:t>
      </w:r>
      <w:r w:rsidRPr="00577F58">
        <w:rPr>
          <w:sz w:val="28"/>
          <w:szCs w:val="28"/>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577F58">
        <w:rPr>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77F58">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w:t>
      </w:r>
      <w:r w:rsidR="00414E45" w:rsidRPr="00577F58">
        <w:rPr>
          <w:sz w:val="28"/>
          <w:szCs w:val="28"/>
        </w:rPr>
        <w:t>льными законами;</w:t>
      </w:r>
      <w:proofErr w:type="gramEnd"/>
      <w:r w:rsidR="00414E45" w:rsidRPr="00577F58">
        <w:rPr>
          <w:sz w:val="28"/>
          <w:szCs w:val="28"/>
        </w:rPr>
        <w:t xml:space="preserve"> </w:t>
      </w:r>
      <w:r w:rsidRPr="00577F58">
        <w:rPr>
          <w:sz w:val="28"/>
          <w:szCs w:val="28"/>
        </w:rPr>
        <w:t>(</w:t>
      </w:r>
      <w:r w:rsidR="00C477E0" w:rsidRPr="00577F58">
        <w:rPr>
          <w:i/>
          <w:sz w:val="28"/>
          <w:szCs w:val="28"/>
        </w:rPr>
        <w:t>с</w:t>
      </w:r>
      <w:r w:rsidRPr="00577F58">
        <w:rPr>
          <w:i/>
          <w:sz w:val="28"/>
          <w:szCs w:val="28"/>
        </w:rPr>
        <w:t xml:space="preserve"> 1 января 2019 года из подпункта 1 части 12  настоящей статьи  исключаются слова "садоводческого, огороднического, дачного потребительских кооперативов")";</w:t>
      </w:r>
    </w:p>
    <w:p w:rsidR="00C0574F" w:rsidRPr="00577F58" w:rsidRDefault="00C0574F" w:rsidP="00414E45">
      <w:pPr>
        <w:overflowPunct/>
        <w:autoSpaceDE/>
        <w:autoSpaceDN/>
        <w:adjustRightInd/>
        <w:ind w:firstLine="502"/>
        <w:jc w:val="both"/>
        <w:rPr>
          <w:sz w:val="28"/>
          <w:szCs w:val="28"/>
        </w:rPr>
      </w:pPr>
    </w:p>
    <w:p w:rsidR="00C73B95" w:rsidRPr="00FA30B1" w:rsidRDefault="00C0574F" w:rsidP="00C73B95">
      <w:pPr>
        <w:pStyle w:val="ConsPlusNormal"/>
        <w:jc w:val="both"/>
        <w:rPr>
          <w:b/>
        </w:rPr>
      </w:pPr>
      <w:r>
        <w:rPr>
          <w:sz w:val="28"/>
          <w:szCs w:val="28"/>
        </w:rPr>
        <w:t xml:space="preserve">        </w:t>
      </w:r>
      <w:r w:rsidR="00414E45" w:rsidRPr="00577F58">
        <w:rPr>
          <w:sz w:val="28"/>
          <w:szCs w:val="28"/>
        </w:rPr>
        <w:t xml:space="preserve">1.6. </w:t>
      </w:r>
      <w:r w:rsidR="00414E45" w:rsidRPr="00577F58">
        <w:rPr>
          <w:b/>
          <w:sz w:val="28"/>
          <w:szCs w:val="28"/>
        </w:rPr>
        <w:t>Статью 34 дополнить частью 11</w:t>
      </w:r>
      <w:r w:rsidR="00414E45" w:rsidRPr="00577F58">
        <w:rPr>
          <w:sz w:val="28"/>
          <w:szCs w:val="28"/>
        </w:rPr>
        <w:t xml:space="preserve"> в следующей редакции:</w:t>
      </w:r>
      <w:r w:rsidR="006B7CE5" w:rsidRPr="00577F58">
        <w:t xml:space="preserve"> </w:t>
      </w:r>
      <w:r w:rsidR="00414E45" w:rsidRPr="00577F58">
        <w:rPr>
          <w:sz w:val="28"/>
          <w:szCs w:val="28"/>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00414E45" w:rsidRPr="00577F58">
        <w:rPr>
          <w:sz w:val="28"/>
          <w:szCs w:val="28"/>
        </w:rPr>
        <w:t>.".</w:t>
      </w:r>
      <w:r w:rsidR="00C73B95" w:rsidRPr="00C73B95">
        <w:t xml:space="preserve"> </w:t>
      </w:r>
      <w:proofErr w:type="gramEnd"/>
    </w:p>
    <w:p w:rsidR="00D85C13" w:rsidRDefault="00D85C13" w:rsidP="00414E45">
      <w:pPr>
        <w:overflowPunct/>
        <w:autoSpaceDE/>
        <w:autoSpaceDN/>
        <w:adjustRightInd/>
        <w:ind w:firstLine="502"/>
        <w:jc w:val="both"/>
        <w:rPr>
          <w:color w:val="7030A0"/>
          <w:sz w:val="28"/>
          <w:szCs w:val="28"/>
        </w:rPr>
      </w:pPr>
    </w:p>
    <w:p w:rsidR="00414E45" w:rsidRPr="00577F58" w:rsidRDefault="00414E45" w:rsidP="00414E45">
      <w:pPr>
        <w:overflowPunct/>
        <w:autoSpaceDE/>
        <w:autoSpaceDN/>
        <w:adjustRightInd/>
        <w:ind w:firstLine="502"/>
        <w:jc w:val="both"/>
        <w:rPr>
          <w:sz w:val="28"/>
          <w:szCs w:val="28"/>
        </w:rPr>
      </w:pPr>
      <w:r w:rsidRPr="00577F58">
        <w:rPr>
          <w:sz w:val="28"/>
          <w:szCs w:val="28"/>
        </w:rPr>
        <w:t>1.7.</w:t>
      </w:r>
      <w:r w:rsidRPr="00577F58">
        <w:t xml:space="preserve"> </w:t>
      </w:r>
      <w:r w:rsidRPr="00577F58">
        <w:rPr>
          <w:b/>
          <w:sz w:val="28"/>
          <w:szCs w:val="28"/>
        </w:rPr>
        <w:t>Часть 1 статьи 37 дополнить пунктом 35.1</w:t>
      </w:r>
      <w:r w:rsidRPr="00577F58">
        <w:rPr>
          <w:sz w:val="28"/>
          <w:szCs w:val="28"/>
        </w:rPr>
        <w:t xml:space="preserve"> в следующей редакции:</w:t>
      </w:r>
    </w:p>
    <w:p w:rsidR="006B7CE5" w:rsidRPr="00577F58" w:rsidRDefault="00414E45" w:rsidP="006B7CE5">
      <w:pPr>
        <w:spacing w:line="240" w:lineRule="exact"/>
        <w:jc w:val="both"/>
        <w:rPr>
          <w:sz w:val="24"/>
          <w:szCs w:val="24"/>
        </w:rPr>
      </w:pPr>
      <w:r w:rsidRPr="00577F58">
        <w:rPr>
          <w:sz w:val="28"/>
          <w:szCs w:val="28"/>
        </w:rPr>
        <w:t>"35.1) установление льготной арендной платы и её размеры в отношении объектов культурного наследия, находящихся в муниципальной собственности</w:t>
      </w:r>
      <w:proofErr w:type="gramStart"/>
      <w:r w:rsidRPr="00577F58">
        <w:rPr>
          <w:sz w:val="28"/>
          <w:szCs w:val="28"/>
        </w:rPr>
        <w:t>;"</w:t>
      </w:r>
      <w:proofErr w:type="gramEnd"/>
      <w:r w:rsidRPr="00577F58">
        <w:rPr>
          <w:sz w:val="28"/>
          <w:szCs w:val="28"/>
        </w:rPr>
        <w:t>.</w:t>
      </w:r>
      <w:r w:rsidR="006B7CE5" w:rsidRPr="00577F58">
        <w:t xml:space="preserve"> </w:t>
      </w:r>
    </w:p>
    <w:p w:rsidR="00414E45" w:rsidRPr="00414E45" w:rsidRDefault="00414E45" w:rsidP="00414E45">
      <w:pPr>
        <w:overflowPunct/>
        <w:autoSpaceDE/>
        <w:autoSpaceDN/>
        <w:adjustRightInd/>
        <w:ind w:firstLine="502"/>
        <w:jc w:val="both"/>
        <w:rPr>
          <w:color w:val="7030A0"/>
          <w:sz w:val="28"/>
          <w:szCs w:val="28"/>
        </w:rPr>
      </w:pPr>
    </w:p>
    <w:p w:rsidR="00414E45" w:rsidRPr="00577F58" w:rsidRDefault="00414E45" w:rsidP="00414E45">
      <w:pPr>
        <w:overflowPunct/>
        <w:autoSpaceDE/>
        <w:autoSpaceDN/>
        <w:adjustRightInd/>
        <w:ind w:firstLine="502"/>
        <w:jc w:val="both"/>
        <w:rPr>
          <w:sz w:val="28"/>
          <w:szCs w:val="28"/>
        </w:rPr>
      </w:pPr>
      <w:r w:rsidRPr="00577F58">
        <w:rPr>
          <w:sz w:val="28"/>
          <w:szCs w:val="28"/>
        </w:rPr>
        <w:t xml:space="preserve">1.8. </w:t>
      </w:r>
      <w:r w:rsidRPr="00577F58">
        <w:rPr>
          <w:b/>
          <w:sz w:val="28"/>
          <w:szCs w:val="28"/>
        </w:rPr>
        <w:t>Статью 47 дополнить частью 6</w:t>
      </w:r>
      <w:r w:rsidRPr="00577F58">
        <w:rPr>
          <w:sz w:val="28"/>
          <w:szCs w:val="28"/>
        </w:rPr>
        <w:t xml:space="preserve"> в следующей редакции:</w:t>
      </w:r>
    </w:p>
    <w:p w:rsidR="00414E45" w:rsidRDefault="00414E45" w:rsidP="00414E45">
      <w:pPr>
        <w:overflowPunct/>
        <w:autoSpaceDE/>
        <w:autoSpaceDN/>
        <w:adjustRightInd/>
        <w:ind w:firstLine="502"/>
        <w:jc w:val="both"/>
        <w:rPr>
          <w:sz w:val="28"/>
          <w:szCs w:val="28"/>
        </w:rPr>
      </w:pPr>
      <w:r w:rsidRPr="00577F58">
        <w:rPr>
          <w:sz w:val="28"/>
          <w:szCs w:val="28"/>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577F58">
        <w:rPr>
          <w:sz w:val="28"/>
          <w:szCs w:val="28"/>
        </w:rPr>
        <w:t>.".</w:t>
      </w:r>
      <w:proofErr w:type="gramEnd"/>
    </w:p>
    <w:p w:rsidR="00C0574F" w:rsidRPr="00577F58" w:rsidRDefault="00C0574F" w:rsidP="00414E45">
      <w:pPr>
        <w:overflowPunct/>
        <w:autoSpaceDE/>
        <w:autoSpaceDN/>
        <w:adjustRightInd/>
        <w:ind w:firstLine="502"/>
        <w:jc w:val="both"/>
        <w:rPr>
          <w:sz w:val="28"/>
          <w:szCs w:val="28"/>
        </w:rPr>
      </w:pPr>
    </w:p>
    <w:p w:rsidR="00D85C13" w:rsidRDefault="00414E45" w:rsidP="00D85C13">
      <w:pPr>
        <w:ind w:firstLine="567"/>
        <w:jc w:val="both"/>
        <w:rPr>
          <w:sz w:val="28"/>
          <w:szCs w:val="28"/>
        </w:rPr>
      </w:pPr>
      <w:r w:rsidRPr="00414E45">
        <w:rPr>
          <w:sz w:val="28"/>
          <w:szCs w:val="28"/>
        </w:rPr>
        <w:t>1.9</w:t>
      </w:r>
      <w:r w:rsidR="00D85C13" w:rsidRPr="00414E45">
        <w:rPr>
          <w:sz w:val="28"/>
          <w:szCs w:val="28"/>
        </w:rPr>
        <w:t>.</w:t>
      </w:r>
      <w:r w:rsidR="00D85C13" w:rsidRPr="00577F58">
        <w:rPr>
          <w:b/>
          <w:sz w:val="28"/>
          <w:szCs w:val="28"/>
        </w:rPr>
        <w:t>Абзац 2 пункта 7 части 1 статьи 53</w:t>
      </w:r>
      <w:r w:rsidR="00D85C13">
        <w:rPr>
          <w:sz w:val="28"/>
          <w:szCs w:val="28"/>
        </w:rPr>
        <w:t xml:space="preserve"> изложить в следующей редакции:</w:t>
      </w:r>
    </w:p>
    <w:p w:rsidR="00D85C13" w:rsidRDefault="00D85C13" w:rsidP="00065A39">
      <w:pPr>
        <w:spacing w:line="240" w:lineRule="exact"/>
        <w:jc w:val="both"/>
      </w:pPr>
      <w:r>
        <w:rPr>
          <w:sz w:val="28"/>
          <w:szCs w:val="28"/>
        </w:rPr>
        <w:t>- «участвует в организации деятельности по накоплению (в том числе раздельному накоплению) и транспортированию твердых коммунальных отходов;</w:t>
      </w:r>
      <w:r w:rsidR="002345E0" w:rsidRPr="002345E0">
        <w:rPr>
          <w:i/>
          <w:sz w:val="28"/>
          <w:szCs w:val="28"/>
        </w:rPr>
        <w:t xml:space="preserve"> </w:t>
      </w:r>
      <w:r w:rsidR="002345E0" w:rsidRPr="002345E0">
        <w:rPr>
          <w:i/>
          <w:color w:val="7030A0"/>
          <w:sz w:val="28"/>
          <w:szCs w:val="28"/>
        </w:rPr>
        <w:t>(</w:t>
      </w:r>
      <w:r w:rsidR="002345E0" w:rsidRPr="00577F58">
        <w:rPr>
          <w:i/>
          <w:sz w:val="28"/>
          <w:szCs w:val="28"/>
        </w:rPr>
        <w:t>в изложенной редакции вступает в силу с 01.01.2019 года)</w:t>
      </w:r>
      <w:r w:rsidRPr="00577F58">
        <w:rPr>
          <w:sz w:val="28"/>
          <w:szCs w:val="28"/>
        </w:rPr>
        <w:t>".</w:t>
      </w:r>
      <w:r w:rsidR="006B7CE5" w:rsidRPr="00577F58">
        <w:t xml:space="preserve"> </w:t>
      </w:r>
    </w:p>
    <w:p w:rsidR="00C0574F" w:rsidRPr="00577F58" w:rsidRDefault="00C0574F" w:rsidP="00065A39">
      <w:pPr>
        <w:spacing w:line="240" w:lineRule="exact"/>
        <w:jc w:val="both"/>
        <w:rPr>
          <w:sz w:val="28"/>
          <w:szCs w:val="28"/>
        </w:rPr>
      </w:pPr>
    </w:p>
    <w:p w:rsidR="00065A39" w:rsidRDefault="00414E45" w:rsidP="00D85C13">
      <w:pPr>
        <w:ind w:firstLine="567"/>
        <w:jc w:val="both"/>
      </w:pPr>
      <w:r>
        <w:rPr>
          <w:sz w:val="28"/>
          <w:szCs w:val="28"/>
        </w:rPr>
        <w:t>1.10</w:t>
      </w:r>
      <w:r w:rsidR="00D85C13">
        <w:rPr>
          <w:sz w:val="28"/>
          <w:szCs w:val="28"/>
        </w:rPr>
        <w:t xml:space="preserve">.  </w:t>
      </w:r>
      <w:r w:rsidR="00D85C13" w:rsidRPr="00577F58">
        <w:rPr>
          <w:b/>
          <w:sz w:val="28"/>
          <w:szCs w:val="28"/>
        </w:rPr>
        <w:t>Абзац 2 части 9 статьи 72</w:t>
      </w:r>
      <w:r w:rsidR="00D85C13">
        <w:rPr>
          <w:sz w:val="28"/>
          <w:szCs w:val="28"/>
        </w:rPr>
        <w:t xml:space="preserve"> признать утратившим силу.</w:t>
      </w:r>
      <w:r w:rsidR="006B7CE5" w:rsidRPr="006B7CE5">
        <w:t xml:space="preserve"> </w:t>
      </w:r>
    </w:p>
    <w:p w:rsidR="00C0574F" w:rsidRDefault="00C0574F" w:rsidP="00D85C13">
      <w:pPr>
        <w:ind w:firstLine="567"/>
        <w:jc w:val="both"/>
      </w:pPr>
    </w:p>
    <w:p w:rsidR="00D85C13" w:rsidRDefault="00414E45" w:rsidP="00D85C13">
      <w:pPr>
        <w:ind w:firstLine="567"/>
        <w:jc w:val="both"/>
        <w:rPr>
          <w:sz w:val="28"/>
          <w:szCs w:val="28"/>
        </w:rPr>
      </w:pPr>
      <w:r>
        <w:rPr>
          <w:sz w:val="28"/>
          <w:szCs w:val="28"/>
        </w:rPr>
        <w:t>1.11</w:t>
      </w:r>
      <w:r w:rsidR="00D85C13">
        <w:rPr>
          <w:sz w:val="28"/>
          <w:szCs w:val="28"/>
        </w:rPr>
        <w:t xml:space="preserve">. </w:t>
      </w:r>
      <w:r w:rsidR="00D85C13" w:rsidRPr="00577F58">
        <w:rPr>
          <w:b/>
          <w:sz w:val="28"/>
          <w:szCs w:val="28"/>
        </w:rPr>
        <w:t>Часть 9 статьи 72</w:t>
      </w:r>
      <w:r w:rsidR="00D85C13">
        <w:rPr>
          <w:sz w:val="28"/>
          <w:szCs w:val="28"/>
        </w:rPr>
        <w:t xml:space="preserve"> дополнить:</w:t>
      </w:r>
    </w:p>
    <w:p w:rsidR="00D85C13" w:rsidRDefault="00D85C13" w:rsidP="00D85C13">
      <w:pPr>
        <w:ind w:firstLine="567"/>
        <w:jc w:val="both"/>
        <w:rPr>
          <w:sz w:val="28"/>
          <w:szCs w:val="28"/>
        </w:rPr>
      </w:pPr>
      <w:r>
        <w:rPr>
          <w:sz w:val="28"/>
          <w:szCs w:val="28"/>
        </w:rPr>
        <w:t xml:space="preserve"> абзацем 4 следующего содержания:</w:t>
      </w:r>
    </w:p>
    <w:p w:rsidR="00D85C13" w:rsidRDefault="00D85C13" w:rsidP="00D85C13">
      <w:pPr>
        <w:ind w:firstLine="567"/>
        <w:jc w:val="both"/>
        <w:rPr>
          <w:sz w:val="28"/>
          <w:szCs w:val="28"/>
        </w:rPr>
      </w:pPr>
      <w:r>
        <w:rPr>
          <w:sz w:val="28"/>
          <w:szCs w:val="28"/>
        </w:rPr>
        <w:t>- размещения в сетевом издании - портал Минюста России «Нормативные правовые акты в Российской Федерации» (http://pravo-minjust.ru, http://право-минюст</w:t>
      </w:r>
      <w:proofErr w:type="gramStart"/>
      <w:r>
        <w:rPr>
          <w:sz w:val="28"/>
          <w:szCs w:val="28"/>
        </w:rPr>
        <w:t>.р</w:t>
      </w:r>
      <w:proofErr w:type="gramEnd"/>
      <w:r>
        <w:rPr>
          <w:sz w:val="28"/>
          <w:szCs w:val="28"/>
        </w:rPr>
        <w:t>ф, регистрация в качестве сетевого издания Эл № ФС77-72471 от 05.03.2018);</w:t>
      </w:r>
    </w:p>
    <w:p w:rsidR="00D85C13" w:rsidRDefault="00D85C13" w:rsidP="00D85C13">
      <w:pPr>
        <w:ind w:firstLine="567"/>
        <w:jc w:val="both"/>
        <w:rPr>
          <w:sz w:val="28"/>
          <w:szCs w:val="28"/>
        </w:rPr>
      </w:pPr>
      <w:r>
        <w:rPr>
          <w:sz w:val="28"/>
          <w:szCs w:val="28"/>
        </w:rPr>
        <w:t>абзацем 5 следующего содержания:</w:t>
      </w:r>
    </w:p>
    <w:p w:rsidR="00D85C13" w:rsidRDefault="00D85C13" w:rsidP="00D85C13">
      <w:pPr>
        <w:ind w:firstLine="567"/>
        <w:jc w:val="both"/>
        <w:rPr>
          <w:sz w:val="28"/>
          <w:szCs w:val="28"/>
        </w:rPr>
      </w:pPr>
      <w:r>
        <w:rPr>
          <w:sz w:val="28"/>
          <w:szCs w:val="28"/>
        </w:rPr>
        <w:lastRenderedPageBreak/>
        <w:t>- размещения текста правового акта или проекта правового акта на официальном сайте Администрации Поселения (</w:t>
      </w:r>
      <w:r w:rsidR="0019159B" w:rsidRPr="0019159B">
        <w:rPr>
          <w:sz w:val="28"/>
          <w:szCs w:val="28"/>
        </w:rPr>
        <w:t>http:/</w:t>
      </w:r>
      <w:bookmarkStart w:id="3" w:name="OLE_LINK18"/>
      <w:bookmarkStart w:id="4" w:name="OLE_LINK19"/>
      <w:r w:rsidR="0019159B" w:rsidRPr="0019159B">
        <w:rPr>
          <w:sz w:val="28"/>
          <w:szCs w:val="28"/>
        </w:rPr>
        <w:t>kovilnovskoe-sp.ru</w:t>
      </w:r>
      <w:bookmarkEnd w:id="3"/>
      <w:bookmarkEnd w:id="4"/>
      <w:r w:rsidR="0019159B" w:rsidRPr="0019159B">
        <w:rPr>
          <w:sz w:val="28"/>
          <w:szCs w:val="28"/>
        </w:rPr>
        <w:t xml:space="preserve"> </w:t>
      </w:r>
      <w:r>
        <w:rPr>
          <w:sz w:val="28"/>
          <w:szCs w:val="28"/>
        </w:rPr>
        <w:t>/).</w:t>
      </w:r>
    </w:p>
    <w:p w:rsidR="00C0574F" w:rsidRDefault="00C0574F" w:rsidP="00D85C13">
      <w:pPr>
        <w:ind w:firstLine="567"/>
        <w:jc w:val="both"/>
        <w:rPr>
          <w:sz w:val="28"/>
          <w:szCs w:val="28"/>
        </w:rPr>
      </w:pPr>
    </w:p>
    <w:p w:rsidR="00D85C13" w:rsidRDefault="00414E45" w:rsidP="00D85C13">
      <w:pPr>
        <w:ind w:firstLine="567"/>
        <w:jc w:val="both"/>
        <w:rPr>
          <w:sz w:val="28"/>
          <w:szCs w:val="28"/>
        </w:rPr>
      </w:pPr>
      <w:r>
        <w:rPr>
          <w:sz w:val="28"/>
          <w:szCs w:val="28"/>
        </w:rPr>
        <w:t>1.12</w:t>
      </w:r>
      <w:r w:rsidR="00D85C13">
        <w:rPr>
          <w:sz w:val="28"/>
          <w:szCs w:val="28"/>
        </w:rPr>
        <w:t xml:space="preserve">. </w:t>
      </w:r>
      <w:r w:rsidR="00D85C13" w:rsidRPr="00577F58">
        <w:rPr>
          <w:b/>
          <w:sz w:val="28"/>
          <w:szCs w:val="28"/>
        </w:rPr>
        <w:t>Часть 10 статьи 72</w:t>
      </w:r>
      <w:r w:rsidR="00D85C13" w:rsidRPr="00AF4DF5">
        <w:rPr>
          <w:sz w:val="28"/>
          <w:szCs w:val="28"/>
        </w:rPr>
        <w:t xml:space="preserve"> </w:t>
      </w:r>
      <w:r w:rsidR="00D85C13">
        <w:rPr>
          <w:sz w:val="28"/>
          <w:szCs w:val="28"/>
        </w:rPr>
        <w:t>исключить.</w:t>
      </w:r>
    </w:p>
    <w:p w:rsidR="00C0574F" w:rsidRDefault="00C0574F" w:rsidP="00D85C13">
      <w:pPr>
        <w:ind w:firstLine="567"/>
        <w:jc w:val="both"/>
        <w:rPr>
          <w:sz w:val="28"/>
          <w:szCs w:val="28"/>
        </w:rPr>
      </w:pPr>
    </w:p>
    <w:p w:rsidR="00065A39" w:rsidRDefault="00414E45" w:rsidP="00065A39">
      <w:pPr>
        <w:ind w:firstLine="567"/>
        <w:jc w:val="both"/>
        <w:rPr>
          <w:color w:val="FF0000"/>
        </w:rPr>
      </w:pPr>
      <w:r>
        <w:rPr>
          <w:sz w:val="28"/>
          <w:szCs w:val="28"/>
        </w:rPr>
        <w:t>1.13</w:t>
      </w:r>
      <w:r w:rsidR="00D85C13">
        <w:rPr>
          <w:sz w:val="28"/>
          <w:szCs w:val="28"/>
        </w:rPr>
        <w:t xml:space="preserve">. </w:t>
      </w:r>
      <w:r w:rsidR="00D85C13" w:rsidRPr="00577F58">
        <w:rPr>
          <w:b/>
          <w:sz w:val="28"/>
          <w:szCs w:val="28"/>
        </w:rPr>
        <w:t>Часть 11 статьи 72</w:t>
      </w:r>
      <w:r w:rsidR="00D85C13" w:rsidRPr="00AF4DF5">
        <w:rPr>
          <w:sz w:val="28"/>
          <w:szCs w:val="28"/>
        </w:rPr>
        <w:t xml:space="preserve"> </w:t>
      </w:r>
      <w:r w:rsidR="00D85C13">
        <w:rPr>
          <w:sz w:val="28"/>
          <w:szCs w:val="28"/>
        </w:rPr>
        <w:t xml:space="preserve">считать частью </w:t>
      </w:r>
      <w:r w:rsidR="00D85C13" w:rsidRPr="00577F58">
        <w:rPr>
          <w:sz w:val="28"/>
          <w:szCs w:val="28"/>
        </w:rPr>
        <w:t>10.</w:t>
      </w:r>
      <w:r w:rsidR="00065A39" w:rsidRPr="009745F5">
        <w:rPr>
          <w:color w:val="FF0000"/>
        </w:rPr>
        <w:t xml:space="preserve"> </w:t>
      </w:r>
    </w:p>
    <w:p w:rsidR="00C0574F" w:rsidRPr="009745F5" w:rsidRDefault="00C0574F" w:rsidP="00065A39">
      <w:pPr>
        <w:ind w:firstLine="567"/>
        <w:jc w:val="both"/>
        <w:rPr>
          <w:color w:val="FF0000"/>
          <w:sz w:val="24"/>
          <w:szCs w:val="24"/>
        </w:rPr>
      </w:pPr>
    </w:p>
    <w:p w:rsidR="00D85C13" w:rsidRPr="00D31A30" w:rsidRDefault="00D85C13" w:rsidP="00D85C13">
      <w:pPr>
        <w:ind w:firstLine="567"/>
        <w:jc w:val="both"/>
        <w:rPr>
          <w:sz w:val="28"/>
          <w:szCs w:val="28"/>
        </w:rPr>
      </w:pPr>
      <w:r w:rsidRPr="00D31A30">
        <w:rPr>
          <w:sz w:val="28"/>
          <w:szCs w:val="28"/>
        </w:rPr>
        <w:t xml:space="preserve">2. Настоящее решение подлежит официальному </w:t>
      </w:r>
      <w:r w:rsidR="0019159B">
        <w:rPr>
          <w:sz w:val="28"/>
          <w:szCs w:val="28"/>
        </w:rPr>
        <w:t>обнародованию</w:t>
      </w:r>
      <w:r w:rsidRPr="00D31A30">
        <w:rPr>
          <w:sz w:val="28"/>
          <w:szCs w:val="28"/>
        </w:rPr>
        <w:t xml:space="preserve"> после его государственной регистрации в соответствии с Уставом </w:t>
      </w:r>
      <w:r w:rsidR="00C477E0">
        <w:rPr>
          <w:sz w:val="28"/>
          <w:szCs w:val="28"/>
        </w:rPr>
        <w:t>Ковыльновского</w:t>
      </w:r>
      <w:r w:rsidRPr="00D31A30">
        <w:rPr>
          <w:sz w:val="28"/>
          <w:szCs w:val="28"/>
        </w:rPr>
        <w:t xml:space="preserve"> сельского поселения Раздольненского района.</w:t>
      </w:r>
    </w:p>
    <w:p w:rsidR="00D85C13" w:rsidRDefault="00D85C13" w:rsidP="00D85C13">
      <w:pPr>
        <w:ind w:firstLine="567"/>
        <w:jc w:val="both"/>
        <w:rPr>
          <w:sz w:val="28"/>
          <w:szCs w:val="28"/>
        </w:rPr>
      </w:pPr>
      <w:r w:rsidRPr="00D31A30">
        <w:rPr>
          <w:sz w:val="28"/>
          <w:szCs w:val="28"/>
        </w:rPr>
        <w:t xml:space="preserve">3. Настоящее решение вступает в силу после его официального </w:t>
      </w:r>
      <w:r w:rsidR="0019159B">
        <w:rPr>
          <w:sz w:val="28"/>
          <w:szCs w:val="28"/>
        </w:rPr>
        <w:t>обнародования</w:t>
      </w:r>
      <w:r w:rsidRPr="00D31A30">
        <w:rPr>
          <w:sz w:val="28"/>
          <w:szCs w:val="28"/>
        </w:rPr>
        <w:t>.</w:t>
      </w:r>
    </w:p>
    <w:p w:rsidR="00D85C13" w:rsidRPr="00D31A30" w:rsidRDefault="002345E0" w:rsidP="00D85C13">
      <w:pPr>
        <w:ind w:firstLine="567"/>
        <w:jc w:val="both"/>
        <w:rPr>
          <w:sz w:val="28"/>
          <w:szCs w:val="28"/>
        </w:rPr>
      </w:pPr>
      <w:r>
        <w:rPr>
          <w:sz w:val="28"/>
          <w:szCs w:val="28"/>
        </w:rPr>
        <w:t>4</w:t>
      </w:r>
      <w:r w:rsidR="00D85C13" w:rsidRPr="00D31A30">
        <w:rPr>
          <w:sz w:val="28"/>
          <w:szCs w:val="28"/>
        </w:rPr>
        <w:t>.Направить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w:t>
      </w:r>
    </w:p>
    <w:p w:rsidR="00D85C13" w:rsidRPr="00D31A30" w:rsidRDefault="002345E0" w:rsidP="00D85C13">
      <w:pPr>
        <w:ind w:firstLine="567"/>
        <w:jc w:val="both"/>
        <w:rPr>
          <w:sz w:val="28"/>
          <w:szCs w:val="28"/>
        </w:rPr>
      </w:pPr>
      <w:r>
        <w:rPr>
          <w:sz w:val="28"/>
          <w:szCs w:val="28"/>
        </w:rPr>
        <w:t>5</w:t>
      </w:r>
      <w:r w:rsidR="00D85C13" w:rsidRPr="00D31A30">
        <w:rPr>
          <w:sz w:val="28"/>
          <w:szCs w:val="28"/>
        </w:rPr>
        <w:t>.  Направить в течени</w:t>
      </w:r>
      <w:proofErr w:type="gramStart"/>
      <w:r w:rsidR="00D85C13" w:rsidRPr="00D31A30">
        <w:rPr>
          <w:sz w:val="28"/>
          <w:szCs w:val="28"/>
        </w:rPr>
        <w:t>и</w:t>
      </w:r>
      <w:proofErr w:type="gramEnd"/>
      <w:r w:rsidR="00D85C13" w:rsidRPr="00D31A30">
        <w:rPr>
          <w:sz w:val="28"/>
          <w:szCs w:val="28"/>
        </w:rPr>
        <w:t xml:space="preserve">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государственный реестр уставов муниципальных образований субъекта Российской Федерации.</w:t>
      </w:r>
    </w:p>
    <w:p w:rsidR="00D85C13" w:rsidRDefault="002345E0" w:rsidP="00D85C13">
      <w:pPr>
        <w:ind w:firstLine="567"/>
        <w:jc w:val="both"/>
        <w:rPr>
          <w:sz w:val="28"/>
          <w:szCs w:val="28"/>
        </w:rPr>
      </w:pPr>
      <w:r>
        <w:rPr>
          <w:sz w:val="28"/>
          <w:szCs w:val="28"/>
        </w:rPr>
        <w:t>6</w:t>
      </w:r>
      <w:r w:rsidR="00D85C13" w:rsidRPr="00D31A30">
        <w:rPr>
          <w:sz w:val="28"/>
          <w:szCs w:val="28"/>
        </w:rPr>
        <w:t xml:space="preserve">. </w:t>
      </w:r>
      <w:proofErr w:type="gramStart"/>
      <w:r w:rsidR="00D85C13" w:rsidRPr="004B42C5">
        <w:rPr>
          <w:sz w:val="28"/>
          <w:szCs w:val="28"/>
        </w:rPr>
        <w:t>Контроль за</w:t>
      </w:r>
      <w:proofErr w:type="gramEnd"/>
      <w:r w:rsidR="00D85C13" w:rsidRPr="004B42C5">
        <w:rPr>
          <w:sz w:val="28"/>
          <w:szCs w:val="28"/>
        </w:rPr>
        <w:t xml:space="preserve"> исполнением настоящего решения возложить на председателя </w:t>
      </w:r>
      <w:r w:rsidR="00C477E0">
        <w:rPr>
          <w:sz w:val="28"/>
          <w:szCs w:val="28"/>
        </w:rPr>
        <w:t xml:space="preserve">Ковыльновского </w:t>
      </w:r>
      <w:r w:rsidR="00D85C13" w:rsidRPr="004B42C5">
        <w:rPr>
          <w:sz w:val="28"/>
          <w:szCs w:val="28"/>
        </w:rPr>
        <w:t xml:space="preserve"> сельского совета – глав</w:t>
      </w:r>
      <w:r w:rsidR="00C477E0">
        <w:rPr>
          <w:sz w:val="28"/>
          <w:szCs w:val="28"/>
        </w:rPr>
        <w:t>у</w:t>
      </w:r>
      <w:r w:rsidR="00D85C13" w:rsidRPr="004B42C5">
        <w:rPr>
          <w:sz w:val="28"/>
          <w:szCs w:val="28"/>
        </w:rPr>
        <w:t xml:space="preserve"> Администрации </w:t>
      </w:r>
      <w:r w:rsidR="00C477E0">
        <w:rPr>
          <w:sz w:val="28"/>
          <w:szCs w:val="28"/>
        </w:rPr>
        <w:t xml:space="preserve">Ковыльновского </w:t>
      </w:r>
      <w:r w:rsidR="00D85C13" w:rsidRPr="004B42C5">
        <w:rPr>
          <w:sz w:val="28"/>
          <w:szCs w:val="28"/>
        </w:rPr>
        <w:t>сельского поселения.</w:t>
      </w:r>
    </w:p>
    <w:p w:rsidR="00577F58" w:rsidRDefault="00577F58" w:rsidP="00D85C13">
      <w:pPr>
        <w:ind w:firstLine="567"/>
        <w:jc w:val="both"/>
        <w:rPr>
          <w:sz w:val="28"/>
          <w:szCs w:val="28"/>
        </w:rPr>
      </w:pPr>
    </w:p>
    <w:p w:rsidR="00577F58" w:rsidRDefault="00577F58" w:rsidP="00D85C13">
      <w:pPr>
        <w:ind w:firstLine="567"/>
        <w:jc w:val="both"/>
        <w:rPr>
          <w:sz w:val="28"/>
          <w:szCs w:val="28"/>
        </w:rPr>
      </w:pPr>
    </w:p>
    <w:p w:rsidR="00577F58" w:rsidRDefault="00577F58" w:rsidP="00D85C13">
      <w:pPr>
        <w:ind w:firstLine="567"/>
        <w:jc w:val="both"/>
        <w:rPr>
          <w:sz w:val="28"/>
          <w:szCs w:val="28"/>
        </w:rPr>
      </w:pPr>
    </w:p>
    <w:p w:rsidR="00577F58" w:rsidRDefault="00577F58" w:rsidP="00D85C13">
      <w:pPr>
        <w:ind w:firstLine="567"/>
        <w:jc w:val="both"/>
        <w:rPr>
          <w:sz w:val="28"/>
          <w:szCs w:val="28"/>
        </w:rPr>
      </w:pPr>
    </w:p>
    <w:p w:rsidR="00D85C13" w:rsidRDefault="00D85C13" w:rsidP="00D85C13">
      <w:pPr>
        <w:rPr>
          <w:sz w:val="28"/>
          <w:szCs w:val="28"/>
        </w:rPr>
      </w:pPr>
    </w:p>
    <w:p w:rsidR="00C477E0" w:rsidRDefault="00C477E0" w:rsidP="00C477E0">
      <w:pPr>
        <w:rPr>
          <w:sz w:val="28"/>
          <w:szCs w:val="28"/>
        </w:rPr>
      </w:pPr>
      <w:r>
        <w:rPr>
          <w:sz w:val="28"/>
          <w:szCs w:val="28"/>
        </w:rPr>
        <w:t xml:space="preserve">Председатель Ковыльновского </w:t>
      </w:r>
      <w:proofErr w:type="gramStart"/>
      <w:r>
        <w:rPr>
          <w:sz w:val="28"/>
          <w:szCs w:val="28"/>
        </w:rPr>
        <w:t>сельского</w:t>
      </w:r>
      <w:proofErr w:type="gramEnd"/>
      <w:r>
        <w:rPr>
          <w:sz w:val="28"/>
          <w:szCs w:val="28"/>
        </w:rPr>
        <w:t xml:space="preserve"> </w:t>
      </w:r>
    </w:p>
    <w:p w:rsidR="00C477E0" w:rsidRDefault="00C477E0" w:rsidP="00C477E0">
      <w:pPr>
        <w:rPr>
          <w:sz w:val="28"/>
          <w:szCs w:val="28"/>
        </w:rPr>
      </w:pPr>
      <w:r>
        <w:rPr>
          <w:sz w:val="28"/>
          <w:szCs w:val="28"/>
        </w:rPr>
        <w:t xml:space="preserve">совета </w:t>
      </w:r>
      <w:proofErr w:type="gramStart"/>
      <w:r>
        <w:rPr>
          <w:sz w:val="28"/>
          <w:szCs w:val="28"/>
        </w:rPr>
        <w:t>–г</w:t>
      </w:r>
      <w:proofErr w:type="gramEnd"/>
      <w:r>
        <w:rPr>
          <w:sz w:val="28"/>
          <w:szCs w:val="28"/>
        </w:rPr>
        <w:t xml:space="preserve">лава Администрации </w:t>
      </w:r>
    </w:p>
    <w:p w:rsidR="00D85C13" w:rsidRDefault="00C477E0" w:rsidP="00C477E0">
      <w:r>
        <w:rPr>
          <w:sz w:val="28"/>
          <w:szCs w:val="28"/>
        </w:rPr>
        <w:t>Ковыльновского сельского поселения</w:t>
      </w:r>
      <w:r>
        <w:rPr>
          <w:sz w:val="28"/>
          <w:szCs w:val="28"/>
        </w:rPr>
        <w:tab/>
        <w:t xml:space="preserve">                 </w:t>
      </w:r>
      <w:r>
        <w:rPr>
          <w:sz w:val="28"/>
          <w:szCs w:val="28"/>
        </w:rPr>
        <w:tab/>
        <w:t xml:space="preserve">              Ю.Н. </w:t>
      </w:r>
      <w:proofErr w:type="spellStart"/>
      <w:r>
        <w:rPr>
          <w:sz w:val="28"/>
          <w:szCs w:val="28"/>
        </w:rPr>
        <w:t>Михайленко</w:t>
      </w:r>
      <w:proofErr w:type="spellEnd"/>
    </w:p>
    <w:p w:rsidR="00D85C13" w:rsidRDefault="00D85C13" w:rsidP="00D85C13"/>
    <w:p w:rsidR="00853793" w:rsidRDefault="00853793"/>
    <w:sectPr w:rsidR="00853793" w:rsidSect="00577F5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502B0"/>
    <w:rsid w:val="00065A39"/>
    <w:rsid w:val="00090C28"/>
    <w:rsid w:val="000F1B7E"/>
    <w:rsid w:val="00102758"/>
    <w:rsid w:val="0019159B"/>
    <w:rsid w:val="001E73E4"/>
    <w:rsid w:val="002345E0"/>
    <w:rsid w:val="002D7F97"/>
    <w:rsid w:val="00306CAC"/>
    <w:rsid w:val="003A0286"/>
    <w:rsid w:val="004050D8"/>
    <w:rsid w:val="00414E45"/>
    <w:rsid w:val="00491B51"/>
    <w:rsid w:val="0052550A"/>
    <w:rsid w:val="005502B0"/>
    <w:rsid w:val="00577F58"/>
    <w:rsid w:val="00593ABF"/>
    <w:rsid w:val="00606067"/>
    <w:rsid w:val="006B7CE5"/>
    <w:rsid w:val="007A613F"/>
    <w:rsid w:val="00853793"/>
    <w:rsid w:val="008A009C"/>
    <w:rsid w:val="008C17C9"/>
    <w:rsid w:val="009745F5"/>
    <w:rsid w:val="00C0574F"/>
    <w:rsid w:val="00C477E0"/>
    <w:rsid w:val="00C73B95"/>
    <w:rsid w:val="00CB2ECF"/>
    <w:rsid w:val="00D85C13"/>
    <w:rsid w:val="00DE6CA6"/>
    <w:rsid w:val="00EB6263"/>
    <w:rsid w:val="00FD175D"/>
    <w:rsid w:val="00FF4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C13"/>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9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99539/"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Валя</cp:lastModifiedBy>
  <cp:revision>19</cp:revision>
  <cp:lastPrinted>2018-10-04T18:37:00Z</cp:lastPrinted>
  <dcterms:created xsi:type="dcterms:W3CDTF">2018-09-25T12:32:00Z</dcterms:created>
  <dcterms:modified xsi:type="dcterms:W3CDTF">2018-10-07T19:38:00Z</dcterms:modified>
</cp:coreProperties>
</file>