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893684" w:rsidRDefault="009403B1" w:rsidP="009403B1">
      <w:pPr>
        <w:jc w:val="center"/>
        <w:rPr>
          <w:sz w:val="28"/>
          <w:szCs w:val="28"/>
        </w:rPr>
      </w:pPr>
      <w:r w:rsidRPr="0089368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 w:rsidRPr="00893684">
        <w:rPr>
          <w:sz w:val="28"/>
          <w:szCs w:val="28"/>
        </w:rPr>
        <w:t xml:space="preserve">  </w:t>
      </w:r>
    </w:p>
    <w:p w:rsidR="00B95F1C" w:rsidRPr="00DB6725" w:rsidRDefault="00DB6725" w:rsidP="00B95F1C">
      <w:pPr>
        <w:pStyle w:val="a7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DB6725">
        <w:rPr>
          <w:rStyle w:val="a8"/>
          <w:sz w:val="28"/>
          <w:szCs w:val="28"/>
        </w:rPr>
        <w:t xml:space="preserve"> </w:t>
      </w:r>
      <w:r w:rsidR="00B95F1C" w:rsidRPr="00DB6725">
        <w:rPr>
          <w:rStyle w:val="a8"/>
          <w:sz w:val="28"/>
          <w:szCs w:val="28"/>
        </w:rPr>
        <w:t>Предоставление информации (консультирование)  в области земельных отношений</w:t>
      </w:r>
    </w:p>
    <w:p w:rsidR="00B95F1C" w:rsidRDefault="00B95F1C" w:rsidP="009403B1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DB6725" w:rsidTr="009403B1">
        <w:tc>
          <w:tcPr>
            <w:tcW w:w="817" w:type="dxa"/>
          </w:tcPr>
          <w:p w:rsidR="00DB6725" w:rsidRDefault="00DB6725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DB6725" w:rsidRDefault="00DB6725" w:rsidP="004F24A2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DB6725" w:rsidRPr="009A1A10" w:rsidRDefault="00DB6725" w:rsidP="004F24A2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F93B03" w:rsidRDefault="00B95F1C" w:rsidP="00C2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Консультирование граждан в области земельных отношений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840AD2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C217A5" w:rsidRPr="00F93B03" w:rsidRDefault="00B95F1C" w:rsidP="00C2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</w:t>
            </w:r>
            <w:r w:rsidRPr="00B95F1C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редоставление сведений (консультирование) о порядке, процедурах и другой необходимой информации при оформлении земельно-правовых документов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B95F1C" w:rsidRPr="00DB6725" w:rsidRDefault="00B95F1C" w:rsidP="00DB6725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 w:rsidRPr="00DB6725">
              <w:rPr>
                <w:b/>
              </w:rPr>
              <w:t>Сроки прохождения всех процедур при предоставлении муниципальной услуги (в том числе ожидания очереди при подаче документов, ожидание в очереди при получении документа, продолжительности приема у должностного лица):</w:t>
            </w:r>
          </w:p>
          <w:p w:rsidR="00B95F1C" w:rsidRPr="00DB6725" w:rsidRDefault="00B95F1C" w:rsidP="00DB6725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 w:rsidRPr="00DB6725">
              <w:rPr>
                <w:b/>
              </w:rPr>
              <w:t>- при письменном обращении – не более 30 дней;</w:t>
            </w:r>
          </w:p>
          <w:p w:rsidR="00C217A5" w:rsidRPr="00F93B03" w:rsidRDefault="00B95F1C" w:rsidP="00DB6725">
            <w:pPr>
              <w:pStyle w:val="TextBas"/>
              <w:widowControl w:val="0"/>
              <w:contextualSpacing/>
              <w:rPr>
                <w:b/>
                <w:sz w:val="24"/>
                <w:szCs w:val="24"/>
              </w:rPr>
            </w:pPr>
            <w:r w:rsidRPr="00DB6725">
              <w:rPr>
                <w:b/>
                <w:sz w:val="24"/>
                <w:szCs w:val="24"/>
              </w:rPr>
              <w:t>- при устном обращении – не более 30 минут.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B95F1C" w:rsidRPr="00B95F1C" w:rsidRDefault="00B95F1C" w:rsidP="00DB672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95F1C">
              <w:rPr>
                <w:b/>
              </w:rPr>
              <w:t>Конституция Российской Федерации;</w:t>
            </w:r>
          </w:p>
          <w:p w:rsidR="00B95F1C" w:rsidRPr="00B95F1C" w:rsidRDefault="00B95F1C" w:rsidP="00DB672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95F1C">
              <w:rPr>
                <w:b/>
              </w:rPr>
              <w:t> Земельный кодекс Российской Федерации;</w:t>
            </w:r>
          </w:p>
          <w:p w:rsidR="00B95F1C" w:rsidRPr="00B95F1C" w:rsidRDefault="00B95F1C" w:rsidP="00DB672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95F1C">
              <w:rPr>
                <w:b/>
              </w:rPr>
              <w:t> Гражданский кодекс Российской Федерации;</w:t>
            </w:r>
          </w:p>
          <w:p w:rsidR="00B95F1C" w:rsidRPr="00B95F1C" w:rsidRDefault="00B95F1C" w:rsidP="00DB672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B95F1C">
              <w:rPr>
                <w:b/>
              </w:rPr>
              <w:t>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217A5" w:rsidRDefault="00B95F1C" w:rsidP="00DB6725">
            <w:pPr>
              <w:pStyle w:val="consplusnormal0"/>
              <w:spacing w:before="0" w:beforeAutospacing="0" w:after="0" w:afterAutospacing="0"/>
              <w:contextualSpacing/>
              <w:jc w:val="both"/>
            </w:pPr>
            <w:r w:rsidRPr="00B95F1C">
              <w:rPr>
                <w:b/>
              </w:rPr>
              <w:t>Федеральный закон от 27.07.2010г. № 210-ФЗ «Об организации предоставления государственных и муниципальных услуг»; Федеральный закон от 02.05.2006  № 59-ФЗ «О порядке рассмотрения обращени</w:t>
            </w:r>
            <w:r w:rsidR="00DB6725">
              <w:rPr>
                <w:b/>
              </w:rPr>
              <w:t>й граждан Российской Федерации»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322C43" w:rsidRPr="00322C43" w:rsidRDefault="00322C43" w:rsidP="00322C43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 w:rsidRPr="00322C43">
              <w:rPr>
                <w:b/>
              </w:rPr>
              <w:t>Основными условиями консультирования граждан в области земельных отношений являются:</w:t>
            </w:r>
          </w:p>
          <w:p w:rsidR="00C217A5" w:rsidRPr="002A5106" w:rsidRDefault="00322C43" w:rsidP="00322C43">
            <w:pPr>
              <w:pStyle w:val="normalweb"/>
              <w:spacing w:before="0" w:beforeAutospacing="0" w:after="0" w:afterAutospacing="0"/>
              <w:contextualSpacing/>
              <w:rPr>
                <w:b/>
              </w:rPr>
            </w:pPr>
            <w:r w:rsidRPr="00322C43">
              <w:rPr>
                <w:b/>
              </w:rPr>
              <w:t>-  точность адреса, фамилии, имени, отчества, указанных гражданином в направленном обращении, их читаемость, в случае если гражданин обращается за предоставл</w:t>
            </w:r>
            <w:r>
              <w:rPr>
                <w:b/>
              </w:rPr>
              <w:t>ением услуги в письменной форме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217A5" w:rsidRPr="00F93B03" w:rsidRDefault="00322C43" w:rsidP="00D0111F">
            <w:pPr>
              <w:tabs>
                <w:tab w:val="num" w:pos="72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CC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Основания для отказа в приеме документов, необходимых для предоставления му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ниципальной услуги, нормативным акт</w:t>
            </w:r>
            <w:r w:rsidR="00D0111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F41CC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не предусмотрены.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B95F1C" w:rsidRPr="00322C43" w:rsidRDefault="00B95F1C" w:rsidP="00DB6725">
            <w:pPr>
              <w:pStyle w:val="a7"/>
              <w:spacing w:before="0" w:beforeAutospacing="0" w:after="0" w:afterAutospacing="0"/>
              <w:contextualSpacing/>
              <w:rPr>
                <w:b/>
              </w:rPr>
            </w:pPr>
            <w:r w:rsidRPr="00322C43">
              <w:rPr>
                <w:b/>
              </w:rPr>
              <w:t>- обращение лица, не относящегося к категории заявителей (представителей заявителя);</w:t>
            </w:r>
          </w:p>
          <w:p w:rsidR="00B95F1C" w:rsidRPr="00322C43" w:rsidRDefault="00B95F1C" w:rsidP="00DB6725">
            <w:pPr>
              <w:pStyle w:val="a7"/>
              <w:spacing w:before="0" w:beforeAutospacing="0" w:after="0" w:afterAutospacing="0"/>
              <w:contextualSpacing/>
              <w:rPr>
                <w:b/>
              </w:rPr>
            </w:pPr>
            <w:r w:rsidRPr="00322C43">
              <w:rPr>
                <w:b/>
              </w:rPr>
              <w:t>- отказа самого заявителя;</w:t>
            </w:r>
          </w:p>
          <w:p w:rsidR="00C217A5" w:rsidRPr="00F93B03" w:rsidRDefault="00B95F1C" w:rsidP="00DB6725">
            <w:pPr>
              <w:pStyle w:val="a7"/>
              <w:spacing w:before="0" w:beforeAutospacing="0" w:after="0" w:afterAutospacing="0"/>
              <w:contextualSpacing/>
              <w:rPr>
                <w:b/>
              </w:rPr>
            </w:pPr>
            <w:r w:rsidRPr="00322C43">
              <w:rPr>
                <w:b/>
              </w:rPr>
              <w:t>- смерти заяв</w:t>
            </w:r>
            <w:r w:rsidR="00DB6725" w:rsidRPr="00322C43">
              <w:rPr>
                <w:b/>
              </w:rPr>
              <w:t>ителя (представителя заявителя</w:t>
            </w:r>
            <w:r w:rsidR="00DB6725">
              <w:rPr>
                <w:b/>
                <w:color w:val="474747"/>
              </w:rPr>
              <w:t>)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</w:t>
            </w:r>
            <w:r w:rsidR="00322C43">
              <w:rPr>
                <w:rFonts w:ascii="Times New Roman" w:hAnsi="Times New Roman" w:cs="Times New Roman"/>
                <w:sz w:val="24"/>
                <w:szCs w:val="24"/>
              </w:rPr>
              <w:t>мотренных федеральными законами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217A5" w:rsidRDefault="00C217A5" w:rsidP="009403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  предоставляется бесплатно</w:t>
            </w:r>
          </w:p>
          <w:p w:rsidR="002A5106" w:rsidRDefault="002A5106" w:rsidP="009403B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A62" w:rsidRPr="00943A62" w:rsidRDefault="00943A62" w:rsidP="00943A62">
            <w:pPr>
              <w:tabs>
                <w:tab w:val="num" w:pos="720"/>
              </w:tabs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предоставлении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оснований взимания платы за предоставление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не предусмотрено.</w:t>
            </w:r>
          </w:p>
          <w:p w:rsidR="00943A62" w:rsidRPr="00627608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F93B03" w:rsidRPr="00893684" w:rsidRDefault="00F93B03" w:rsidP="00F93B03">
            <w:pPr>
              <w:autoSpaceDE w:val="0"/>
              <w:ind w:firstLine="720"/>
              <w:jc w:val="both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89368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Максимальное время ожидания в очереди при подаче заявления о предоставлении муниципальной услуги не должно превышать 30 минут.</w:t>
            </w:r>
          </w:p>
          <w:p w:rsidR="00C217A5" w:rsidRPr="00893684" w:rsidRDefault="00F93B03" w:rsidP="00893684">
            <w:pPr>
              <w:autoSpaceDE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684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Максимальное время ожидания в очереди на получение результата предоставления муниципальной услуги не должно превышать 20 минут.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322C43" w:rsidRDefault="00CF4640" w:rsidP="00893684">
            <w:pPr>
              <w:pStyle w:val="a5"/>
              <w:ind w:right="102" w:firstLine="0"/>
              <w:jc w:val="both"/>
              <w:rPr>
                <w:b/>
                <w:sz w:val="24"/>
                <w:szCs w:val="24"/>
                <w:lang w:val="ru-RU"/>
              </w:rPr>
            </w:pPr>
            <w:r w:rsidRPr="00893684">
              <w:rPr>
                <w:b/>
                <w:spacing w:val="-1"/>
                <w:sz w:val="24"/>
                <w:szCs w:val="24"/>
                <w:lang w:val="ru-RU"/>
              </w:rPr>
              <w:t>Срок регистрации запроса заявителя о предоставлении муниципальной услуги не должен превышать 15 минут.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 ,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B95F1C" w:rsidRPr="00DB6725" w:rsidRDefault="00B95F1C" w:rsidP="00DB672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color w:val="474747"/>
              </w:rPr>
            </w:pPr>
            <w:r w:rsidRPr="00DB6725">
              <w:rPr>
                <w:b/>
                <w:color w:val="474747"/>
              </w:rPr>
              <w:t>Помещение, в котором осуществляется прием граждан, должно обеспечивать:</w:t>
            </w:r>
          </w:p>
          <w:p w:rsidR="00B95F1C" w:rsidRPr="00DB6725" w:rsidRDefault="00B95F1C" w:rsidP="00DB672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color w:val="474747"/>
              </w:rPr>
            </w:pPr>
            <w:r w:rsidRPr="00DB6725">
              <w:rPr>
                <w:b/>
                <w:color w:val="474747"/>
              </w:rPr>
              <w:t>- комфортное расположение гражданина и должностного лица;</w:t>
            </w:r>
          </w:p>
          <w:p w:rsidR="00B95F1C" w:rsidRPr="00DB6725" w:rsidRDefault="00B95F1C" w:rsidP="00DB672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color w:val="474747"/>
              </w:rPr>
            </w:pPr>
            <w:r w:rsidRPr="00DB6725">
              <w:rPr>
                <w:b/>
                <w:color w:val="474747"/>
              </w:rPr>
              <w:t>- телефонную связь;</w:t>
            </w:r>
          </w:p>
          <w:p w:rsidR="00B95F1C" w:rsidRPr="00DB6725" w:rsidRDefault="00B95F1C" w:rsidP="00DB672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color w:val="474747"/>
              </w:rPr>
            </w:pPr>
            <w:r w:rsidRPr="00DB6725">
              <w:rPr>
                <w:b/>
                <w:color w:val="474747"/>
              </w:rPr>
              <w:t>- возможность копирования документов;</w:t>
            </w:r>
          </w:p>
          <w:p w:rsidR="00B95F1C" w:rsidRPr="00DB6725" w:rsidRDefault="00B95F1C" w:rsidP="00DB6725">
            <w:pPr>
              <w:pStyle w:val="a7"/>
              <w:spacing w:before="0" w:beforeAutospacing="0" w:after="0" w:afterAutospacing="0"/>
              <w:contextualSpacing/>
              <w:jc w:val="both"/>
              <w:rPr>
                <w:b/>
                <w:color w:val="474747"/>
              </w:rPr>
            </w:pPr>
            <w:r w:rsidRPr="00DB6725">
              <w:rPr>
                <w:b/>
                <w:color w:val="474747"/>
              </w:rPr>
              <w:t>- наличие письменных принадлежностей и бумаги формата A4.</w:t>
            </w:r>
          </w:p>
          <w:p w:rsidR="00B95F1C" w:rsidRPr="00DB6725" w:rsidRDefault="00B95F1C" w:rsidP="00DB6725">
            <w:pPr>
              <w:pStyle w:val="consplusnormal0"/>
              <w:spacing w:before="0" w:beforeAutospacing="0" w:after="0" w:afterAutospacing="0"/>
              <w:contextualSpacing/>
              <w:jc w:val="both"/>
              <w:rPr>
                <w:b/>
                <w:color w:val="474747"/>
              </w:rPr>
            </w:pPr>
            <w:r w:rsidRPr="00DB6725">
              <w:rPr>
                <w:b/>
                <w:color w:val="474747"/>
              </w:rPr>
              <w:t>Прием граждан может проводиться в кабинетах должностных лиц, осуществляющих прием.</w:t>
            </w:r>
          </w:p>
          <w:p w:rsidR="00C217A5" w:rsidRPr="0080789B" w:rsidRDefault="00B95F1C" w:rsidP="00893684">
            <w:pPr>
              <w:pStyle w:val="consplusnormal0"/>
              <w:spacing w:before="0" w:beforeAutospacing="0" w:after="0" w:afterAutospacing="0"/>
              <w:contextualSpacing/>
              <w:jc w:val="both"/>
            </w:pPr>
            <w:r w:rsidRPr="00DB6725">
              <w:rPr>
                <w:b/>
                <w:color w:val="474747"/>
              </w:rPr>
              <w:t>Места ожидания личного приема должны быть комфортными для заявителей, оборудованы стульями, столом, обеспечены канцелярскими принадлежностями по необходимости</w:t>
            </w:r>
            <w:r w:rsidRPr="00E34A77">
              <w:rPr>
                <w:color w:val="474747"/>
                <w:sz w:val="28"/>
                <w:szCs w:val="28"/>
              </w:rPr>
              <w:t>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DB6725" w:rsidRPr="00DB6725" w:rsidRDefault="00DB6725" w:rsidP="00DB672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</w:pPr>
            <w:r w:rsidRPr="00DB6725"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  <w:t>достоверность предоставляемой информации;</w:t>
            </w:r>
          </w:p>
          <w:p w:rsidR="00DB6725" w:rsidRPr="00DB6725" w:rsidRDefault="00DB6725" w:rsidP="00DB672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</w:pPr>
            <w:r w:rsidRPr="00DB6725"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  <w:t>четкость в изложении информации;</w:t>
            </w:r>
          </w:p>
          <w:p w:rsidR="00DB6725" w:rsidRPr="00DB6725" w:rsidRDefault="00DB6725" w:rsidP="00DB672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</w:pPr>
            <w:r w:rsidRPr="00DB6725"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  <w:t>полнота информирования;</w:t>
            </w:r>
          </w:p>
          <w:p w:rsidR="00DB6725" w:rsidRPr="00DB6725" w:rsidRDefault="00DB6725" w:rsidP="00DB672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</w:pPr>
            <w:r w:rsidRPr="00DB6725"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  <w:t>наглядность форм предоставляемой информации (при письменном информировании);</w:t>
            </w:r>
          </w:p>
          <w:p w:rsidR="00DB6725" w:rsidRPr="00DB6725" w:rsidRDefault="00DB6725" w:rsidP="00DB672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</w:pPr>
            <w:r w:rsidRPr="00DB6725"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  <w:t>удобство и доступность получения информации;</w:t>
            </w:r>
          </w:p>
          <w:p w:rsidR="00C217A5" w:rsidRDefault="00DB6725" w:rsidP="00DB6725">
            <w:pPr>
              <w:contextualSpacing/>
              <w:jc w:val="both"/>
            </w:pPr>
            <w:r w:rsidRPr="00DB6725">
              <w:rPr>
                <w:rFonts w:ascii="Times New Roman" w:eastAsia="Calibri" w:hAnsi="Times New Roman" w:cs="Times New Roman"/>
                <w:b/>
                <w:color w:val="474747"/>
                <w:sz w:val="24"/>
                <w:szCs w:val="24"/>
              </w:rPr>
              <w:t>оперативность  предоставления  информации.</w:t>
            </w:r>
          </w:p>
        </w:tc>
      </w:tr>
    </w:tbl>
    <w:p w:rsidR="009403B1" w:rsidRDefault="009403B1" w:rsidP="009403B1">
      <w:pPr>
        <w:jc w:val="center"/>
      </w:pPr>
    </w:p>
    <w:sectPr w:rsidR="009403B1" w:rsidSect="0089368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802"/>
    <w:multiLevelType w:val="multilevel"/>
    <w:tmpl w:val="6F02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74DCD"/>
    <w:multiLevelType w:val="hybridMultilevel"/>
    <w:tmpl w:val="4DB2FE5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122F0B"/>
    <w:rsid w:val="00133FC6"/>
    <w:rsid w:val="00135ECB"/>
    <w:rsid w:val="00186D11"/>
    <w:rsid w:val="001E4554"/>
    <w:rsid w:val="00216C93"/>
    <w:rsid w:val="002250FA"/>
    <w:rsid w:val="002A5106"/>
    <w:rsid w:val="002B3799"/>
    <w:rsid w:val="00322C43"/>
    <w:rsid w:val="00332705"/>
    <w:rsid w:val="0037393D"/>
    <w:rsid w:val="00374587"/>
    <w:rsid w:val="003D1F3D"/>
    <w:rsid w:val="00486223"/>
    <w:rsid w:val="004A49DF"/>
    <w:rsid w:val="00522EAC"/>
    <w:rsid w:val="005914F0"/>
    <w:rsid w:val="00592383"/>
    <w:rsid w:val="00601C59"/>
    <w:rsid w:val="0060450E"/>
    <w:rsid w:val="00613137"/>
    <w:rsid w:val="00627608"/>
    <w:rsid w:val="006D3AB6"/>
    <w:rsid w:val="008020F3"/>
    <w:rsid w:val="0080789B"/>
    <w:rsid w:val="00840AD2"/>
    <w:rsid w:val="0084372D"/>
    <w:rsid w:val="00893684"/>
    <w:rsid w:val="00894123"/>
    <w:rsid w:val="009403B1"/>
    <w:rsid w:val="00943A62"/>
    <w:rsid w:val="009921CC"/>
    <w:rsid w:val="00A61DC9"/>
    <w:rsid w:val="00A96206"/>
    <w:rsid w:val="00AA6FC0"/>
    <w:rsid w:val="00AB783B"/>
    <w:rsid w:val="00B75A68"/>
    <w:rsid w:val="00B95F1C"/>
    <w:rsid w:val="00BD33FB"/>
    <w:rsid w:val="00C04E4F"/>
    <w:rsid w:val="00C217A5"/>
    <w:rsid w:val="00C703E5"/>
    <w:rsid w:val="00C715DB"/>
    <w:rsid w:val="00CC3735"/>
    <w:rsid w:val="00CF4640"/>
    <w:rsid w:val="00D0111F"/>
    <w:rsid w:val="00DA151C"/>
    <w:rsid w:val="00DB6725"/>
    <w:rsid w:val="00E702BE"/>
    <w:rsid w:val="00F93B03"/>
    <w:rsid w:val="00F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Normal (Web)"/>
    <w:basedOn w:val="a"/>
    <w:rsid w:val="00B9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B95F1C"/>
    <w:rPr>
      <w:b/>
      <w:bCs/>
    </w:rPr>
  </w:style>
  <w:style w:type="paragraph" w:customStyle="1" w:styleId="consplustitle">
    <w:name w:val="consplustitle"/>
    <w:basedOn w:val="a"/>
    <w:rsid w:val="00B9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B9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95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uiPriority w:val="99"/>
    <w:rsid w:val="00322C4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28</cp:revision>
  <dcterms:created xsi:type="dcterms:W3CDTF">2017-05-16T04:30:00Z</dcterms:created>
  <dcterms:modified xsi:type="dcterms:W3CDTF">2017-07-10T03:30:00Z</dcterms:modified>
</cp:coreProperties>
</file>