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55" w:rsidRDefault="008B0034">
      <w:pPr>
        <w:jc w:val="center"/>
      </w:pPr>
      <w:r>
        <w:rPr>
          <w:b/>
          <w:sz w:val="28"/>
          <w:szCs w:val="28"/>
        </w:rPr>
        <w:t>Проиндексированы пособия на детей в 2018 году</w:t>
      </w:r>
    </w:p>
    <w:p w:rsidR="007A2855" w:rsidRDefault="008B0034">
      <w:pPr>
        <w:spacing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26 января 2018 года № 74 «Об утверждении коэффициента индексации выплат, пособий и компенсаций в 2018 году» утвержден коэффициент </w:t>
      </w:r>
      <w:r>
        <w:rPr>
          <w:rFonts w:ascii="Times New Roman" w:hAnsi="Times New Roman"/>
          <w:sz w:val="28"/>
          <w:szCs w:val="28"/>
        </w:rPr>
        <w:t>индексации для выплат, пособий и компенсаций на уровне 1,025.</w:t>
      </w:r>
    </w:p>
    <w:tbl>
      <w:tblPr>
        <w:tblStyle w:val="af"/>
        <w:tblW w:w="9571" w:type="dxa"/>
        <w:tblInd w:w="-5" w:type="dxa"/>
        <w:tblCellMar>
          <w:left w:w="103" w:type="dxa"/>
        </w:tblCellMar>
        <w:tblLook w:val="04A0"/>
      </w:tblPr>
      <w:tblGrid>
        <w:gridCol w:w="3190"/>
        <w:gridCol w:w="3190"/>
        <w:gridCol w:w="3191"/>
      </w:tblGrid>
      <w:tr w:rsidR="007A2855">
        <w:tc>
          <w:tcPr>
            <w:tcW w:w="319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A2855" w:rsidRDefault="008B003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Название пособия</w:t>
            </w:r>
          </w:p>
        </w:tc>
        <w:tc>
          <w:tcPr>
            <w:tcW w:w="6381" w:type="dxa"/>
            <w:gridSpan w:val="2"/>
            <w:shd w:val="clear" w:color="auto" w:fill="auto"/>
            <w:tcMar>
              <w:left w:w="103" w:type="dxa"/>
            </w:tcMar>
          </w:tcPr>
          <w:p w:rsidR="007A2855" w:rsidRDefault="008B00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Выплачиваемая сумма,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7A2855">
        <w:tc>
          <w:tcPr>
            <w:tcW w:w="3190" w:type="dxa"/>
            <w:vMerge/>
            <w:shd w:val="clear" w:color="auto" w:fill="auto"/>
            <w:tcMar>
              <w:left w:w="103" w:type="dxa"/>
            </w:tcMar>
          </w:tcPr>
          <w:p w:rsidR="007A2855" w:rsidRDefault="007A2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  <w:vAlign w:val="center"/>
          </w:tcPr>
          <w:p w:rsidR="007A2855" w:rsidRDefault="008B00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января 2018 года</w:t>
            </w: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  <w:vAlign w:val="center"/>
          </w:tcPr>
          <w:p w:rsidR="007A2855" w:rsidRDefault="007A28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2855" w:rsidRDefault="008B00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февраля 2018 года</w:t>
            </w:r>
          </w:p>
          <w:p w:rsidR="007A2855" w:rsidRDefault="007A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855">
        <w:tc>
          <w:tcPr>
            <w:tcW w:w="3190" w:type="dxa"/>
            <w:shd w:val="clear" w:color="auto" w:fill="auto"/>
            <w:tcMar>
              <w:left w:w="103" w:type="dxa"/>
            </w:tcMar>
            <w:vAlign w:val="center"/>
          </w:tcPr>
          <w:p w:rsidR="007A2855" w:rsidRDefault="007A2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2855" w:rsidRDefault="008B003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Единовременная выплата беременной жене военного срочной службы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  <w:vAlign w:val="center"/>
          </w:tcPr>
          <w:p w:rsidR="007A2855" w:rsidRDefault="008B0034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25892,45</w:t>
            </w: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  <w:vAlign w:val="center"/>
          </w:tcPr>
          <w:p w:rsidR="007A2855" w:rsidRDefault="008B0034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26539,76</w:t>
            </w:r>
          </w:p>
        </w:tc>
      </w:tr>
      <w:tr w:rsidR="007A2855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7A2855" w:rsidRDefault="007A2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2855" w:rsidRDefault="008B003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Единовременное </w:t>
            </w:r>
            <w:r>
              <w:rPr>
                <w:rFonts w:ascii="Times New Roman" w:hAnsi="Times New Roman"/>
              </w:rPr>
              <w:t>пособие при рождении ребенка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  <w:vAlign w:val="center"/>
          </w:tcPr>
          <w:p w:rsidR="007A2855" w:rsidRDefault="008B0034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16350,33</w:t>
            </w: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  <w:vAlign w:val="center"/>
          </w:tcPr>
          <w:p w:rsidR="007A2855" w:rsidRDefault="008B0034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16759,09</w:t>
            </w:r>
          </w:p>
        </w:tc>
      </w:tr>
      <w:tr w:rsidR="007A2855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7A2855" w:rsidRDefault="008B003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Единовременная выплата при усыновлении, установлении опеки и передаче в приемную </w:t>
            </w:r>
            <w:proofErr w:type="spellStart"/>
            <w:r>
              <w:rPr>
                <w:rFonts w:ascii="Times New Roman" w:hAnsi="Times New Roman"/>
              </w:rPr>
              <w:t>семьюдетей</w:t>
            </w:r>
            <w:proofErr w:type="spellEnd"/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7A2855" w:rsidRDefault="008B0034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16350,33 или</w:t>
            </w:r>
            <w:r>
              <w:rPr>
                <w:rFonts w:ascii="Times New Roman" w:hAnsi="Times New Roman"/>
              </w:rPr>
              <w:br/>
              <w:t>124929,83 *</w:t>
            </w:r>
          </w:p>
          <w:p w:rsidR="007A2855" w:rsidRDefault="008B0034">
            <w:pPr>
              <w:pStyle w:val="ad"/>
              <w:spacing w:after="0" w:line="240" w:lineRule="auto"/>
            </w:pPr>
            <w:r>
              <w:rPr>
                <w:rStyle w:val="a5"/>
                <w:rFonts w:ascii="Times New Roman" w:hAnsi="Times New Roman"/>
              </w:rPr>
              <w:t>* Примечание:</w:t>
            </w:r>
            <w:r>
              <w:rPr>
                <w:rFonts w:ascii="Times New Roman" w:hAnsi="Times New Roman"/>
              </w:rPr>
              <w:t xml:space="preserve"> в более высоком размере устанавливается при усыновлении ребенка-инвалида, а т</w:t>
            </w:r>
            <w:r>
              <w:rPr>
                <w:rFonts w:ascii="Times New Roman" w:hAnsi="Times New Roman"/>
              </w:rPr>
              <w:t>акже ребенка в возрасте от 7 лет или нескольких детей, которые приходятся друг другу братьями и (или) сестрами</w:t>
            </w: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7A2855" w:rsidRDefault="008B0034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16759,09 или</w:t>
            </w:r>
            <w:r>
              <w:rPr>
                <w:rFonts w:ascii="Times New Roman" w:hAnsi="Times New Roman"/>
              </w:rPr>
              <w:br/>
              <w:t>128053,08 *</w:t>
            </w:r>
          </w:p>
          <w:p w:rsidR="007A2855" w:rsidRDefault="008B0034">
            <w:pPr>
              <w:pStyle w:val="ad"/>
              <w:spacing w:after="0" w:line="240" w:lineRule="auto"/>
            </w:pPr>
            <w:r>
              <w:rPr>
                <w:rStyle w:val="a5"/>
                <w:rFonts w:ascii="Times New Roman" w:hAnsi="Times New Roman"/>
              </w:rPr>
              <w:t>* Примечание:</w:t>
            </w:r>
            <w:r>
              <w:rPr>
                <w:rFonts w:ascii="Times New Roman" w:hAnsi="Times New Roman"/>
              </w:rPr>
              <w:t xml:space="preserve"> в более высоком размере устанавливается при усыновлении ребенка-инвалида, а также ребенка в возрасте от 7 </w:t>
            </w:r>
            <w:r>
              <w:rPr>
                <w:rFonts w:ascii="Times New Roman" w:hAnsi="Times New Roman"/>
              </w:rPr>
              <w:t>лет или нескольких детей, которые приходятся друг другу братьями и (или) сестрами</w:t>
            </w:r>
          </w:p>
        </w:tc>
      </w:tr>
      <w:tr w:rsidR="007A2855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7A2855" w:rsidRDefault="007A2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2855" w:rsidRDefault="008B0034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</w:rPr>
              <w:t>Ежемесячные выплаты</w:t>
            </w:r>
          </w:p>
          <w:p w:rsidR="007A2855" w:rsidRDefault="008B003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пособие по уходу за ребенком до полутора лет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7A2855" w:rsidRDefault="008B0034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3065,69 — на первого ребенка;</w:t>
            </w:r>
          </w:p>
          <w:p w:rsidR="007A2855" w:rsidRDefault="008B0034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spacing w:after="28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6131,37 — на второго, третьего и </w:t>
            </w:r>
            <w:proofErr w:type="gramStart"/>
            <w:r>
              <w:rPr>
                <w:rFonts w:ascii="Times New Roman" w:hAnsi="Times New Roman"/>
              </w:rPr>
              <w:t>последующих</w:t>
            </w:r>
            <w:proofErr w:type="gramEnd"/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7A2855" w:rsidRDefault="008B0034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3142,33 — на первого (3788,33 </w:t>
            </w:r>
            <w:r>
              <w:rPr>
                <w:rFonts w:ascii="Times New Roman" w:hAnsi="Times New Roman"/>
              </w:rPr>
              <w:t xml:space="preserve">руб. минимум </w:t>
            </w:r>
            <w:proofErr w:type="gramStart"/>
            <w:r>
              <w:rPr>
                <w:rFonts w:ascii="Times New Roman" w:hAnsi="Times New Roman"/>
              </w:rPr>
              <w:t>работающим</w:t>
            </w:r>
            <w:proofErr w:type="gramEnd"/>
            <w:r>
              <w:rPr>
                <w:rFonts w:ascii="Times New Roman" w:hAnsi="Times New Roman"/>
              </w:rPr>
              <w:t xml:space="preserve"> по МРОТ);</w:t>
            </w:r>
          </w:p>
          <w:p w:rsidR="007A2855" w:rsidRDefault="008B0034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spacing w:after="28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6284,65 — на второго и каждого следующего</w:t>
            </w:r>
          </w:p>
        </w:tc>
      </w:tr>
      <w:tr w:rsidR="007A2855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7A2855" w:rsidRDefault="008B003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Пособие на ребенка военнослужащего по призыву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7A2855" w:rsidRDefault="008B0034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11096,76</w:t>
            </w: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7A2855" w:rsidRDefault="008B0034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11374,18</w:t>
            </w:r>
          </w:p>
        </w:tc>
      </w:tr>
      <w:tr w:rsidR="007A2855">
        <w:tc>
          <w:tcPr>
            <w:tcW w:w="31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A2855" w:rsidRDefault="008B0034">
            <w:pPr>
              <w:pStyle w:val="ad"/>
              <w:spacing w:after="0" w:line="240" w:lineRule="auto"/>
            </w:pPr>
            <w:r>
              <w:rPr>
                <w:rFonts w:ascii="Times New Roman" w:hAnsi="Times New Roman"/>
              </w:rPr>
              <w:t xml:space="preserve">Ежемесячная выплата </w:t>
            </w:r>
            <w:hyperlink r:id="rId5"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при</w:t>
              </w:r>
              <w:r>
                <w:rPr>
                  <w:rStyle w:val="-"/>
                  <w:rFonts w:ascii="Times New Roman" w:hAnsi="Times New Roman"/>
                  <w:color w:val="000000"/>
                </w:rPr>
                <w:t xml:space="preserve"> 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 xml:space="preserve">рождении </w:t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первого</w:t>
              </w:r>
            </w:hyperlink>
            <w:r>
              <w:rPr>
                <w:rFonts w:ascii="Times New Roman" w:hAnsi="Times New Roman"/>
              </w:rPr>
              <w:t xml:space="preserve"> или </w:t>
            </w:r>
            <w:hyperlink r:id="rId6"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второго ребенка</w:t>
              </w:r>
            </w:hyperlink>
            <w:r>
              <w:rPr>
                <w:rFonts w:ascii="Times New Roman" w:hAnsi="Times New Roman"/>
              </w:rPr>
              <w:t xml:space="preserve"> до 1.5 лет рожденного с 1 января 2018 года</w:t>
            </w:r>
          </w:p>
        </w:tc>
        <w:tc>
          <w:tcPr>
            <w:tcW w:w="6381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A2855" w:rsidRDefault="008B0034">
            <w:pPr>
              <w:pStyle w:val="ad"/>
              <w:spacing w:after="0" w:line="240" w:lineRule="auto"/>
            </w:pPr>
            <w:r>
              <w:rPr>
                <w:rFonts w:ascii="Times New Roman" w:hAnsi="Times New Roman"/>
              </w:rPr>
              <w:t xml:space="preserve">Региональный прожиточный минимум на ребенка за 2 квартал 2017 года, </w:t>
            </w:r>
            <w:r>
              <w:rPr>
                <w:rFonts w:ascii="Times New Roman" w:hAnsi="Times New Roman"/>
              </w:rPr>
              <w:t>10 487 руб.</w:t>
            </w:r>
          </w:p>
        </w:tc>
      </w:tr>
      <w:tr w:rsidR="007A2855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7A2855" w:rsidRDefault="007A2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2855" w:rsidRDefault="008B003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Ежемесячная </w:t>
            </w:r>
            <w:r>
              <w:rPr>
                <w:rFonts w:ascii="Times New Roman" w:hAnsi="Times New Roman"/>
              </w:rPr>
              <w:t>выплата на 3-го и следующих детей до трех лет</w:t>
            </w:r>
          </w:p>
        </w:tc>
        <w:tc>
          <w:tcPr>
            <w:tcW w:w="6381" w:type="dxa"/>
            <w:gridSpan w:val="2"/>
            <w:shd w:val="clear" w:color="auto" w:fill="auto"/>
            <w:tcMar>
              <w:left w:w="103" w:type="dxa"/>
            </w:tcMar>
          </w:tcPr>
          <w:p w:rsidR="007A2855" w:rsidRDefault="008B00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размере равном установленной в Республике Крым величине прожиточного минимума на детей</w:t>
            </w:r>
          </w:p>
          <w:p w:rsidR="007A2855" w:rsidRDefault="007A2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2855" w:rsidRDefault="007A2855"/>
    <w:p w:rsidR="007A2855" w:rsidRDefault="007A2855"/>
    <w:p w:rsidR="007A2855" w:rsidRDefault="007A2855"/>
    <w:p w:rsidR="007A2855" w:rsidRDefault="007A2855"/>
    <w:p w:rsidR="007A2855" w:rsidRDefault="007A2855"/>
    <w:p w:rsidR="007A2855" w:rsidRDefault="007A2855">
      <w:pPr>
        <w:rPr>
          <w:b/>
        </w:rPr>
      </w:pPr>
    </w:p>
    <w:p w:rsidR="007A2855" w:rsidRDefault="008B00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Единовременное пособие при рождении ребенка в 2018 году</w:t>
      </w:r>
    </w:p>
    <w:p w:rsidR="007A2855" w:rsidRDefault="007A2855">
      <w:pPr>
        <w:rPr>
          <w:rFonts w:ascii="Times New Roman" w:hAnsi="Times New Roman"/>
          <w:b/>
          <w:sz w:val="28"/>
          <w:szCs w:val="28"/>
        </w:rPr>
      </w:pPr>
    </w:p>
    <w:p w:rsidR="007A2855" w:rsidRDefault="008B00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ребенка, рожденного после 1 февраля, единовременно </w:t>
      </w:r>
      <w:r>
        <w:rPr>
          <w:rFonts w:ascii="Times New Roman" w:hAnsi="Times New Roman"/>
          <w:sz w:val="28"/>
          <w:szCs w:val="28"/>
        </w:rPr>
        <w:t>выплачиваемая сумма одному из родителей составит 16 759 руб. 09 коп. Оформить эту выплату необходимо в течение полугода с момента рождения. За получением необходимо обращаться:</w:t>
      </w:r>
    </w:p>
    <w:p w:rsidR="007A2855" w:rsidRDefault="008B0034">
      <w:pPr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-если оба родителя трудоустроены, то по месту работы одного из родителей;</w:t>
      </w:r>
    </w:p>
    <w:p w:rsidR="007A2855" w:rsidRDefault="008B0034">
      <w:pPr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-если</w:t>
      </w:r>
      <w:r>
        <w:rPr>
          <w:rFonts w:ascii="Times New Roman" w:hAnsi="Times New Roman"/>
          <w:sz w:val="28"/>
          <w:szCs w:val="28"/>
        </w:rPr>
        <w:t xml:space="preserve"> работает только один супруг, то выплату можно оформить только на трудоустроенного родителя у его работодателя;</w:t>
      </w:r>
    </w:p>
    <w:p w:rsidR="007A2855" w:rsidRDefault="008B0034">
      <w:pPr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-если оба супруга или единственный родитель неработающие, то пособие выплачивается районным отделением социальной защиты населения (ОСЗН) по мес</w:t>
      </w:r>
      <w:r>
        <w:rPr>
          <w:rFonts w:ascii="Times New Roman" w:hAnsi="Times New Roman"/>
          <w:sz w:val="28"/>
          <w:szCs w:val="28"/>
        </w:rPr>
        <w:t>ту жительства заявителя.</w:t>
      </w:r>
    </w:p>
    <w:p w:rsidR="007A2855" w:rsidRDefault="007A2855">
      <w:pPr>
        <w:jc w:val="both"/>
        <w:rPr>
          <w:rFonts w:ascii="Times New Roman" w:hAnsi="Times New Roman"/>
          <w:sz w:val="28"/>
          <w:szCs w:val="28"/>
        </w:rPr>
      </w:pPr>
    </w:p>
    <w:p w:rsidR="007A2855" w:rsidRDefault="007A285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2855" w:rsidRDefault="007A2855"/>
    <w:p w:rsidR="007A2855" w:rsidRDefault="008B003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Пособие по уходу за ребенком до 1.5 лет </w:t>
      </w:r>
      <w:r>
        <w:rPr>
          <w:rFonts w:ascii="Times New Roman" w:hAnsi="Times New Roman"/>
          <w:b/>
          <w:bCs/>
          <w:sz w:val="28"/>
          <w:szCs w:val="28"/>
        </w:rPr>
        <w:t>с 1 февраля 2018 года</w:t>
      </w:r>
    </w:p>
    <w:p w:rsidR="007A2855" w:rsidRDefault="007A2855">
      <w:pPr>
        <w:rPr>
          <w:rFonts w:ascii="Times New Roman" w:hAnsi="Times New Roman"/>
          <w:sz w:val="28"/>
          <w:szCs w:val="28"/>
        </w:rPr>
      </w:pPr>
    </w:p>
    <w:p w:rsidR="007A2855" w:rsidRDefault="008B0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первого ребенка — 3 142руб. 533коп;</w:t>
      </w:r>
    </w:p>
    <w:p w:rsidR="007A2855" w:rsidRDefault="008B0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второго и последующих детей — 6 284 руб. 65 коп.</w:t>
      </w:r>
    </w:p>
    <w:p w:rsidR="007A2855" w:rsidRDefault="008B0034">
      <w:pPr>
        <w:jc w:val="both"/>
      </w:pPr>
      <w:r>
        <w:rPr>
          <w:rFonts w:ascii="Times New Roman" w:hAnsi="Times New Roman"/>
          <w:sz w:val="28"/>
          <w:szCs w:val="28"/>
        </w:rPr>
        <w:t xml:space="preserve">Так как неработающей матери не предоставляются декретные выплаты, то </w:t>
      </w:r>
      <w:r>
        <w:rPr>
          <w:rFonts w:ascii="Times New Roman" w:hAnsi="Times New Roman"/>
          <w:sz w:val="28"/>
          <w:szCs w:val="28"/>
        </w:rPr>
        <w:t xml:space="preserve">пособие по уходу ей назначается с момента рождения ребенка в органе  социальной защиты населения. Размер пособия в этом случае для нее фиксирован и совпадает с указанной выше минимальной величиной пособия, выплачиваемой </w:t>
      </w:r>
      <w:proofErr w:type="gramStart"/>
      <w:r>
        <w:rPr>
          <w:rFonts w:ascii="Times New Roman" w:hAnsi="Times New Roman"/>
          <w:sz w:val="28"/>
          <w:szCs w:val="28"/>
        </w:rPr>
        <w:t>работающим</w:t>
      </w:r>
      <w:proofErr w:type="gramEnd"/>
      <w:r>
        <w:rPr>
          <w:rFonts w:ascii="Times New Roman" w:hAnsi="Times New Roman"/>
          <w:sz w:val="28"/>
          <w:szCs w:val="28"/>
        </w:rPr>
        <w:t>. Оформить выплату безрабо</w:t>
      </w:r>
      <w:r>
        <w:rPr>
          <w:rFonts w:ascii="Times New Roman" w:hAnsi="Times New Roman"/>
          <w:sz w:val="28"/>
          <w:szCs w:val="28"/>
        </w:rPr>
        <w:t>тные могут одновременно с единовременным пособием при рождении.</w:t>
      </w:r>
    </w:p>
    <w:sectPr w:rsidR="007A2855" w:rsidSect="007A285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3C5"/>
    <w:multiLevelType w:val="multilevel"/>
    <w:tmpl w:val="20DAC26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C751D0F"/>
    <w:multiLevelType w:val="multilevel"/>
    <w:tmpl w:val="FCD89F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F52461"/>
    <w:multiLevelType w:val="multilevel"/>
    <w:tmpl w:val="BED221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55"/>
    <w:rsid w:val="007A2855"/>
    <w:rsid w:val="008B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E2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7A2855"/>
    <w:pPr>
      <w:outlineLvl w:val="0"/>
    </w:pPr>
  </w:style>
  <w:style w:type="paragraph" w:styleId="2">
    <w:name w:val="heading 2"/>
    <w:basedOn w:val="a0"/>
    <w:rsid w:val="007A2855"/>
    <w:pPr>
      <w:outlineLvl w:val="1"/>
    </w:pPr>
  </w:style>
  <w:style w:type="paragraph" w:styleId="3">
    <w:name w:val="heading 3"/>
    <w:basedOn w:val="a0"/>
    <w:rsid w:val="007A285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sid w:val="007A2855"/>
    <w:rPr>
      <w:rFonts w:ascii="OpenSymbol" w:eastAsia="OpenSymbol" w:hAnsi="OpenSymbol" w:cs="OpenSymbol"/>
    </w:rPr>
  </w:style>
  <w:style w:type="character" w:customStyle="1" w:styleId="a5">
    <w:name w:val="Выделение жирным"/>
    <w:rsid w:val="007A2855"/>
    <w:rPr>
      <w:b/>
      <w:bCs/>
    </w:rPr>
  </w:style>
  <w:style w:type="character" w:customStyle="1" w:styleId="-">
    <w:name w:val="Интернет-ссылка"/>
    <w:rsid w:val="007A2855"/>
    <w:rPr>
      <w:color w:val="000080"/>
      <w:u w:val="single"/>
    </w:rPr>
  </w:style>
  <w:style w:type="character" w:customStyle="1" w:styleId="ListLabel1">
    <w:name w:val="ListLabel 1"/>
    <w:qFormat/>
    <w:rsid w:val="007A2855"/>
    <w:rPr>
      <w:rFonts w:ascii="Times New Roman" w:hAnsi="Times New Roman" w:cs="OpenSymbol"/>
    </w:rPr>
  </w:style>
  <w:style w:type="paragraph" w:customStyle="1" w:styleId="a0">
    <w:name w:val="Заголовок"/>
    <w:basedOn w:val="a"/>
    <w:next w:val="a6"/>
    <w:qFormat/>
    <w:rsid w:val="007A2855"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6">
    <w:name w:val="Body Text"/>
    <w:basedOn w:val="a"/>
    <w:rsid w:val="007A2855"/>
    <w:pPr>
      <w:spacing w:after="140" w:line="288" w:lineRule="auto"/>
    </w:pPr>
  </w:style>
  <w:style w:type="paragraph" w:styleId="a7">
    <w:name w:val="List"/>
    <w:basedOn w:val="a6"/>
    <w:rsid w:val="007A2855"/>
    <w:rPr>
      <w:rFonts w:ascii="PT Sans" w:hAnsi="PT Sans" w:cs="FreeSans"/>
    </w:rPr>
  </w:style>
  <w:style w:type="paragraph" w:styleId="a8">
    <w:name w:val="Title"/>
    <w:basedOn w:val="a"/>
    <w:rsid w:val="007A2855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a9">
    <w:name w:val="index heading"/>
    <w:basedOn w:val="a"/>
    <w:qFormat/>
    <w:rsid w:val="007A2855"/>
    <w:pPr>
      <w:suppressLineNumbers/>
    </w:pPr>
    <w:rPr>
      <w:rFonts w:ascii="PT Sans" w:hAnsi="PT Sans" w:cs="FreeSans"/>
    </w:rPr>
  </w:style>
  <w:style w:type="paragraph" w:customStyle="1" w:styleId="aa">
    <w:name w:val="Блочная цитата"/>
    <w:basedOn w:val="a"/>
    <w:qFormat/>
    <w:rsid w:val="007A2855"/>
  </w:style>
  <w:style w:type="paragraph" w:customStyle="1" w:styleId="ab">
    <w:name w:val="Заглавие"/>
    <w:basedOn w:val="a0"/>
    <w:rsid w:val="007A2855"/>
  </w:style>
  <w:style w:type="paragraph" w:styleId="ac">
    <w:name w:val="Subtitle"/>
    <w:basedOn w:val="a0"/>
    <w:rsid w:val="007A2855"/>
  </w:style>
  <w:style w:type="paragraph" w:customStyle="1" w:styleId="ad">
    <w:name w:val="Содержимое таблицы"/>
    <w:basedOn w:val="a"/>
    <w:qFormat/>
    <w:rsid w:val="007A2855"/>
  </w:style>
  <w:style w:type="paragraph" w:customStyle="1" w:styleId="ae">
    <w:name w:val="Заголовок таблицы"/>
    <w:basedOn w:val="ad"/>
    <w:qFormat/>
    <w:rsid w:val="007A2855"/>
  </w:style>
  <w:style w:type="table" w:styleId="af">
    <w:name w:val="Table Grid"/>
    <w:basedOn w:val="a2"/>
    <w:uiPriority w:val="59"/>
    <w:rsid w:val="00ED5B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obie-expert.ru/po-rodam/materinskij-kapital/vyplaty-nalichnymi/" TargetMode="External"/><Relationship Id="rId5" Type="http://schemas.openxmlformats.org/officeDocument/2006/relationships/hyperlink" Target="http://posobie-expert.ru/ezhemesyanye-posobiya/na-1-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464</Words>
  <Characters>2645</Characters>
  <Application>Microsoft Office Word</Application>
  <DocSecurity>0</DocSecurity>
  <Lines>22</Lines>
  <Paragraphs>6</Paragraphs>
  <ScaleCrop>false</ScaleCrop>
  <Company>diakov.net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Валя</cp:lastModifiedBy>
  <cp:revision>19</cp:revision>
  <dcterms:created xsi:type="dcterms:W3CDTF">2017-02-22T14:37:00Z</dcterms:created>
  <dcterms:modified xsi:type="dcterms:W3CDTF">2018-02-07T16:05:00Z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