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72" w:rsidRPr="00F95E72" w:rsidRDefault="00DB70C6" w:rsidP="00F95E72">
      <w:pPr>
        <w:spacing w:after="0"/>
        <w:jc w:val="center"/>
        <w:rPr>
          <w:b/>
          <w:sz w:val="28"/>
          <w:szCs w:val="28"/>
          <w:lang w:eastAsia="en-US"/>
        </w:rPr>
      </w:pPr>
      <w:r w:rsidRPr="00DB70C6">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2.2pt;margin-top:-42.45pt;width:45pt;height:57.35pt;z-index:-251655168;mso-wrap-edited:f" fillcolor="window">
            <v:imagedata r:id="rId8" o:title="" grayscale="t" bilevel="t"/>
            <w10:anchorlock/>
          </v:shape>
          <o:OLEObject Type="Embed" ProgID="Word.Picture.8" ShapeID="_x0000_s1027" DrawAspect="Content" ObjectID="_1640521374" r:id="rId9"/>
        </w:pict>
      </w:r>
    </w:p>
    <w:p w:rsidR="00F95E72" w:rsidRPr="00F95E72" w:rsidRDefault="00F95E72" w:rsidP="00F95E72">
      <w:pPr>
        <w:spacing w:after="0"/>
        <w:jc w:val="center"/>
        <w:rPr>
          <w:rFonts w:ascii="Times New Roman" w:hAnsi="Times New Roman" w:cs="Times New Roman"/>
          <w:b/>
          <w:sz w:val="28"/>
          <w:szCs w:val="28"/>
          <w:lang w:eastAsia="en-US"/>
        </w:rPr>
      </w:pPr>
      <w:r w:rsidRPr="00F95E72">
        <w:rPr>
          <w:rFonts w:ascii="Times New Roman" w:hAnsi="Times New Roman" w:cs="Times New Roman"/>
          <w:b/>
          <w:sz w:val="28"/>
          <w:szCs w:val="28"/>
          <w:lang w:eastAsia="en-US"/>
        </w:rPr>
        <w:t>РЕСПУБЛИКА КРЫМ</w:t>
      </w:r>
    </w:p>
    <w:p w:rsidR="00F95E72" w:rsidRPr="00F95E72" w:rsidRDefault="00F95E72" w:rsidP="00F95E72">
      <w:pPr>
        <w:spacing w:after="0"/>
        <w:jc w:val="center"/>
        <w:rPr>
          <w:rFonts w:ascii="Times New Roman" w:hAnsi="Times New Roman" w:cs="Times New Roman"/>
          <w:b/>
          <w:sz w:val="28"/>
          <w:szCs w:val="28"/>
          <w:lang w:eastAsia="en-US"/>
        </w:rPr>
      </w:pPr>
      <w:r w:rsidRPr="00F95E72">
        <w:rPr>
          <w:rFonts w:ascii="Times New Roman" w:hAnsi="Times New Roman" w:cs="Times New Roman"/>
          <w:b/>
          <w:sz w:val="28"/>
          <w:szCs w:val="28"/>
          <w:lang w:eastAsia="en-US"/>
        </w:rPr>
        <w:t>РАЗДОЛЬНЕНСКИЙ РАЙОН</w:t>
      </w:r>
    </w:p>
    <w:p w:rsidR="00F95E72" w:rsidRPr="00F95E72" w:rsidRDefault="00F95E72" w:rsidP="009A2CFD">
      <w:pPr>
        <w:spacing w:after="0"/>
        <w:jc w:val="center"/>
        <w:rPr>
          <w:rFonts w:ascii="Times New Roman" w:hAnsi="Times New Roman" w:cs="Times New Roman"/>
          <w:b/>
          <w:sz w:val="28"/>
          <w:szCs w:val="28"/>
          <w:lang w:eastAsia="en-US"/>
        </w:rPr>
      </w:pPr>
      <w:r w:rsidRPr="00F95E72">
        <w:rPr>
          <w:rFonts w:ascii="Times New Roman" w:hAnsi="Times New Roman" w:cs="Times New Roman"/>
          <w:b/>
          <w:sz w:val="28"/>
          <w:szCs w:val="28"/>
          <w:lang w:eastAsia="en-US"/>
        </w:rPr>
        <w:t>АДМИНИСТРАЦИЯ КОВЫЛЬНОВСКОГО СЕЛЬСКОГО  ПОСЕЛЕНИЯ</w:t>
      </w:r>
    </w:p>
    <w:p w:rsidR="00F95E72" w:rsidRPr="00F95E72" w:rsidRDefault="00DB70C6" w:rsidP="00F95E72">
      <w:pPr>
        <w:spacing w:after="0"/>
        <w:jc w:val="center"/>
        <w:rPr>
          <w:rFonts w:ascii="Times New Roman" w:hAnsi="Times New Roman" w:cs="Times New Roman"/>
          <w:b/>
          <w:sz w:val="28"/>
          <w:szCs w:val="28"/>
        </w:rPr>
      </w:pPr>
      <w:r w:rsidRPr="00DB70C6">
        <w:rPr>
          <w:rFonts w:ascii="Times New Roman" w:hAnsi="Times New Roman" w:cs="Times New Roman"/>
          <w:sz w:val="28"/>
          <w:szCs w:val="28"/>
        </w:rPr>
        <w:pict>
          <v:line id="_x0000_s1026" style="position:absolute;left:0;text-align:left;z-index:251660288" from="0,.5pt" to="468pt,.5pt"/>
        </w:pict>
      </w:r>
      <w:r w:rsidR="00F95E72" w:rsidRPr="00F95E72">
        <w:rPr>
          <w:rFonts w:ascii="Times New Roman" w:hAnsi="Times New Roman" w:cs="Times New Roman"/>
          <w:b/>
          <w:sz w:val="28"/>
          <w:szCs w:val="28"/>
        </w:rPr>
        <w:t>ПОСТАНОВЛЕНИЕ</w:t>
      </w:r>
    </w:p>
    <w:p w:rsidR="00F95E72" w:rsidRPr="00F95E72" w:rsidRDefault="00F95E72" w:rsidP="00F95E72">
      <w:pPr>
        <w:spacing w:after="0"/>
        <w:rPr>
          <w:rFonts w:ascii="Times New Roman" w:hAnsi="Times New Roman" w:cs="Times New Roman"/>
          <w:sz w:val="28"/>
          <w:szCs w:val="28"/>
        </w:rPr>
      </w:pPr>
    </w:p>
    <w:p w:rsidR="00F95E72" w:rsidRPr="00F95E72" w:rsidRDefault="00033A2E" w:rsidP="00F95E72">
      <w:pPr>
        <w:spacing w:after="0"/>
        <w:rPr>
          <w:rFonts w:ascii="Times New Roman" w:hAnsi="Times New Roman" w:cs="Times New Roman"/>
          <w:sz w:val="28"/>
          <w:szCs w:val="28"/>
        </w:rPr>
      </w:pPr>
      <w:r>
        <w:rPr>
          <w:rFonts w:ascii="Times New Roman" w:hAnsi="Times New Roman" w:cs="Times New Roman"/>
          <w:sz w:val="28"/>
          <w:szCs w:val="28"/>
        </w:rPr>
        <w:t xml:space="preserve">17 </w:t>
      </w:r>
      <w:r w:rsidR="00F95E72" w:rsidRPr="00F95E72">
        <w:rPr>
          <w:rFonts w:ascii="Times New Roman" w:hAnsi="Times New Roman" w:cs="Times New Roman"/>
          <w:sz w:val="28"/>
          <w:szCs w:val="28"/>
        </w:rPr>
        <w:t>декабря 2019 года                     с.Ковыльное                                      №</w:t>
      </w:r>
      <w:r>
        <w:rPr>
          <w:rFonts w:ascii="Times New Roman" w:hAnsi="Times New Roman" w:cs="Times New Roman"/>
          <w:sz w:val="28"/>
          <w:szCs w:val="28"/>
        </w:rPr>
        <w:t>369</w:t>
      </w:r>
      <w:r w:rsidR="00F95E72" w:rsidRPr="00F95E72">
        <w:rPr>
          <w:rFonts w:ascii="Times New Roman" w:hAnsi="Times New Roman" w:cs="Times New Roman"/>
          <w:sz w:val="28"/>
          <w:szCs w:val="28"/>
        </w:rPr>
        <w:t xml:space="preserve"> </w:t>
      </w:r>
    </w:p>
    <w:p w:rsidR="00F95E72" w:rsidRPr="00F95E72" w:rsidRDefault="00F95E72" w:rsidP="00F95E72">
      <w:pPr>
        <w:spacing w:after="0"/>
        <w:rPr>
          <w:rFonts w:ascii="Times New Roman" w:hAnsi="Times New Roman" w:cs="Times New Roman"/>
          <w:bCs/>
          <w:iCs/>
          <w:sz w:val="28"/>
          <w:szCs w:val="28"/>
        </w:rPr>
      </w:pPr>
      <w:r w:rsidRPr="00F95E72">
        <w:rPr>
          <w:rFonts w:ascii="Times New Roman" w:hAnsi="Times New Roman" w:cs="Times New Roman"/>
          <w:sz w:val="28"/>
          <w:szCs w:val="28"/>
        </w:rPr>
        <w:t xml:space="preserve">  </w:t>
      </w:r>
    </w:p>
    <w:p w:rsidR="00F95E72" w:rsidRPr="00F95E72" w:rsidRDefault="00F95E72" w:rsidP="00F95E72">
      <w:pPr>
        <w:widowControl w:val="0"/>
        <w:tabs>
          <w:tab w:val="left" w:pos="9000"/>
        </w:tabs>
        <w:autoSpaceDE w:val="0"/>
        <w:autoSpaceDN w:val="0"/>
        <w:adjustRightInd w:val="0"/>
        <w:spacing w:after="0"/>
        <w:jc w:val="both"/>
        <w:rPr>
          <w:rFonts w:ascii="Times New Roman" w:eastAsia="Arial Unicode MS" w:hAnsi="Times New Roman" w:cs="Times New Roman"/>
          <w:b/>
          <w:i/>
          <w:color w:val="000000"/>
          <w:sz w:val="28"/>
          <w:szCs w:val="28"/>
          <w:lang w:eastAsia="en-US"/>
        </w:rPr>
      </w:pPr>
      <w:r w:rsidRPr="00F95E72">
        <w:rPr>
          <w:rFonts w:ascii="Times New Roman" w:eastAsia="Arial Unicode MS" w:hAnsi="Times New Roman" w:cs="Times New Roman"/>
          <w:b/>
          <w:i/>
          <w:color w:val="000000"/>
          <w:sz w:val="28"/>
          <w:szCs w:val="28"/>
          <w:lang w:eastAsia="en-US"/>
        </w:rPr>
        <w:t>О внесении изменений в постановление Администрации Ковыльновского</w:t>
      </w:r>
    </w:p>
    <w:p w:rsidR="00F95E72" w:rsidRPr="00F95E72" w:rsidRDefault="00F95E72" w:rsidP="00F95E72">
      <w:pPr>
        <w:widowControl w:val="0"/>
        <w:tabs>
          <w:tab w:val="left" w:pos="9000"/>
        </w:tabs>
        <w:autoSpaceDE w:val="0"/>
        <w:autoSpaceDN w:val="0"/>
        <w:adjustRightInd w:val="0"/>
        <w:spacing w:after="0"/>
        <w:jc w:val="both"/>
        <w:rPr>
          <w:rFonts w:ascii="Times New Roman" w:eastAsia="Arial Unicode MS" w:hAnsi="Times New Roman" w:cs="Times New Roman"/>
          <w:b/>
          <w:i/>
          <w:color w:val="000000"/>
          <w:sz w:val="28"/>
          <w:szCs w:val="28"/>
          <w:lang w:eastAsia="en-US"/>
        </w:rPr>
      </w:pPr>
      <w:r w:rsidRPr="00F95E72">
        <w:rPr>
          <w:rFonts w:ascii="Times New Roman" w:eastAsia="Arial Unicode MS" w:hAnsi="Times New Roman" w:cs="Times New Roman"/>
          <w:b/>
          <w:i/>
          <w:color w:val="000000"/>
          <w:sz w:val="28"/>
          <w:szCs w:val="28"/>
          <w:lang w:eastAsia="en-US"/>
        </w:rPr>
        <w:t xml:space="preserve">сельского поселения Раздольненского района Республики Крым </w:t>
      </w:r>
    </w:p>
    <w:p w:rsidR="009731EF" w:rsidRDefault="00F95E72" w:rsidP="009A2CFD">
      <w:pPr>
        <w:widowControl w:val="0"/>
        <w:tabs>
          <w:tab w:val="left" w:pos="9000"/>
        </w:tabs>
        <w:autoSpaceDE w:val="0"/>
        <w:autoSpaceDN w:val="0"/>
        <w:adjustRightInd w:val="0"/>
        <w:spacing w:after="0" w:line="240" w:lineRule="auto"/>
        <w:jc w:val="both"/>
        <w:rPr>
          <w:rFonts w:ascii="Times New Roman" w:eastAsia="Arial Unicode MS" w:hAnsi="Times New Roman" w:cs="Times New Roman"/>
          <w:b/>
          <w:i/>
          <w:color w:val="000000"/>
          <w:sz w:val="28"/>
          <w:szCs w:val="28"/>
          <w:lang w:eastAsia="en-US"/>
        </w:rPr>
      </w:pPr>
      <w:r w:rsidRPr="00F95E72">
        <w:rPr>
          <w:rFonts w:ascii="Times New Roman" w:eastAsia="Arial Unicode MS" w:hAnsi="Times New Roman" w:cs="Times New Roman"/>
          <w:b/>
          <w:i/>
          <w:color w:val="000000"/>
          <w:sz w:val="28"/>
          <w:szCs w:val="28"/>
          <w:lang w:eastAsia="en-US"/>
        </w:rPr>
        <w:t>от 13 января 2016 года № 3 «О Порядке учета Управлением Федерального казначейства по Республике Крым бюджетных обязательств получателей средств бюджета  Ковыльновского сельского поселения»</w:t>
      </w:r>
    </w:p>
    <w:p w:rsidR="009A2CFD" w:rsidRPr="009A2CFD" w:rsidRDefault="009A2CFD" w:rsidP="009A2CFD">
      <w:pPr>
        <w:widowControl w:val="0"/>
        <w:tabs>
          <w:tab w:val="left" w:pos="9000"/>
        </w:tabs>
        <w:autoSpaceDE w:val="0"/>
        <w:autoSpaceDN w:val="0"/>
        <w:adjustRightInd w:val="0"/>
        <w:spacing w:after="0" w:line="240" w:lineRule="auto"/>
        <w:jc w:val="both"/>
        <w:rPr>
          <w:rFonts w:ascii="Times New Roman" w:eastAsia="Arial Unicode MS" w:hAnsi="Times New Roman" w:cs="Times New Roman"/>
          <w:b/>
          <w:i/>
          <w:color w:val="000000"/>
          <w:sz w:val="28"/>
          <w:szCs w:val="28"/>
          <w:lang w:eastAsia="en-US"/>
        </w:rPr>
      </w:pPr>
    </w:p>
    <w:p w:rsidR="00033A2E" w:rsidRDefault="009731EF" w:rsidP="009A2CFD">
      <w:pPr>
        <w:pStyle w:val="Default"/>
        <w:ind w:firstLine="708"/>
        <w:jc w:val="both"/>
        <w:rPr>
          <w:b/>
          <w:sz w:val="28"/>
          <w:szCs w:val="28"/>
        </w:rPr>
      </w:pPr>
      <w:r w:rsidRPr="00F95E72">
        <w:rPr>
          <w:sz w:val="28"/>
          <w:szCs w:val="28"/>
        </w:rPr>
        <w:t xml:space="preserve">В целях совершенствования </w:t>
      </w:r>
      <w:hyperlink r:id="rId10" w:history="1">
        <w:r w:rsidRPr="00F95E72">
          <w:rPr>
            <w:sz w:val="28"/>
            <w:szCs w:val="28"/>
          </w:rPr>
          <w:t>Порядка</w:t>
        </w:r>
      </w:hyperlink>
      <w:r w:rsidRPr="00F95E72">
        <w:rPr>
          <w:sz w:val="28"/>
          <w:szCs w:val="28"/>
        </w:rPr>
        <w:t xml:space="preserve"> учета бюджетных и денежных обязательств получателей средств</w:t>
      </w:r>
      <w:r w:rsidR="007A7E7A">
        <w:rPr>
          <w:sz w:val="28"/>
          <w:szCs w:val="28"/>
        </w:rPr>
        <w:t xml:space="preserve"> бюджета</w:t>
      </w:r>
      <w:r w:rsidRPr="00F95E72">
        <w:rPr>
          <w:sz w:val="28"/>
          <w:szCs w:val="28"/>
        </w:rPr>
        <w:t xml:space="preserve"> муниципального образования </w:t>
      </w:r>
      <w:r w:rsidR="00F95E72">
        <w:rPr>
          <w:sz w:val="28"/>
          <w:szCs w:val="28"/>
        </w:rPr>
        <w:t>Ковыльновское</w:t>
      </w:r>
      <w:r w:rsidRPr="00F95E72">
        <w:rPr>
          <w:sz w:val="28"/>
          <w:szCs w:val="28"/>
        </w:rPr>
        <w:t xml:space="preserve"> сельское поселение Раздольненского района Республики Крым. </w:t>
      </w:r>
    </w:p>
    <w:p w:rsidR="009731EF" w:rsidRPr="00F95E72" w:rsidRDefault="009731EF" w:rsidP="00F95E72">
      <w:pPr>
        <w:ind w:firstLine="284"/>
        <w:jc w:val="center"/>
        <w:rPr>
          <w:rFonts w:ascii="Times New Roman" w:hAnsi="Times New Roman" w:cs="Times New Roman"/>
          <w:b/>
          <w:sz w:val="28"/>
          <w:szCs w:val="28"/>
          <w:lang w:eastAsia="en-US"/>
        </w:rPr>
      </w:pPr>
      <w:r w:rsidRPr="00F95E72">
        <w:rPr>
          <w:rFonts w:ascii="Times New Roman" w:hAnsi="Times New Roman" w:cs="Times New Roman"/>
          <w:b/>
          <w:sz w:val="28"/>
          <w:szCs w:val="28"/>
          <w:lang w:eastAsia="en-US"/>
        </w:rPr>
        <w:t>п о с т а н о в л я ю:</w:t>
      </w:r>
    </w:p>
    <w:p w:rsidR="009731EF" w:rsidRPr="005A0AD5" w:rsidRDefault="009731EF" w:rsidP="009731EF">
      <w:pPr>
        <w:ind w:firstLine="709"/>
        <w:jc w:val="both"/>
        <w:rPr>
          <w:rFonts w:ascii="Times New Roman" w:hAnsi="Times New Roman" w:cs="Times New Roman"/>
          <w:bCs/>
          <w:sz w:val="28"/>
          <w:szCs w:val="28"/>
        </w:rPr>
      </w:pPr>
      <w:r w:rsidRPr="005A0AD5">
        <w:rPr>
          <w:rStyle w:val="FontStyle37"/>
          <w:sz w:val="28"/>
          <w:szCs w:val="28"/>
        </w:rPr>
        <w:t>1</w:t>
      </w:r>
      <w:r w:rsidRPr="005A0AD5">
        <w:rPr>
          <w:rStyle w:val="FontStyle42"/>
          <w:sz w:val="28"/>
          <w:szCs w:val="28"/>
        </w:rPr>
        <w:t xml:space="preserve">. </w:t>
      </w:r>
      <w:r w:rsidRPr="005A0AD5">
        <w:rPr>
          <w:rFonts w:ascii="Times New Roman" w:hAnsi="Times New Roman" w:cs="Times New Roman"/>
          <w:bCs/>
          <w:sz w:val="28"/>
          <w:szCs w:val="28"/>
        </w:rPr>
        <w:t xml:space="preserve">Внести в постановление Администрации </w:t>
      </w:r>
      <w:r w:rsidR="00F95E72" w:rsidRPr="005A0AD5">
        <w:rPr>
          <w:rFonts w:ascii="Times New Roman" w:hAnsi="Times New Roman" w:cs="Times New Roman"/>
          <w:bCs/>
          <w:sz w:val="28"/>
          <w:szCs w:val="28"/>
        </w:rPr>
        <w:t>Ковыльновского</w:t>
      </w:r>
      <w:r w:rsidRPr="005A0AD5">
        <w:rPr>
          <w:rFonts w:ascii="Times New Roman" w:hAnsi="Times New Roman" w:cs="Times New Roman"/>
          <w:bCs/>
          <w:sz w:val="28"/>
          <w:szCs w:val="28"/>
        </w:rPr>
        <w:t xml:space="preserve"> сельского поселения Раздольненского района Республики Крым от </w:t>
      </w:r>
      <w:r w:rsidR="00F95E72" w:rsidRPr="005A0AD5">
        <w:rPr>
          <w:rFonts w:ascii="Times New Roman" w:hAnsi="Times New Roman" w:cs="Times New Roman"/>
          <w:bCs/>
          <w:sz w:val="28"/>
          <w:szCs w:val="28"/>
        </w:rPr>
        <w:t>13</w:t>
      </w:r>
      <w:r w:rsidRPr="005A0AD5">
        <w:rPr>
          <w:rFonts w:ascii="Times New Roman" w:hAnsi="Times New Roman" w:cs="Times New Roman"/>
          <w:bCs/>
          <w:sz w:val="28"/>
          <w:szCs w:val="28"/>
        </w:rPr>
        <w:t xml:space="preserve"> января 2016 года №</w:t>
      </w:r>
      <w:r w:rsidR="00F95E72" w:rsidRPr="005A0AD5">
        <w:rPr>
          <w:rFonts w:ascii="Times New Roman" w:hAnsi="Times New Roman" w:cs="Times New Roman"/>
          <w:bCs/>
          <w:sz w:val="28"/>
          <w:szCs w:val="28"/>
        </w:rPr>
        <w:t xml:space="preserve"> 3</w:t>
      </w:r>
      <w:r w:rsidRPr="005A0AD5">
        <w:rPr>
          <w:rFonts w:ascii="Times New Roman" w:hAnsi="Times New Roman" w:cs="Times New Roman"/>
          <w:bCs/>
          <w:sz w:val="28"/>
          <w:szCs w:val="28"/>
        </w:rPr>
        <w:t xml:space="preserve"> «О Порядке учета Управлением Федерального казначейства по Республике Крым бюджетных обязательств получа</w:t>
      </w:r>
      <w:r w:rsidR="005A0AD5">
        <w:rPr>
          <w:rFonts w:ascii="Times New Roman" w:hAnsi="Times New Roman" w:cs="Times New Roman"/>
          <w:bCs/>
          <w:sz w:val="28"/>
          <w:szCs w:val="28"/>
        </w:rPr>
        <w:t>телей средств бюджета Ковыльновского</w:t>
      </w:r>
      <w:r w:rsidRPr="005A0AD5">
        <w:rPr>
          <w:rFonts w:ascii="Times New Roman" w:hAnsi="Times New Roman" w:cs="Times New Roman"/>
          <w:bCs/>
          <w:sz w:val="28"/>
          <w:szCs w:val="28"/>
        </w:rPr>
        <w:t xml:space="preserve"> сельского поселения</w:t>
      </w:r>
      <w:r w:rsidR="00BC72A1" w:rsidRPr="005A0AD5">
        <w:rPr>
          <w:rFonts w:ascii="Times New Roman" w:hAnsi="Times New Roman" w:cs="Times New Roman"/>
          <w:bCs/>
          <w:sz w:val="28"/>
          <w:szCs w:val="28"/>
        </w:rPr>
        <w:t xml:space="preserve"> Раздольненского района Республики Крым</w:t>
      </w:r>
      <w:r w:rsidRPr="005A0AD5">
        <w:rPr>
          <w:rFonts w:ascii="Times New Roman" w:hAnsi="Times New Roman" w:cs="Times New Roman"/>
          <w:bCs/>
          <w:sz w:val="28"/>
          <w:szCs w:val="28"/>
        </w:rPr>
        <w:t>»</w:t>
      </w:r>
      <w:r w:rsidRPr="005A0AD5">
        <w:rPr>
          <w:rFonts w:ascii="Times New Roman" w:hAnsi="Times New Roman" w:cs="Times New Roman"/>
          <w:sz w:val="28"/>
          <w:szCs w:val="28"/>
        </w:rPr>
        <w:t xml:space="preserve"> </w:t>
      </w:r>
      <w:r w:rsidRPr="005A0AD5">
        <w:rPr>
          <w:rFonts w:ascii="Times New Roman" w:hAnsi="Times New Roman" w:cs="Times New Roman"/>
          <w:bCs/>
          <w:sz w:val="28"/>
          <w:szCs w:val="28"/>
        </w:rPr>
        <w:t>(далее – постановление) следующие изменения:</w:t>
      </w:r>
    </w:p>
    <w:p w:rsidR="009731EF" w:rsidRPr="005A0AD5" w:rsidRDefault="009A2CFD" w:rsidP="005A0AD5">
      <w:pPr>
        <w:spacing w:after="0"/>
        <w:jc w:val="both"/>
        <w:rPr>
          <w:rStyle w:val="FontStyle42"/>
          <w:sz w:val="28"/>
          <w:szCs w:val="28"/>
        </w:rPr>
      </w:pPr>
      <w:r>
        <w:rPr>
          <w:rStyle w:val="FontStyle42"/>
          <w:sz w:val="28"/>
          <w:szCs w:val="28"/>
        </w:rPr>
        <w:t xml:space="preserve">      </w:t>
      </w:r>
      <w:r w:rsidR="009731EF" w:rsidRPr="005A0AD5">
        <w:rPr>
          <w:rStyle w:val="FontStyle42"/>
          <w:sz w:val="28"/>
          <w:szCs w:val="28"/>
        </w:rPr>
        <w:t>в приложении к постановлению:</w:t>
      </w:r>
    </w:p>
    <w:p w:rsidR="00C93B86" w:rsidRPr="005A0AD5" w:rsidRDefault="00C93B86" w:rsidP="005A0AD5">
      <w:pPr>
        <w:spacing w:after="0"/>
        <w:jc w:val="both"/>
        <w:rPr>
          <w:rStyle w:val="FontStyle42"/>
          <w:sz w:val="28"/>
          <w:szCs w:val="28"/>
        </w:rPr>
      </w:pPr>
      <w:r>
        <w:rPr>
          <w:rStyle w:val="FontStyle42"/>
          <w:sz w:val="28"/>
          <w:szCs w:val="28"/>
        </w:rPr>
        <w:t xml:space="preserve">      </w:t>
      </w:r>
      <w:r w:rsidR="00BC72A1" w:rsidRPr="005A0AD5">
        <w:rPr>
          <w:rStyle w:val="FontStyle42"/>
          <w:sz w:val="28"/>
          <w:szCs w:val="28"/>
        </w:rPr>
        <w:t xml:space="preserve">В разделе </w:t>
      </w:r>
      <w:r w:rsidR="00BC72A1" w:rsidRPr="005A0AD5">
        <w:rPr>
          <w:rStyle w:val="FontStyle42"/>
          <w:sz w:val="28"/>
          <w:szCs w:val="28"/>
          <w:lang w:val="en-US"/>
        </w:rPr>
        <w:t>I</w:t>
      </w:r>
      <w:r w:rsidR="00BC72A1" w:rsidRPr="005A0AD5">
        <w:rPr>
          <w:rStyle w:val="FontStyle42"/>
          <w:sz w:val="28"/>
          <w:szCs w:val="28"/>
        </w:rPr>
        <w:t>:</w:t>
      </w:r>
    </w:p>
    <w:p w:rsidR="009731EF" w:rsidRPr="005A0AD5" w:rsidRDefault="00C93B86" w:rsidP="005A0AD5">
      <w:pPr>
        <w:spacing w:after="0"/>
        <w:jc w:val="both"/>
        <w:rPr>
          <w:rStyle w:val="FontStyle42"/>
          <w:sz w:val="28"/>
          <w:szCs w:val="28"/>
        </w:rPr>
      </w:pPr>
      <w:r>
        <w:rPr>
          <w:rStyle w:val="FontStyle42"/>
          <w:sz w:val="28"/>
          <w:szCs w:val="28"/>
        </w:rPr>
        <w:t xml:space="preserve">       </w:t>
      </w:r>
      <w:r w:rsidR="009731EF" w:rsidRPr="005A0AD5">
        <w:rPr>
          <w:rStyle w:val="FontStyle42"/>
          <w:sz w:val="28"/>
          <w:szCs w:val="28"/>
        </w:rPr>
        <w:t>в пункте 3 после слов «(далее - Сведения о бюджетном обязательстве)» дополнить словами «и сведений о денежном обязательстве, содержащих информацию согласно приложению № 2 к Порядку (далее - Све</w:t>
      </w:r>
      <w:r w:rsidR="00622BC2" w:rsidRPr="005A0AD5">
        <w:rPr>
          <w:rStyle w:val="FontStyle42"/>
          <w:sz w:val="28"/>
          <w:szCs w:val="28"/>
        </w:rPr>
        <w:t>дения о денежном обязательстве)</w:t>
      </w:r>
      <w:r w:rsidR="009731EF" w:rsidRPr="005A0AD5">
        <w:rPr>
          <w:rStyle w:val="FontStyle42"/>
          <w:sz w:val="28"/>
          <w:szCs w:val="28"/>
        </w:rPr>
        <w:t>»;</w:t>
      </w:r>
    </w:p>
    <w:p w:rsidR="009731EF" w:rsidRPr="005A0AD5" w:rsidRDefault="00C93B86" w:rsidP="005A0AD5">
      <w:pPr>
        <w:spacing w:after="0"/>
        <w:jc w:val="both"/>
        <w:rPr>
          <w:rStyle w:val="FontStyle42"/>
          <w:sz w:val="28"/>
          <w:szCs w:val="28"/>
        </w:rPr>
      </w:pPr>
      <w:r>
        <w:rPr>
          <w:rStyle w:val="FontStyle42"/>
          <w:sz w:val="28"/>
          <w:szCs w:val="28"/>
        </w:rPr>
        <w:t xml:space="preserve">      </w:t>
      </w:r>
      <w:r w:rsidR="009731EF" w:rsidRPr="005A0AD5">
        <w:rPr>
          <w:rStyle w:val="FontStyle42"/>
          <w:sz w:val="28"/>
          <w:szCs w:val="28"/>
        </w:rPr>
        <w:t xml:space="preserve">в пункте </w:t>
      </w:r>
      <w:r w:rsidR="009731EF" w:rsidRPr="005A0AD5">
        <w:rPr>
          <w:rStyle w:val="FontStyle37"/>
          <w:sz w:val="28"/>
          <w:szCs w:val="28"/>
        </w:rPr>
        <w:t xml:space="preserve">4 </w:t>
      </w:r>
      <w:r w:rsidR="009731EF" w:rsidRPr="005A0AD5">
        <w:rPr>
          <w:rStyle w:val="FontStyle42"/>
          <w:sz w:val="28"/>
          <w:szCs w:val="28"/>
        </w:rPr>
        <w:t>после слов «Сведения о бюджетном обязательстве» дополнить словами «и Сведения о денежном обязательстве»;</w:t>
      </w:r>
    </w:p>
    <w:p w:rsidR="009731EF" w:rsidRPr="005A0AD5" w:rsidRDefault="009731EF" w:rsidP="005A0AD5">
      <w:pPr>
        <w:spacing w:after="0"/>
        <w:jc w:val="both"/>
        <w:rPr>
          <w:rStyle w:val="FontStyle42"/>
          <w:sz w:val="28"/>
          <w:szCs w:val="28"/>
        </w:rPr>
      </w:pPr>
      <w:r w:rsidRPr="005A0AD5">
        <w:rPr>
          <w:rStyle w:val="FontStyle42"/>
          <w:sz w:val="28"/>
          <w:szCs w:val="28"/>
        </w:rPr>
        <w:t xml:space="preserve">пункты 5 и </w:t>
      </w:r>
      <w:r w:rsidRPr="005A0AD5">
        <w:rPr>
          <w:rStyle w:val="FontStyle37"/>
          <w:sz w:val="28"/>
          <w:szCs w:val="28"/>
        </w:rPr>
        <w:t xml:space="preserve">6 </w:t>
      </w:r>
      <w:r w:rsidRPr="005A0AD5">
        <w:rPr>
          <w:rStyle w:val="FontStyle42"/>
          <w:sz w:val="28"/>
          <w:szCs w:val="28"/>
        </w:rPr>
        <w:t>изложить в следующей редакции:</w:t>
      </w:r>
    </w:p>
    <w:p w:rsidR="009731EF" w:rsidRPr="005A0AD5" w:rsidRDefault="00C93B86" w:rsidP="005A0AD5">
      <w:pPr>
        <w:spacing w:after="0"/>
        <w:jc w:val="both"/>
        <w:rPr>
          <w:rStyle w:val="FontStyle42"/>
          <w:sz w:val="28"/>
          <w:szCs w:val="28"/>
        </w:rPr>
      </w:pPr>
      <w:r>
        <w:rPr>
          <w:rStyle w:val="FontStyle42"/>
          <w:sz w:val="28"/>
          <w:szCs w:val="28"/>
        </w:rPr>
        <w:t xml:space="preserve">      </w:t>
      </w:r>
      <w:r w:rsidR="009731EF" w:rsidRPr="005A0AD5">
        <w:rPr>
          <w:rStyle w:val="FontStyle42"/>
          <w:sz w:val="28"/>
          <w:szCs w:val="28"/>
        </w:rPr>
        <w:t>«5. Сведения о бюджетном обязательстве, в случае отсутствия технической возможности их предоставления в УФК по Республике Крым в электронном виде, формируются на бумажном носителе (код формы по ОКУД 0506101) и подписываются лицом, имеющим право действовать от имени получателя бюджетных средств.</w:t>
      </w:r>
    </w:p>
    <w:p w:rsidR="009731EF" w:rsidRPr="008517FE" w:rsidRDefault="00C93B86" w:rsidP="005A0AD5">
      <w:pPr>
        <w:spacing w:after="0"/>
        <w:jc w:val="both"/>
        <w:rPr>
          <w:rStyle w:val="FontStyle42"/>
          <w:sz w:val="28"/>
          <w:szCs w:val="28"/>
        </w:rPr>
      </w:pPr>
      <w:r>
        <w:rPr>
          <w:rStyle w:val="FontStyle42"/>
          <w:sz w:val="28"/>
          <w:szCs w:val="28"/>
        </w:rPr>
        <w:t xml:space="preserve">      </w:t>
      </w:r>
      <w:r w:rsidR="009731EF" w:rsidRPr="005A0AD5">
        <w:rPr>
          <w:rStyle w:val="FontStyle42"/>
          <w:sz w:val="28"/>
          <w:szCs w:val="28"/>
        </w:rPr>
        <w:t>Сведения о денежном обязательстве, в случае отсутствия технической возможности их предоставления в УФК по Республике Крым в электронном</w:t>
      </w:r>
      <w:r w:rsidR="009731EF" w:rsidRPr="008517FE">
        <w:rPr>
          <w:rStyle w:val="FontStyle42"/>
          <w:sz w:val="28"/>
          <w:szCs w:val="28"/>
        </w:rPr>
        <w:t xml:space="preserve"> виде, формируются на бумажном носителе (код формы по ОКУД 0506102) и </w:t>
      </w:r>
      <w:r w:rsidR="009731EF" w:rsidRPr="008517FE">
        <w:rPr>
          <w:rStyle w:val="FontStyle42"/>
          <w:sz w:val="28"/>
          <w:szCs w:val="28"/>
        </w:rPr>
        <w:lastRenderedPageBreak/>
        <w:t>подписываются лицом, имеющим право действовать от имени получателя бюджетных средств.</w:t>
      </w:r>
    </w:p>
    <w:p w:rsidR="009731EF" w:rsidRPr="008517FE" w:rsidRDefault="00C93B86"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Получатели бюджетных средств обеспечивают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9731EF" w:rsidRPr="008517FE" w:rsidRDefault="00C93B86"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При формировании Сведений о бюджетном обязательстве,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бюджетных средств.</w:t>
      </w:r>
    </w:p>
    <w:p w:rsidR="009731EF" w:rsidRPr="008517FE" w:rsidRDefault="00C93B86"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6. Лица, имеющие право действовать от имени получателя бюджетных средств,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9731EF" w:rsidRPr="008517FE" w:rsidRDefault="00C93B86"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Федерального казначейства (далее - информационная система), в соответствии с настоящим Порядком.</w:t>
      </w:r>
    </w:p>
    <w:p w:rsidR="009731EF" w:rsidRPr="008517FE" w:rsidRDefault="00C93B86"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Сведения о бюджетном обязательстве и Сведения о денежном обязательстве могут быть отозваны получателем бюджетных средств по письменному запросу до момента постановки их н</w:t>
      </w:r>
      <w:r w:rsidR="00F95E72" w:rsidRPr="008517FE">
        <w:rPr>
          <w:rStyle w:val="FontStyle42"/>
          <w:sz w:val="28"/>
          <w:szCs w:val="28"/>
        </w:rPr>
        <w:t>а учет в УФК по Республике Крым</w:t>
      </w:r>
      <w:r w:rsidR="009731EF" w:rsidRPr="008517FE">
        <w:rPr>
          <w:rStyle w:val="FontStyle42"/>
          <w:sz w:val="28"/>
          <w:szCs w:val="28"/>
        </w:rPr>
        <w:t>»;</w:t>
      </w:r>
    </w:p>
    <w:p w:rsidR="009731EF" w:rsidRPr="008517FE" w:rsidRDefault="00C93B86"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в разделе I</w:t>
      </w:r>
      <w:r w:rsidR="00BC72A1" w:rsidRPr="008517FE">
        <w:rPr>
          <w:rStyle w:val="FontStyle42"/>
          <w:sz w:val="28"/>
          <w:szCs w:val="28"/>
          <w:lang w:val="en-US"/>
        </w:rPr>
        <w:t>V</w:t>
      </w:r>
      <w:r w:rsidR="009731EF" w:rsidRPr="008517FE">
        <w:rPr>
          <w:rStyle w:val="FontStyle42"/>
          <w:sz w:val="28"/>
          <w:szCs w:val="28"/>
        </w:rPr>
        <w:t xml:space="preserve"> пункты 25-27 изложить в новой редакции:</w:t>
      </w:r>
    </w:p>
    <w:p w:rsidR="009731EF" w:rsidRPr="008517FE" w:rsidRDefault="00C93B86"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«25. Постановка на учет денежного обязательства и внесение изменений в</w:t>
      </w:r>
      <w:r w:rsidR="00F95E72" w:rsidRPr="008517FE">
        <w:rPr>
          <w:rStyle w:val="FontStyle42"/>
          <w:sz w:val="28"/>
          <w:szCs w:val="28"/>
        </w:rPr>
        <w:t xml:space="preserve"> </w:t>
      </w:r>
      <w:r w:rsidR="009731EF" w:rsidRPr="008517FE">
        <w:rPr>
          <w:rStyle w:val="FontStyle42"/>
          <w:sz w:val="28"/>
          <w:szCs w:val="28"/>
        </w:rPr>
        <w:t>поставленное на учет денежное обязательство осуществляются по денежным</w:t>
      </w:r>
      <w:r>
        <w:rPr>
          <w:rStyle w:val="FontStyle42"/>
          <w:sz w:val="28"/>
          <w:szCs w:val="28"/>
        </w:rPr>
        <w:t xml:space="preserve"> </w:t>
      </w:r>
      <w:r w:rsidR="009731EF" w:rsidRPr="008517FE">
        <w:rPr>
          <w:rStyle w:val="FontStyle42"/>
          <w:sz w:val="28"/>
          <w:szCs w:val="28"/>
        </w:rPr>
        <w:t>обязательствам, возникшим из:</w:t>
      </w:r>
    </w:p>
    <w:p w:rsidR="00C93B86" w:rsidRDefault="00C93B86"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1) государственного контракта (договора), сведения о котором подлежат</w:t>
      </w:r>
      <w:r>
        <w:rPr>
          <w:rStyle w:val="FontStyle42"/>
          <w:sz w:val="28"/>
          <w:szCs w:val="28"/>
        </w:rPr>
        <w:t xml:space="preserve"> </w:t>
      </w:r>
      <w:r w:rsidR="009731EF" w:rsidRPr="008517FE">
        <w:rPr>
          <w:rStyle w:val="FontStyle42"/>
          <w:sz w:val="28"/>
          <w:szCs w:val="28"/>
        </w:rPr>
        <w:t>включению в реестр контрактов, на основании:</w:t>
      </w:r>
    </w:p>
    <w:p w:rsidR="009731EF" w:rsidRPr="008517FE" w:rsidRDefault="00C93B86"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акта выполненных работ;</w:t>
      </w:r>
    </w:p>
    <w:p w:rsidR="009731EF" w:rsidRPr="008517FE" w:rsidRDefault="00C93B86"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акта об оказании услуг;</w:t>
      </w:r>
    </w:p>
    <w:p w:rsidR="009731EF" w:rsidRPr="008517FE" w:rsidRDefault="00C93B86" w:rsidP="005A0AD5">
      <w:pPr>
        <w:spacing w:after="0"/>
        <w:jc w:val="both"/>
      </w:pPr>
      <w:r>
        <w:rPr>
          <w:rStyle w:val="FontStyle42"/>
          <w:sz w:val="28"/>
          <w:szCs w:val="28"/>
        </w:rPr>
        <w:t xml:space="preserve">       - </w:t>
      </w:r>
      <w:r w:rsidR="009731EF" w:rsidRPr="008517FE">
        <w:rPr>
          <w:rStyle w:val="FontStyle42"/>
          <w:sz w:val="28"/>
          <w:szCs w:val="28"/>
        </w:rPr>
        <w:t>акта приема-передачи;</w:t>
      </w:r>
    </w:p>
    <w:p w:rsidR="009731EF" w:rsidRPr="008517FE" w:rsidRDefault="00C93B86"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государственного контракта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p w:rsidR="009731EF" w:rsidRPr="008517FE" w:rsidRDefault="00C93B86" w:rsidP="005A0AD5">
      <w:pPr>
        <w:spacing w:after="0"/>
        <w:jc w:val="both"/>
      </w:pPr>
      <w:r>
        <w:rPr>
          <w:rStyle w:val="FontStyle42"/>
          <w:sz w:val="28"/>
          <w:szCs w:val="28"/>
        </w:rPr>
        <w:lastRenderedPageBreak/>
        <w:t xml:space="preserve">        - </w:t>
      </w:r>
      <w:r w:rsidR="009731EF" w:rsidRPr="008517FE">
        <w:rPr>
          <w:rStyle w:val="FontStyle42"/>
          <w:sz w:val="28"/>
          <w:szCs w:val="28"/>
        </w:rPr>
        <w:t>справки-расчета или иного документа, являющимся основанием для оплаты неустойки;</w:t>
      </w:r>
    </w:p>
    <w:p w:rsidR="009731EF" w:rsidRPr="008517FE" w:rsidRDefault="00C93B86"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счета;</w:t>
      </w:r>
    </w:p>
    <w:p w:rsidR="009731EF" w:rsidRPr="008517FE" w:rsidRDefault="00C93B86"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счета-фактуры;</w:t>
      </w:r>
    </w:p>
    <w:p w:rsidR="009731EF" w:rsidRPr="008517FE" w:rsidRDefault="00C93B86"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товарной    накладной    (унифицированная    форма    №    ТОРГ-12</w:t>
      </w:r>
    </w:p>
    <w:p w:rsidR="009731EF" w:rsidRPr="008517FE" w:rsidRDefault="009731EF" w:rsidP="005A0AD5">
      <w:pPr>
        <w:spacing w:after="0"/>
        <w:jc w:val="both"/>
        <w:rPr>
          <w:rStyle w:val="FontStyle42"/>
          <w:sz w:val="28"/>
          <w:szCs w:val="28"/>
        </w:rPr>
      </w:pPr>
      <w:r w:rsidRPr="008517FE">
        <w:rPr>
          <w:rStyle w:val="FontStyle42"/>
          <w:sz w:val="28"/>
          <w:szCs w:val="28"/>
        </w:rPr>
        <w:t xml:space="preserve"> (ф. 0330212);</w:t>
      </w:r>
    </w:p>
    <w:p w:rsidR="009731EF" w:rsidRPr="008517FE" w:rsidRDefault="00C93B86"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универсального передаточного документа;</w:t>
      </w:r>
    </w:p>
    <w:p w:rsidR="009731EF" w:rsidRPr="008517FE" w:rsidRDefault="00C93B86"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чека;</w:t>
      </w:r>
    </w:p>
    <w:p w:rsidR="00C93B86" w:rsidRPr="008517FE" w:rsidRDefault="00C93B86"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 xml:space="preserve">иного документа, подтверждающего возникновение денежного обязательства получателя средств бюджета </w:t>
      </w:r>
      <w:r w:rsidR="00F95E72" w:rsidRPr="008517FE">
        <w:rPr>
          <w:rStyle w:val="FontStyle42"/>
          <w:sz w:val="28"/>
          <w:szCs w:val="28"/>
        </w:rPr>
        <w:t>Ковыльновского</w:t>
      </w:r>
      <w:r w:rsidR="009731EF" w:rsidRPr="008517FE">
        <w:rPr>
          <w:rStyle w:val="FontStyle42"/>
          <w:sz w:val="28"/>
          <w:szCs w:val="28"/>
        </w:rPr>
        <w:t xml:space="preserve"> сельского поселения Раздольненского района Республики Крым по бюджетному обязательству получателя средств бюджета </w:t>
      </w:r>
      <w:r w:rsidR="00F95E72" w:rsidRPr="008517FE">
        <w:rPr>
          <w:rStyle w:val="FontStyle42"/>
          <w:sz w:val="28"/>
          <w:szCs w:val="28"/>
        </w:rPr>
        <w:t>Ковыльновского</w:t>
      </w:r>
      <w:r w:rsidR="009731EF" w:rsidRPr="008517FE">
        <w:rPr>
          <w:rStyle w:val="FontStyle42"/>
          <w:sz w:val="28"/>
          <w:szCs w:val="28"/>
        </w:rPr>
        <w:t xml:space="preserve"> сельского поселения Раздольненского района Республики Крым, возникшему на основании государственного контракта.</w:t>
      </w:r>
    </w:p>
    <w:p w:rsidR="009731EF" w:rsidRPr="008517FE" w:rsidRDefault="00C93B86"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2)</w:t>
      </w:r>
      <w:r w:rsidR="009731EF" w:rsidRPr="008517FE">
        <w:rPr>
          <w:rStyle w:val="FontStyle42"/>
          <w:spacing w:val="0"/>
          <w:sz w:val="28"/>
          <w:szCs w:val="28"/>
        </w:rPr>
        <w:tab/>
      </w:r>
      <w:r w:rsidR="009731EF" w:rsidRPr="008517FE">
        <w:rPr>
          <w:rStyle w:val="FontStyle42"/>
          <w:sz w:val="28"/>
          <w:szCs w:val="28"/>
        </w:rPr>
        <w:t>государственного  контракта  (догов</w:t>
      </w:r>
      <w:r>
        <w:rPr>
          <w:rStyle w:val="FontStyle42"/>
          <w:sz w:val="28"/>
          <w:szCs w:val="28"/>
        </w:rPr>
        <w:t xml:space="preserve">ора),  сведения  о  котором  не </w:t>
      </w:r>
      <w:r w:rsidR="009731EF" w:rsidRPr="008517FE">
        <w:rPr>
          <w:rStyle w:val="FontStyle42"/>
          <w:sz w:val="28"/>
          <w:szCs w:val="28"/>
        </w:rPr>
        <w:t>подлежат включению в реестр контрактов, на основании:</w:t>
      </w:r>
    </w:p>
    <w:p w:rsidR="009731EF" w:rsidRPr="008517FE" w:rsidRDefault="00C93B86"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акта выполненных работ;</w:t>
      </w:r>
    </w:p>
    <w:p w:rsidR="009731EF" w:rsidRPr="008517FE" w:rsidRDefault="00C93B86"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акта об оказании услуг;</w:t>
      </w:r>
    </w:p>
    <w:p w:rsidR="009731EF" w:rsidRPr="008517FE" w:rsidRDefault="00C93B86"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акта приема-передачи;</w:t>
      </w:r>
    </w:p>
    <w:p w:rsidR="009731EF" w:rsidRPr="008517FE" w:rsidRDefault="00C93B86"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w:t>
      </w:r>
      <w:r w:rsidR="009731EF" w:rsidRPr="008517FE">
        <w:rPr>
          <w:rStyle w:val="FontStyle42"/>
          <w:spacing w:val="0"/>
          <w:sz w:val="28"/>
          <w:szCs w:val="28"/>
        </w:rPr>
        <w:tab/>
      </w:r>
      <w:r w:rsidR="009731EF" w:rsidRPr="008517FE">
        <w:rPr>
          <w:rStyle w:val="FontStyle42"/>
          <w:sz w:val="28"/>
          <w:szCs w:val="28"/>
        </w:rPr>
        <w:t>договора (в случае осуществления авансовых платежей в соответствии с условиями договора, внесения арендной платы по договору);</w:t>
      </w:r>
    </w:p>
    <w:p w:rsidR="009731EF" w:rsidRPr="008517FE" w:rsidRDefault="00C93B86"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w:t>
      </w:r>
      <w:r w:rsidR="009731EF" w:rsidRPr="008517FE">
        <w:rPr>
          <w:rStyle w:val="FontStyle42"/>
          <w:spacing w:val="0"/>
          <w:sz w:val="28"/>
          <w:szCs w:val="28"/>
        </w:rPr>
        <w:tab/>
      </w:r>
      <w:r w:rsidR="009731EF" w:rsidRPr="008517FE">
        <w:rPr>
          <w:rStyle w:val="FontStyle42"/>
          <w:sz w:val="28"/>
          <w:szCs w:val="28"/>
        </w:rPr>
        <w:t>справки-расчета или иного документа, являющегося основанием для оплаты неустойки;</w:t>
      </w:r>
    </w:p>
    <w:p w:rsidR="009731EF" w:rsidRPr="008517FE" w:rsidRDefault="00C93B86"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счета;</w:t>
      </w:r>
    </w:p>
    <w:p w:rsidR="009731EF" w:rsidRPr="008517FE" w:rsidRDefault="00C93B86"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счета-фактуры;</w:t>
      </w:r>
    </w:p>
    <w:p w:rsidR="009731EF" w:rsidRPr="008517FE" w:rsidRDefault="00C93B86"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товарной накладной (унифицированная форма № ТОРГ-12) (ф. 0330212);</w:t>
      </w:r>
    </w:p>
    <w:p w:rsidR="009731EF" w:rsidRPr="008517FE" w:rsidRDefault="00C93B86"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универсального передаточного документа;</w:t>
      </w:r>
    </w:p>
    <w:p w:rsidR="009731EF" w:rsidRPr="008517FE" w:rsidRDefault="00C93B86"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чека;</w:t>
      </w:r>
    </w:p>
    <w:p w:rsidR="00C93B86" w:rsidRDefault="00C93B86"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 xml:space="preserve">иного документа, подтверждающего возникновение денежного обязательства по бюджетному обязательству получателя средств бюджета </w:t>
      </w:r>
      <w:r w:rsidR="00F95E72" w:rsidRPr="008517FE">
        <w:rPr>
          <w:rStyle w:val="FontStyle42"/>
          <w:sz w:val="28"/>
          <w:szCs w:val="28"/>
        </w:rPr>
        <w:t>Ковыльновского</w:t>
      </w:r>
      <w:r w:rsidR="009731EF" w:rsidRPr="008517FE">
        <w:rPr>
          <w:rStyle w:val="FontStyle42"/>
          <w:sz w:val="28"/>
          <w:szCs w:val="28"/>
        </w:rPr>
        <w:t xml:space="preserve"> сельского поселения Раздольненского района Республики Крым, возникшему на основании договора.</w:t>
      </w:r>
    </w:p>
    <w:p w:rsidR="009731EF" w:rsidRPr="008517FE" w:rsidRDefault="00C93B86"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3)</w:t>
      </w:r>
      <w:r w:rsidR="009731EF" w:rsidRPr="008517FE">
        <w:rPr>
          <w:rStyle w:val="FontStyle42"/>
          <w:spacing w:val="0"/>
          <w:sz w:val="28"/>
          <w:szCs w:val="28"/>
        </w:rPr>
        <w:tab/>
      </w:r>
      <w:r w:rsidR="009731EF" w:rsidRPr="008517FE">
        <w:rPr>
          <w:rStyle w:val="FontStyle42"/>
          <w:sz w:val="28"/>
          <w:szCs w:val="28"/>
        </w:rPr>
        <w:t>в соответствии с исполнительным документом на основании:</w:t>
      </w:r>
    </w:p>
    <w:p w:rsidR="009731EF" w:rsidRPr="008517FE" w:rsidRDefault="00C93B86"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w:t>
      </w:r>
      <w:r w:rsidR="009731EF" w:rsidRPr="008517FE">
        <w:rPr>
          <w:rStyle w:val="FontStyle42"/>
          <w:spacing w:val="0"/>
          <w:sz w:val="28"/>
          <w:szCs w:val="28"/>
        </w:rPr>
        <w:tab/>
      </w:r>
      <w:r w:rsidR="009731EF" w:rsidRPr="008517FE">
        <w:rPr>
          <w:rStyle w:val="FontStyle42"/>
          <w:sz w:val="28"/>
          <w:szCs w:val="28"/>
        </w:rPr>
        <w:t>бухгалтерской справки (ф. 0504833);</w:t>
      </w:r>
    </w:p>
    <w:p w:rsidR="009731EF" w:rsidRPr="008517FE" w:rsidRDefault="00C93B86"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w:t>
      </w:r>
      <w:r w:rsidR="009731EF" w:rsidRPr="008517FE">
        <w:rPr>
          <w:rStyle w:val="FontStyle42"/>
          <w:spacing w:val="0"/>
          <w:sz w:val="28"/>
          <w:szCs w:val="28"/>
        </w:rPr>
        <w:tab/>
      </w:r>
      <w:r w:rsidR="009731EF" w:rsidRPr="008517FE">
        <w:rPr>
          <w:rStyle w:val="FontStyle42"/>
          <w:sz w:val="28"/>
          <w:szCs w:val="28"/>
        </w:rPr>
        <w:t>графика выплат по исполнительному документу, предусматривающему выплаты периодического характера;</w:t>
      </w:r>
    </w:p>
    <w:p w:rsidR="009731EF" w:rsidRPr="008517FE" w:rsidRDefault="00711F1B"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исполнительного документа;</w:t>
      </w:r>
    </w:p>
    <w:p w:rsidR="009731EF" w:rsidRPr="008517FE" w:rsidRDefault="00711F1B"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справки-расчета;</w:t>
      </w:r>
    </w:p>
    <w:p w:rsidR="009731EF" w:rsidRPr="008517FE" w:rsidRDefault="00711F1B"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 xml:space="preserve">иного документа, подтверждающего возникновение денежного обязательства по бюджетному обязательству получателя средств бюджета </w:t>
      </w:r>
      <w:r w:rsidR="00F95E72" w:rsidRPr="008517FE">
        <w:rPr>
          <w:rStyle w:val="FontStyle42"/>
          <w:sz w:val="28"/>
          <w:szCs w:val="28"/>
        </w:rPr>
        <w:lastRenderedPageBreak/>
        <w:t>Ковыльновского</w:t>
      </w:r>
      <w:r w:rsidR="009731EF" w:rsidRPr="008517FE">
        <w:rPr>
          <w:rStyle w:val="FontStyle42"/>
          <w:sz w:val="28"/>
          <w:szCs w:val="28"/>
        </w:rPr>
        <w:t xml:space="preserve"> сельского поселения Раздольненского района Республики Крым, возникшему на основании исполнительного документа.</w:t>
      </w:r>
    </w:p>
    <w:p w:rsidR="009731EF" w:rsidRPr="008517FE" w:rsidRDefault="00711F1B"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4)</w:t>
      </w:r>
      <w:r w:rsidR="009731EF" w:rsidRPr="008517FE">
        <w:rPr>
          <w:rStyle w:val="FontStyle42"/>
          <w:spacing w:val="0"/>
          <w:sz w:val="28"/>
          <w:szCs w:val="28"/>
        </w:rPr>
        <w:tab/>
      </w:r>
      <w:r w:rsidR="009731EF" w:rsidRPr="008517FE">
        <w:rPr>
          <w:rStyle w:val="FontStyle42"/>
          <w:sz w:val="28"/>
          <w:szCs w:val="28"/>
        </w:rPr>
        <w:t>в соответствии с решением налогового органа на основании:</w:t>
      </w:r>
    </w:p>
    <w:p w:rsidR="009731EF" w:rsidRPr="008517FE" w:rsidRDefault="009731EF" w:rsidP="005A0AD5">
      <w:pPr>
        <w:spacing w:after="0"/>
        <w:jc w:val="both"/>
        <w:rPr>
          <w:rStyle w:val="FontStyle42"/>
          <w:sz w:val="28"/>
          <w:szCs w:val="28"/>
        </w:rPr>
      </w:pPr>
      <w:r w:rsidRPr="008517FE">
        <w:rPr>
          <w:rStyle w:val="FontStyle42"/>
          <w:sz w:val="28"/>
          <w:szCs w:val="28"/>
        </w:rPr>
        <w:t>бухгалтерской справки (ф. 0504833);</w:t>
      </w:r>
    </w:p>
    <w:p w:rsidR="009731EF" w:rsidRPr="008517FE" w:rsidRDefault="00711F1B"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решения налогового органа;</w:t>
      </w:r>
    </w:p>
    <w:p w:rsidR="009731EF" w:rsidRPr="008517FE" w:rsidRDefault="00711F1B"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справки-расчета;</w:t>
      </w:r>
    </w:p>
    <w:p w:rsidR="009731EF" w:rsidRPr="008517FE" w:rsidRDefault="00711F1B"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 xml:space="preserve">иного документа, подтверждающего возникновение денежного обязательства по бюджетному обязательству получателя средств бюджета, </w:t>
      </w:r>
      <w:r w:rsidR="00F95E72" w:rsidRPr="008517FE">
        <w:rPr>
          <w:rStyle w:val="FontStyle42"/>
          <w:sz w:val="28"/>
          <w:szCs w:val="28"/>
        </w:rPr>
        <w:t>Ковыльновского</w:t>
      </w:r>
      <w:r w:rsidR="009731EF" w:rsidRPr="008517FE">
        <w:rPr>
          <w:rStyle w:val="FontStyle42"/>
          <w:sz w:val="28"/>
          <w:szCs w:val="28"/>
        </w:rPr>
        <w:t xml:space="preserve"> сельского поселения Раздольненского района Республики Крым возникшему </w:t>
      </w:r>
      <w:r w:rsidR="00BC72A1" w:rsidRPr="008517FE">
        <w:rPr>
          <w:rStyle w:val="FontStyle42"/>
          <w:sz w:val="28"/>
          <w:szCs w:val="28"/>
        </w:rPr>
        <w:t>н</w:t>
      </w:r>
      <w:r w:rsidR="009731EF" w:rsidRPr="008517FE">
        <w:rPr>
          <w:rStyle w:val="FontStyle42"/>
          <w:sz w:val="28"/>
          <w:szCs w:val="28"/>
        </w:rPr>
        <w:t>а основании решения налогового органа.</w:t>
      </w:r>
    </w:p>
    <w:p w:rsidR="009731EF" w:rsidRPr="008517FE" w:rsidRDefault="00711F1B"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5)</w:t>
      </w:r>
      <w:r w:rsidR="009731EF" w:rsidRPr="008517FE">
        <w:rPr>
          <w:rStyle w:val="FontStyle42"/>
          <w:spacing w:val="0"/>
          <w:sz w:val="28"/>
          <w:szCs w:val="28"/>
        </w:rPr>
        <w:tab/>
      </w:r>
      <w:r w:rsidR="009731EF" w:rsidRPr="008517FE">
        <w:rPr>
          <w:rStyle w:val="FontStyle42"/>
          <w:sz w:val="28"/>
          <w:szCs w:val="28"/>
        </w:rPr>
        <w:t>Постановка на учет денежного обязательства и внесение изменений в</w:t>
      </w:r>
      <w:r w:rsidR="009731EF" w:rsidRPr="008517FE">
        <w:rPr>
          <w:rStyle w:val="FontStyle42"/>
          <w:sz w:val="28"/>
          <w:szCs w:val="28"/>
        </w:rPr>
        <w:br/>
        <w:t xml:space="preserve">поставленное на учет денежное обязательство осуществляются по </w:t>
      </w:r>
      <w:r w:rsidR="00F41A45" w:rsidRPr="008517FE">
        <w:rPr>
          <w:rStyle w:val="FontStyle42"/>
          <w:sz w:val="28"/>
          <w:szCs w:val="28"/>
        </w:rPr>
        <w:t xml:space="preserve">денежным </w:t>
      </w:r>
      <w:r w:rsidR="009731EF" w:rsidRPr="008517FE">
        <w:rPr>
          <w:rStyle w:val="FontStyle42"/>
          <w:sz w:val="28"/>
          <w:szCs w:val="28"/>
        </w:rPr>
        <w:t>обязательствам, возникшим:</w:t>
      </w:r>
    </w:p>
    <w:p w:rsidR="009731EF" w:rsidRPr="008517FE" w:rsidRDefault="009731EF" w:rsidP="005A0AD5">
      <w:pPr>
        <w:spacing w:after="0"/>
        <w:jc w:val="both"/>
        <w:rPr>
          <w:rStyle w:val="FontStyle42"/>
          <w:sz w:val="28"/>
          <w:szCs w:val="28"/>
        </w:rPr>
      </w:pPr>
      <w:r w:rsidRPr="008517FE">
        <w:rPr>
          <w:rStyle w:val="FontStyle42"/>
          <w:sz w:val="28"/>
          <w:szCs w:val="28"/>
        </w:rPr>
        <w:tab/>
        <w:t>5.1) в соответствии с законом, иным нормативным правовым актом, в том числе по публичным нормативным обязательствам, публичным обязательствам, связанным с предоставлением платежей, взносов, безвозмездных перечислений субъектам международного права (за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p>
    <w:p w:rsidR="009731EF" w:rsidRPr="008517FE" w:rsidRDefault="00711F1B"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в соответствии с договором, оформление в письменной форме по которому законодательством Российской Федерации не требуется;</w:t>
      </w:r>
    </w:p>
    <w:p w:rsidR="009731EF" w:rsidRPr="008517FE" w:rsidRDefault="00711F1B"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в соответствии с договором, расчет по которому в соответствии с законодательством Российской Федерации осуществляется наличными деньгами, если получателем бюджетных средств в УФК по Республике Крым не направлены информация и документы по у казанному договору для их включения в реестр контрактов;</w:t>
      </w:r>
    </w:p>
    <w:p w:rsidR="009731EF" w:rsidRPr="008517FE" w:rsidRDefault="00E13194"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в связи с обслуживанием государственного (муниципального) долга;</w:t>
      </w:r>
    </w:p>
    <w:p w:rsidR="009731EF" w:rsidRPr="008517FE" w:rsidRDefault="009731EF" w:rsidP="005A0AD5">
      <w:pPr>
        <w:spacing w:after="0"/>
        <w:jc w:val="both"/>
        <w:rPr>
          <w:rStyle w:val="FontStyle42"/>
          <w:sz w:val="28"/>
          <w:szCs w:val="28"/>
        </w:rPr>
      </w:pPr>
      <w:r w:rsidRPr="008517FE">
        <w:rPr>
          <w:rStyle w:val="FontStyle42"/>
          <w:sz w:val="28"/>
          <w:szCs w:val="28"/>
        </w:rPr>
        <w:t xml:space="preserve">в связи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государственных нужд </w:t>
      </w:r>
      <w:r w:rsidR="00F41A45" w:rsidRPr="008517FE">
        <w:rPr>
          <w:rStyle w:val="FontStyle42"/>
          <w:sz w:val="28"/>
          <w:szCs w:val="28"/>
        </w:rPr>
        <w:t>Ковыльновского</w:t>
      </w:r>
      <w:r w:rsidRPr="008517FE">
        <w:rPr>
          <w:rStyle w:val="FontStyle42"/>
          <w:sz w:val="28"/>
          <w:szCs w:val="28"/>
        </w:rPr>
        <w:t xml:space="preserve"> сельского поселения);</w:t>
      </w:r>
    </w:p>
    <w:p w:rsidR="009731EF" w:rsidRPr="008517FE" w:rsidRDefault="00E13194"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 xml:space="preserve">в связи с перечислением в доход бюджета </w:t>
      </w:r>
      <w:r w:rsidR="00F41A45" w:rsidRPr="008517FE">
        <w:rPr>
          <w:rStyle w:val="FontStyle42"/>
          <w:sz w:val="28"/>
          <w:szCs w:val="28"/>
        </w:rPr>
        <w:t>Ковыльновского</w:t>
      </w:r>
      <w:r w:rsidR="009731EF" w:rsidRPr="008517FE">
        <w:rPr>
          <w:rStyle w:val="FontStyle42"/>
          <w:sz w:val="28"/>
          <w:szCs w:val="28"/>
        </w:rPr>
        <w:t xml:space="preserve"> сельского поселения Раздольненского района Республики Крым сумм возврата дебиторской задолженности прошлых лет, а также с уплатой платежей в бюджет, не требующих заключения договора;</w:t>
      </w:r>
    </w:p>
    <w:p w:rsidR="009731EF" w:rsidRPr="008517FE" w:rsidRDefault="00E13194"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в соответствии с договором с физическими лицами, не являющимися индивидуальными предпринимателями;</w:t>
      </w:r>
    </w:p>
    <w:p w:rsidR="009731EF" w:rsidRPr="008517FE" w:rsidRDefault="00E13194" w:rsidP="005A0AD5">
      <w:pPr>
        <w:spacing w:after="0"/>
        <w:jc w:val="both"/>
        <w:rPr>
          <w:rStyle w:val="FontStyle42"/>
          <w:sz w:val="28"/>
          <w:szCs w:val="28"/>
        </w:rPr>
      </w:pPr>
      <w:r>
        <w:rPr>
          <w:rStyle w:val="FontStyle42"/>
          <w:sz w:val="28"/>
          <w:szCs w:val="28"/>
        </w:rPr>
        <w:t xml:space="preserve">       </w:t>
      </w:r>
      <w:r w:rsidR="009D4AB9">
        <w:rPr>
          <w:rStyle w:val="FontStyle42"/>
          <w:sz w:val="28"/>
          <w:szCs w:val="28"/>
        </w:rPr>
        <w:t>5.2</w:t>
      </w:r>
      <w:r w:rsidR="009731EF" w:rsidRPr="008517FE">
        <w:rPr>
          <w:rStyle w:val="FontStyle42"/>
          <w:sz w:val="28"/>
          <w:szCs w:val="28"/>
        </w:rPr>
        <w:t>)</w:t>
      </w:r>
      <w:r w:rsidR="009731EF" w:rsidRPr="008517FE">
        <w:rPr>
          <w:rStyle w:val="FontStyle42"/>
          <w:spacing w:val="0"/>
          <w:sz w:val="28"/>
          <w:szCs w:val="28"/>
        </w:rPr>
        <w:tab/>
      </w:r>
      <w:r w:rsidR="009731EF" w:rsidRPr="008517FE">
        <w:rPr>
          <w:rStyle w:val="FontStyle42"/>
          <w:sz w:val="28"/>
          <w:szCs w:val="28"/>
        </w:rPr>
        <w:t>из соглашения о предостав</w:t>
      </w:r>
      <w:r w:rsidR="00F41A45" w:rsidRPr="008517FE">
        <w:rPr>
          <w:rStyle w:val="FontStyle42"/>
          <w:sz w:val="28"/>
          <w:szCs w:val="28"/>
        </w:rPr>
        <w:t xml:space="preserve">лении межбюджетного трансферта, </w:t>
      </w:r>
      <w:r w:rsidR="009731EF" w:rsidRPr="008517FE">
        <w:rPr>
          <w:rStyle w:val="FontStyle42"/>
          <w:sz w:val="28"/>
          <w:szCs w:val="28"/>
        </w:rPr>
        <w:t>имеющего целевое назначение;</w:t>
      </w:r>
    </w:p>
    <w:p w:rsidR="009731EF" w:rsidRPr="008517FE" w:rsidRDefault="00E13194" w:rsidP="005A0AD5">
      <w:pPr>
        <w:spacing w:after="0"/>
        <w:jc w:val="both"/>
        <w:rPr>
          <w:rStyle w:val="FontStyle42"/>
          <w:sz w:val="28"/>
          <w:szCs w:val="28"/>
        </w:rPr>
      </w:pPr>
      <w:r>
        <w:rPr>
          <w:rStyle w:val="FontStyle42"/>
          <w:sz w:val="28"/>
          <w:szCs w:val="28"/>
        </w:rPr>
        <w:lastRenderedPageBreak/>
        <w:t xml:space="preserve">       </w:t>
      </w:r>
      <w:r w:rsidR="009D4AB9">
        <w:rPr>
          <w:rStyle w:val="FontStyle42"/>
          <w:sz w:val="28"/>
          <w:szCs w:val="28"/>
        </w:rPr>
        <w:t>5.3</w:t>
      </w:r>
      <w:r w:rsidR="009731EF" w:rsidRPr="008517FE">
        <w:rPr>
          <w:rStyle w:val="FontStyle42"/>
          <w:sz w:val="28"/>
          <w:szCs w:val="28"/>
        </w:rPr>
        <w:t>)</w:t>
      </w:r>
      <w:r w:rsidR="009731EF" w:rsidRPr="008517FE">
        <w:rPr>
          <w:rStyle w:val="FontStyle42"/>
          <w:spacing w:val="0"/>
          <w:sz w:val="28"/>
          <w:szCs w:val="28"/>
        </w:rPr>
        <w:tab/>
      </w:r>
      <w:r w:rsidR="009731EF" w:rsidRPr="008517FE">
        <w:rPr>
          <w:rStyle w:val="FontStyle42"/>
          <w:sz w:val="28"/>
          <w:szCs w:val="28"/>
        </w:rPr>
        <w:t>из нормативного правового акта</w:t>
      </w:r>
      <w:r w:rsidR="00F41A45" w:rsidRPr="008517FE">
        <w:rPr>
          <w:rStyle w:val="FontStyle42"/>
          <w:sz w:val="28"/>
          <w:szCs w:val="28"/>
        </w:rPr>
        <w:t xml:space="preserve"> о предоставлении межбюджетного </w:t>
      </w:r>
      <w:r w:rsidR="009731EF" w:rsidRPr="008517FE">
        <w:rPr>
          <w:rStyle w:val="FontStyle42"/>
          <w:sz w:val="28"/>
          <w:szCs w:val="28"/>
        </w:rPr>
        <w:t>трансферта;</w:t>
      </w:r>
    </w:p>
    <w:p w:rsidR="009731EF" w:rsidRPr="008517FE" w:rsidRDefault="00E13194" w:rsidP="005A0AD5">
      <w:pPr>
        <w:spacing w:after="0"/>
        <w:jc w:val="both"/>
        <w:rPr>
          <w:rStyle w:val="FontStyle42"/>
          <w:sz w:val="28"/>
          <w:szCs w:val="28"/>
        </w:rPr>
      </w:pPr>
      <w:r>
        <w:rPr>
          <w:rStyle w:val="FontStyle42"/>
          <w:sz w:val="28"/>
          <w:szCs w:val="28"/>
        </w:rPr>
        <w:t xml:space="preserve">      </w:t>
      </w:r>
      <w:r w:rsidR="009D4AB9">
        <w:rPr>
          <w:rStyle w:val="FontStyle42"/>
          <w:sz w:val="28"/>
          <w:szCs w:val="28"/>
        </w:rPr>
        <w:t>5.4</w:t>
      </w:r>
      <w:r w:rsidR="009731EF" w:rsidRPr="008517FE">
        <w:rPr>
          <w:rStyle w:val="FontStyle42"/>
          <w:sz w:val="28"/>
          <w:szCs w:val="28"/>
        </w:rPr>
        <w:t>)</w:t>
      </w:r>
      <w:r w:rsidR="009731EF" w:rsidRPr="008517FE">
        <w:rPr>
          <w:rStyle w:val="FontStyle42"/>
          <w:spacing w:val="0"/>
          <w:sz w:val="28"/>
          <w:szCs w:val="28"/>
        </w:rPr>
        <w:tab/>
      </w:r>
      <w:r w:rsidR="009731EF" w:rsidRPr="008517FE">
        <w:rPr>
          <w:rStyle w:val="FontStyle42"/>
          <w:sz w:val="28"/>
          <w:szCs w:val="28"/>
        </w:rPr>
        <w:t>из договора (соглашения) о пре</w:t>
      </w:r>
      <w:r w:rsidR="00F41A45" w:rsidRPr="008517FE">
        <w:rPr>
          <w:rStyle w:val="FontStyle42"/>
          <w:sz w:val="28"/>
          <w:szCs w:val="28"/>
        </w:rPr>
        <w:t xml:space="preserve">доставлении субсидии бюджетному </w:t>
      </w:r>
      <w:r w:rsidR="009731EF" w:rsidRPr="008517FE">
        <w:rPr>
          <w:rStyle w:val="FontStyle42"/>
          <w:sz w:val="28"/>
          <w:szCs w:val="28"/>
        </w:rPr>
        <w:t xml:space="preserve">или автономному учреждению </w:t>
      </w:r>
      <w:r w:rsidR="00F41A45" w:rsidRPr="008517FE">
        <w:rPr>
          <w:rStyle w:val="FontStyle42"/>
          <w:sz w:val="28"/>
          <w:szCs w:val="28"/>
        </w:rPr>
        <w:t>Ковыльновского</w:t>
      </w:r>
      <w:r w:rsidR="009731EF" w:rsidRPr="008517FE">
        <w:rPr>
          <w:rStyle w:val="FontStyle42"/>
          <w:sz w:val="28"/>
          <w:szCs w:val="28"/>
        </w:rPr>
        <w:t xml:space="preserve"> сельского поселения Раздольненского района Республики Крым;</w:t>
      </w:r>
    </w:p>
    <w:p w:rsidR="009731EF" w:rsidRPr="008517FE" w:rsidRDefault="00E13194" w:rsidP="005A0AD5">
      <w:pPr>
        <w:spacing w:after="0"/>
        <w:jc w:val="both"/>
        <w:rPr>
          <w:rStyle w:val="FontStyle42"/>
          <w:sz w:val="28"/>
          <w:szCs w:val="28"/>
        </w:rPr>
      </w:pPr>
      <w:r>
        <w:rPr>
          <w:rStyle w:val="FontStyle42"/>
          <w:sz w:val="28"/>
          <w:szCs w:val="28"/>
        </w:rPr>
        <w:t xml:space="preserve">      </w:t>
      </w:r>
      <w:r w:rsidR="009D4AB9">
        <w:rPr>
          <w:rStyle w:val="FontStyle42"/>
          <w:sz w:val="28"/>
          <w:szCs w:val="28"/>
        </w:rPr>
        <w:t>5.5</w:t>
      </w:r>
      <w:r w:rsidR="009731EF" w:rsidRPr="008517FE">
        <w:rPr>
          <w:rStyle w:val="FontStyle42"/>
          <w:sz w:val="28"/>
          <w:szCs w:val="28"/>
        </w:rPr>
        <w:t>)</w:t>
      </w:r>
      <w:r w:rsidR="009731EF" w:rsidRPr="008517FE">
        <w:rPr>
          <w:rStyle w:val="FontStyle42"/>
          <w:spacing w:val="0"/>
          <w:sz w:val="28"/>
          <w:szCs w:val="28"/>
        </w:rPr>
        <w:tab/>
      </w:r>
      <w:r w:rsidR="009731EF" w:rsidRPr="008517FE">
        <w:rPr>
          <w:rStyle w:val="FontStyle42"/>
          <w:sz w:val="28"/>
          <w:szCs w:val="28"/>
        </w:rPr>
        <w:t>из договора (соглашения) о предоставлении субсидии</w:t>
      </w:r>
      <w:r w:rsidR="009731EF" w:rsidRPr="008517FE">
        <w:rPr>
          <w:rStyle w:val="FontStyle42"/>
          <w:sz w:val="28"/>
          <w:szCs w:val="28"/>
        </w:rPr>
        <w:br/>
        <w:t>юридическому лицу;</w:t>
      </w:r>
    </w:p>
    <w:p w:rsidR="009731EF" w:rsidRPr="008517FE" w:rsidRDefault="00E13194"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из нормативного правового акта о предоставлении субсидии юридическому лицу;</w:t>
      </w:r>
    </w:p>
    <w:p w:rsidR="009731EF" w:rsidRPr="008517FE" w:rsidRDefault="00E13194"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в соответствии с иным документом, но которому возникает денежное обязательство получателя бюджетных средств</w:t>
      </w:r>
      <w:r>
        <w:rPr>
          <w:rStyle w:val="FontStyle42"/>
          <w:sz w:val="28"/>
          <w:szCs w:val="28"/>
        </w:rPr>
        <w:t xml:space="preserve"> </w:t>
      </w:r>
      <w:r w:rsidR="009731EF" w:rsidRPr="008517FE">
        <w:rPr>
          <w:rStyle w:val="FontStyle42"/>
          <w:sz w:val="28"/>
          <w:szCs w:val="28"/>
        </w:rPr>
        <w:t xml:space="preserve">формируются УФК по Республике Крым одновременно с осуществлением кассовых выплат на основании документов, предусмотренных Порядком санкционирования оплаты денежных обязательств получателей средств бюджета </w:t>
      </w:r>
      <w:r w:rsidR="00F41A45" w:rsidRPr="008517FE">
        <w:rPr>
          <w:rStyle w:val="FontStyle42"/>
          <w:sz w:val="28"/>
          <w:szCs w:val="28"/>
        </w:rPr>
        <w:t>Ковыльновского</w:t>
      </w:r>
      <w:r w:rsidR="009731EF" w:rsidRPr="008517FE">
        <w:rPr>
          <w:rStyle w:val="FontStyle42"/>
          <w:sz w:val="28"/>
          <w:szCs w:val="28"/>
        </w:rPr>
        <w:t xml:space="preserve"> сельского поселения и администраторов источников финансирования дефицита бюджета, утвержденным постановлением Администрации </w:t>
      </w:r>
      <w:r w:rsidR="00F41A45" w:rsidRPr="008517FE">
        <w:rPr>
          <w:rStyle w:val="FontStyle42"/>
          <w:sz w:val="28"/>
          <w:szCs w:val="28"/>
        </w:rPr>
        <w:t>Ковыльновского</w:t>
      </w:r>
      <w:r w:rsidR="009731EF" w:rsidRPr="008517FE">
        <w:rPr>
          <w:rStyle w:val="FontStyle42"/>
          <w:sz w:val="28"/>
          <w:szCs w:val="28"/>
        </w:rPr>
        <w:t xml:space="preserve"> сельского поселения Раздольненс</w:t>
      </w:r>
      <w:r w:rsidR="00832ABE">
        <w:rPr>
          <w:rStyle w:val="FontStyle42"/>
          <w:sz w:val="28"/>
          <w:szCs w:val="28"/>
        </w:rPr>
        <w:t>кого</w:t>
      </w:r>
      <w:r w:rsidR="00FD3151">
        <w:rPr>
          <w:rStyle w:val="FontStyle42"/>
          <w:sz w:val="28"/>
          <w:szCs w:val="28"/>
        </w:rPr>
        <w:t xml:space="preserve"> района Республики Крым от 11.12</w:t>
      </w:r>
      <w:r w:rsidR="009731EF" w:rsidRPr="008517FE">
        <w:rPr>
          <w:rStyle w:val="FontStyle42"/>
          <w:sz w:val="28"/>
          <w:szCs w:val="28"/>
        </w:rPr>
        <w:t xml:space="preserve">.2015 года № </w:t>
      </w:r>
      <w:r w:rsidR="00FD3151">
        <w:rPr>
          <w:rStyle w:val="FontStyle42"/>
          <w:sz w:val="28"/>
          <w:szCs w:val="28"/>
        </w:rPr>
        <w:t>146</w:t>
      </w:r>
      <w:r w:rsidR="009731EF" w:rsidRPr="008517FE">
        <w:rPr>
          <w:rStyle w:val="FontStyle42"/>
          <w:sz w:val="28"/>
          <w:szCs w:val="28"/>
        </w:rPr>
        <w:t xml:space="preserve"> (далее - Порядок санкционирования оплаты денежных обязательств получателей бюджетных средств).</w:t>
      </w:r>
    </w:p>
    <w:p w:rsidR="009731EF" w:rsidRPr="008517FE" w:rsidRDefault="00E13194"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26. Сведения о денежных обязательствах, включая авансовые платежи, предусмотренные     условиями     государственного     контракта,     договора формируются:</w:t>
      </w:r>
    </w:p>
    <w:p w:rsidR="009731EF" w:rsidRPr="008517FE" w:rsidRDefault="00E13194"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а)</w:t>
      </w:r>
      <w:r>
        <w:rPr>
          <w:rStyle w:val="FontStyle42"/>
          <w:spacing w:val="0"/>
          <w:sz w:val="28"/>
          <w:szCs w:val="28"/>
        </w:rPr>
        <w:t xml:space="preserve"> </w:t>
      </w:r>
      <w:r w:rsidR="009731EF" w:rsidRPr="008517FE">
        <w:rPr>
          <w:rStyle w:val="FontStyle42"/>
          <w:sz w:val="28"/>
          <w:szCs w:val="28"/>
        </w:rPr>
        <w:t xml:space="preserve">получателем средств бюджета </w:t>
      </w:r>
      <w:r w:rsidR="00F41A45" w:rsidRPr="008517FE">
        <w:rPr>
          <w:rStyle w:val="FontStyle42"/>
          <w:sz w:val="28"/>
          <w:szCs w:val="28"/>
        </w:rPr>
        <w:t>Ковыльновского</w:t>
      </w:r>
      <w:r w:rsidR="009731EF" w:rsidRPr="008517FE">
        <w:rPr>
          <w:rStyle w:val="FontStyle42"/>
          <w:sz w:val="28"/>
          <w:szCs w:val="28"/>
        </w:rPr>
        <w:t xml:space="preserve"> сельского поселения Раздольненского района Республики Крым не позднее трех</w:t>
      </w:r>
      <w:r w:rsidR="009731EF" w:rsidRPr="008517FE">
        <w:rPr>
          <w:rStyle w:val="FontStyle42"/>
          <w:sz w:val="28"/>
          <w:szCs w:val="28"/>
        </w:rPr>
        <w:br/>
        <w:t>рабочих дней со дня возникновения денежного обязательства в случае:</w:t>
      </w:r>
    </w:p>
    <w:p w:rsidR="009731EF" w:rsidRPr="008517FE" w:rsidRDefault="00E13194"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исполнения денежного обязательства неоднократно (в том числе с учетом ранее произведенных авансовых платежей);</w:t>
      </w:r>
    </w:p>
    <w:p w:rsidR="009731EF" w:rsidRPr="008517FE" w:rsidRDefault="00E13194"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государственного контракта (договора), в соответствии с условиями государственного контракта (договора);</w:t>
      </w:r>
    </w:p>
    <w:p w:rsidR="009731EF" w:rsidRPr="008517FE" w:rsidRDefault="00E13194"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 оплаты денежных обязательств получателей средств бюджета </w:t>
      </w:r>
      <w:r w:rsidR="00F41A45" w:rsidRPr="008517FE">
        <w:rPr>
          <w:rStyle w:val="FontStyle42"/>
          <w:sz w:val="28"/>
          <w:szCs w:val="28"/>
        </w:rPr>
        <w:t>Ковыльновского</w:t>
      </w:r>
      <w:r w:rsidR="009731EF" w:rsidRPr="008517FE">
        <w:rPr>
          <w:rStyle w:val="FontStyle42"/>
          <w:sz w:val="28"/>
          <w:szCs w:val="28"/>
        </w:rPr>
        <w:t xml:space="preserve"> сельского поселения Раздольненского района Республики Крым.</w:t>
      </w:r>
    </w:p>
    <w:p w:rsidR="009731EF" w:rsidRPr="008517FE" w:rsidRDefault="00E13194"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б)</w:t>
      </w:r>
      <w:r w:rsidR="009731EF" w:rsidRPr="008517FE">
        <w:rPr>
          <w:rStyle w:val="FontStyle42"/>
          <w:spacing w:val="0"/>
          <w:sz w:val="28"/>
          <w:szCs w:val="28"/>
        </w:rPr>
        <w:tab/>
      </w:r>
      <w:r w:rsidR="009731EF" w:rsidRPr="008517FE">
        <w:rPr>
          <w:rStyle w:val="FontStyle42"/>
          <w:sz w:val="28"/>
          <w:szCs w:val="28"/>
        </w:rPr>
        <w:t>УФК по Республике Крым:</w:t>
      </w:r>
    </w:p>
    <w:p w:rsidR="009731EF" w:rsidRPr="008517FE" w:rsidRDefault="00E13194"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 xml:space="preserve">в случае исполнения денежного обязательства одним платежным документом, сумма которого равна сумме денежного обязательства, </w:t>
      </w:r>
      <w:r w:rsidR="009731EF" w:rsidRPr="008517FE">
        <w:rPr>
          <w:rStyle w:val="FontStyle42"/>
          <w:sz w:val="28"/>
          <w:szCs w:val="28"/>
        </w:rPr>
        <w:lastRenderedPageBreak/>
        <w:t xml:space="preserve">подлежащего постановке на учет, на основании информации, содержащейся в представленных получателем средств бюджета </w:t>
      </w:r>
      <w:r w:rsidR="00F41A45" w:rsidRPr="008517FE">
        <w:rPr>
          <w:rStyle w:val="FontStyle42"/>
          <w:sz w:val="28"/>
          <w:szCs w:val="28"/>
        </w:rPr>
        <w:t>Ковыльновского</w:t>
      </w:r>
      <w:r w:rsidR="009731EF" w:rsidRPr="008517FE">
        <w:rPr>
          <w:rStyle w:val="FontStyle42"/>
          <w:sz w:val="28"/>
          <w:szCs w:val="28"/>
        </w:rPr>
        <w:t xml:space="preserve"> сельского поселения Раздольненского района Республики Крым в УФК по Республике Крым платежных документах для оплаты денежных обязательств, не позднее следующего рабочего дня со дня представления указанных платежных документов;</w:t>
      </w:r>
    </w:p>
    <w:p w:rsidR="009731EF" w:rsidRPr="008517FE" w:rsidRDefault="00E13194"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в случае если денежное обязательство возникло в рамках осуществления операций по казначейскому обеспечению обязательств.</w:t>
      </w:r>
    </w:p>
    <w:p w:rsidR="009731EF" w:rsidRPr="008517FE" w:rsidRDefault="00490B7B"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27. В случае если в рамках бюджетного обязательства, возникшего по договору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государственного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9731EF" w:rsidRPr="008517FE" w:rsidRDefault="00490B7B"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В случае если указами Президента Российской Федерации, федеральными законами, нормативными правовыми актами Правительства Российской Федерации предусмотрено не однократное авансирование выполнения работ, оказания услуг, поставки товаров, требование абзаца первого настоящего пункта не распространяются па авансовые пла</w:t>
      </w:r>
      <w:r w:rsidR="00F41A45" w:rsidRPr="008517FE">
        <w:rPr>
          <w:rStyle w:val="FontStyle42"/>
          <w:sz w:val="28"/>
          <w:szCs w:val="28"/>
        </w:rPr>
        <w:t>тежи по денежным обязательствам</w:t>
      </w:r>
      <w:r w:rsidR="009731EF" w:rsidRPr="008517FE">
        <w:rPr>
          <w:rStyle w:val="FontStyle42"/>
          <w:sz w:val="28"/>
          <w:szCs w:val="28"/>
        </w:rPr>
        <w:t>»;</w:t>
      </w:r>
    </w:p>
    <w:p w:rsidR="009731EF" w:rsidRPr="008517FE" w:rsidRDefault="00490B7B"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дополнить пунктами 27(1)-27(6) следующего содержания:</w:t>
      </w:r>
    </w:p>
    <w:p w:rsidR="009731EF" w:rsidRPr="008517FE" w:rsidRDefault="00490B7B"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«27(1).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направляются в УФК по Республике Крым с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w:t>
      </w:r>
    </w:p>
    <w:p w:rsidR="009731EF" w:rsidRPr="008517FE" w:rsidRDefault="00490B7B"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w:t>
      </w:r>
      <w:r w:rsidR="00F41A45" w:rsidRPr="008517FE">
        <w:rPr>
          <w:rStyle w:val="FontStyle42"/>
          <w:sz w:val="28"/>
          <w:szCs w:val="28"/>
        </w:rPr>
        <w:t>Ковыльновского</w:t>
      </w:r>
      <w:r w:rsidR="009731EF" w:rsidRPr="008517FE">
        <w:rPr>
          <w:rStyle w:val="FontStyle42"/>
          <w:sz w:val="28"/>
          <w:szCs w:val="28"/>
        </w:rPr>
        <w:t xml:space="preserve"> сельского поселения Раздольненского района Республики Крым.</w:t>
      </w:r>
    </w:p>
    <w:p w:rsidR="009731EF" w:rsidRPr="008517FE" w:rsidRDefault="00490B7B"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Требования настоящего пункта не распространяются па документы-основания, представление которых в УФК по Республике Крым в соответствии с Порядком санкционирования не требуется.</w:t>
      </w:r>
    </w:p>
    <w:p w:rsidR="009731EF" w:rsidRPr="008517FE" w:rsidRDefault="00490B7B" w:rsidP="005A0AD5">
      <w:pPr>
        <w:spacing w:after="0"/>
        <w:jc w:val="both"/>
        <w:rPr>
          <w:rStyle w:val="FontStyle42"/>
          <w:sz w:val="28"/>
          <w:szCs w:val="28"/>
        </w:rPr>
      </w:pPr>
      <w:r>
        <w:rPr>
          <w:rStyle w:val="FontStyle42"/>
          <w:sz w:val="28"/>
          <w:szCs w:val="28"/>
        </w:rPr>
        <w:lastRenderedPageBreak/>
        <w:t xml:space="preserve">         </w:t>
      </w:r>
      <w:r w:rsidR="009731EF" w:rsidRPr="008517FE">
        <w:rPr>
          <w:rStyle w:val="FontStyle42"/>
          <w:sz w:val="28"/>
          <w:szCs w:val="28"/>
        </w:rPr>
        <w:t xml:space="preserve">27(2). УФК по Республике Крым не позднее следующего рабочего дня со дня представления получателем средств бюджета </w:t>
      </w:r>
      <w:r w:rsidR="00F41A45" w:rsidRPr="008517FE">
        <w:rPr>
          <w:rStyle w:val="FontStyle42"/>
          <w:sz w:val="28"/>
          <w:szCs w:val="28"/>
        </w:rPr>
        <w:t>Ковыльновского</w:t>
      </w:r>
      <w:r w:rsidR="009731EF" w:rsidRPr="008517FE">
        <w:rPr>
          <w:rStyle w:val="FontStyle42"/>
          <w:sz w:val="28"/>
          <w:szCs w:val="28"/>
        </w:rPr>
        <w:t xml:space="preserve"> сельского поселения Раздольненского района Республики Крым Сведений о денежном обязательстве осуществляет их проверку </w:t>
      </w:r>
      <w:r w:rsidR="00BC72A1" w:rsidRPr="008517FE">
        <w:rPr>
          <w:rStyle w:val="FontStyle42"/>
          <w:sz w:val="28"/>
          <w:szCs w:val="28"/>
        </w:rPr>
        <w:t>н</w:t>
      </w:r>
      <w:r w:rsidR="009731EF" w:rsidRPr="008517FE">
        <w:rPr>
          <w:rStyle w:val="FontStyle42"/>
          <w:sz w:val="28"/>
          <w:szCs w:val="28"/>
        </w:rPr>
        <w:t>а соответствие информации, указанной в Сведениях о денежном обязательстве:</w:t>
      </w:r>
    </w:p>
    <w:p w:rsidR="009731EF" w:rsidRPr="008517FE" w:rsidRDefault="00490B7B"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9731EF" w:rsidRPr="008517FE" w:rsidRDefault="00490B7B"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составу информации, подлежащей включению в Сведения о денежном обязательстве, с соблюдением правил формирования Сведений о денежном обязательстве, установленных настоящей главой;</w:t>
      </w:r>
    </w:p>
    <w:p w:rsidR="009731EF" w:rsidRPr="008517FE" w:rsidRDefault="00490B7B"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00F41A45" w:rsidRPr="008517FE">
        <w:rPr>
          <w:rStyle w:val="FontStyle42"/>
          <w:sz w:val="28"/>
          <w:szCs w:val="28"/>
        </w:rPr>
        <w:t>Ковыльновского</w:t>
      </w:r>
      <w:r w:rsidR="009731EF" w:rsidRPr="008517FE">
        <w:rPr>
          <w:rStyle w:val="FontStyle42"/>
          <w:sz w:val="28"/>
          <w:szCs w:val="28"/>
        </w:rPr>
        <w:t xml:space="preserve"> сельского поселения Раздольненского района Республики Крым в УФК по Республике Крым для постановки на учет денежных обязательств в соответствии с Порядком или включения в установленном порядке в реестр контрактов, за исключением документов-оснований, представление которых в УФК по Республике Крым в соответствии с Порядком санкционирования не требуется.</w:t>
      </w:r>
    </w:p>
    <w:p w:rsidR="009731EF" w:rsidRPr="008517FE" w:rsidRDefault="00490B7B"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27(3). В случае представления в УФК по Республике Крым Сведений о денежном обязательстве на бумажном носителе в дополнение к проверке, предусмотренной пунктом 27(2) Порядка, также осуществляется проверка Сведений о денежном обязательстве на:</w:t>
      </w:r>
    </w:p>
    <w:p w:rsidR="009731EF" w:rsidRPr="008517FE" w:rsidRDefault="00490B7B"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соответствие формы Сведений о денежном обязательстве форме Сведений о денежном обязательстве;</w:t>
      </w:r>
    </w:p>
    <w:p w:rsidR="009731EF" w:rsidRPr="008517FE" w:rsidRDefault="00490B7B"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9731EF" w:rsidRPr="008517FE" w:rsidRDefault="00490B7B"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 xml:space="preserve">27(4). В случае положительного результата проверки </w:t>
      </w:r>
      <w:r w:rsidR="009731EF" w:rsidRPr="008517FE">
        <w:rPr>
          <w:rStyle w:val="FontStyle44"/>
          <w:sz w:val="28"/>
          <w:szCs w:val="28"/>
        </w:rPr>
        <w:t xml:space="preserve">Сведений </w:t>
      </w:r>
      <w:r w:rsidR="009731EF" w:rsidRPr="008517FE">
        <w:rPr>
          <w:rStyle w:val="FontStyle42"/>
          <w:sz w:val="28"/>
          <w:szCs w:val="28"/>
        </w:rPr>
        <w:t xml:space="preserve">о денежном обязательстве УФК по Республике Крым присваивает учетный помер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w:t>
      </w:r>
      <w:r w:rsidR="00F41A45" w:rsidRPr="008517FE">
        <w:rPr>
          <w:rStyle w:val="FontStyle42"/>
          <w:sz w:val="28"/>
          <w:szCs w:val="28"/>
        </w:rPr>
        <w:t>Ковыльновского</w:t>
      </w:r>
      <w:r w:rsidR="009731EF" w:rsidRPr="008517FE">
        <w:rPr>
          <w:rStyle w:val="FontStyle42"/>
          <w:sz w:val="28"/>
          <w:szCs w:val="28"/>
        </w:rPr>
        <w:t xml:space="preserve"> сельского поселения Раздольненского района Республики Крым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9731EF" w:rsidRPr="008517FE" w:rsidRDefault="00490B7B" w:rsidP="005A0AD5">
      <w:pPr>
        <w:spacing w:after="0"/>
        <w:jc w:val="both"/>
        <w:rPr>
          <w:rStyle w:val="FontStyle42"/>
          <w:sz w:val="28"/>
          <w:szCs w:val="28"/>
        </w:rPr>
      </w:pPr>
      <w:r>
        <w:rPr>
          <w:rStyle w:val="FontStyle42"/>
          <w:sz w:val="28"/>
          <w:szCs w:val="28"/>
        </w:rPr>
        <w:lastRenderedPageBreak/>
        <w:t xml:space="preserve">         </w:t>
      </w:r>
      <w:r w:rsidR="009731EF" w:rsidRPr="008517FE">
        <w:rPr>
          <w:rStyle w:val="FontStyle42"/>
          <w:sz w:val="28"/>
          <w:szCs w:val="28"/>
        </w:rPr>
        <w:t xml:space="preserve">Извещение о денежном обязательстве направляется получателю средств бюджета </w:t>
      </w:r>
      <w:r w:rsidR="00F41A45" w:rsidRPr="008517FE">
        <w:rPr>
          <w:rStyle w:val="FontStyle42"/>
          <w:sz w:val="28"/>
          <w:szCs w:val="28"/>
        </w:rPr>
        <w:t>Ковыльновского</w:t>
      </w:r>
      <w:r w:rsidR="009731EF" w:rsidRPr="008517FE">
        <w:rPr>
          <w:rStyle w:val="FontStyle42"/>
          <w:sz w:val="28"/>
          <w:szCs w:val="28"/>
        </w:rPr>
        <w:t xml:space="preserve"> сельского поселения Раздольненского района Республики Крым УФК по Республике Крым:</w:t>
      </w:r>
    </w:p>
    <w:p w:rsidR="009731EF" w:rsidRPr="008517FE" w:rsidRDefault="00490B7B"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в информационной системе в форме электронного документа с использованием электронной подписи лица, имеющего право действовать от имени УФК по Республике Крым, - в отношении Сведений о денежном обязательстве, представленных в форме электронного документа;</w:t>
      </w:r>
    </w:p>
    <w:p w:rsidR="009731EF" w:rsidRPr="008517FE" w:rsidRDefault="00490B7B"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на бумажном носителе (код формы по ОКУД 0506106) - в отношении Сведений о денежном обязательстве, представленных на бумажном носителе.</w:t>
      </w:r>
    </w:p>
    <w:p w:rsidR="009731EF" w:rsidRPr="008517FE" w:rsidRDefault="00490B7B"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Извещение о денежном обязательстве, сформированное на бумажном носителе, подписывается лицом, имеющим право действовать от имени УФК по Республике Крым.</w:t>
      </w:r>
    </w:p>
    <w:p w:rsidR="009731EF" w:rsidRPr="008517FE" w:rsidRDefault="00F10FE4"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9731EF" w:rsidRPr="008517FE" w:rsidRDefault="00F10FE4"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Учетный номер денежного обязательства имеет следующую структуру, состоящую из двадцати двух разрядов:</w:t>
      </w:r>
    </w:p>
    <w:p w:rsidR="009731EF" w:rsidRPr="008517FE" w:rsidRDefault="00F10FE4"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с 1 по 19 разряд - учетный номер соответствующего бюджетного обязательства;</w:t>
      </w:r>
    </w:p>
    <w:p w:rsidR="009731EF" w:rsidRPr="008517FE" w:rsidRDefault="00F10FE4"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с 20 по 22 разряд - порядковый номер денежного обязательства.</w:t>
      </w:r>
    </w:p>
    <w:p w:rsidR="009731EF" w:rsidRPr="008517FE" w:rsidRDefault="00F10FE4"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27(5). В случае отрицательного результата проверки Сведений о денежном обязательстве УФК по Республике Крым в срок, установленный в пункте 27(2) Порядка:</w:t>
      </w:r>
    </w:p>
    <w:p w:rsidR="009731EF" w:rsidRPr="008517FE" w:rsidRDefault="00F10FE4"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 xml:space="preserve">возвращает получателю средств бюджета </w:t>
      </w:r>
      <w:r w:rsidR="00F41A45" w:rsidRPr="008517FE">
        <w:rPr>
          <w:rStyle w:val="FontStyle42"/>
          <w:sz w:val="28"/>
          <w:szCs w:val="28"/>
        </w:rPr>
        <w:t>Ковыльновского</w:t>
      </w:r>
      <w:r w:rsidR="009731EF" w:rsidRPr="008517FE">
        <w:rPr>
          <w:rStyle w:val="FontStyle42"/>
          <w:sz w:val="28"/>
          <w:szCs w:val="28"/>
        </w:rPr>
        <w:t xml:space="preserve"> сельского поселения Раздольненского района Республики Крым представленные на бумажном носителе Сведения о денежном обязательстве с приложением Протокола;</w:t>
      </w:r>
    </w:p>
    <w:p w:rsidR="009731EF" w:rsidRPr="008517FE" w:rsidRDefault="00F10FE4" w:rsidP="005A0AD5">
      <w:pPr>
        <w:spacing w:after="0"/>
        <w:jc w:val="both"/>
        <w:rPr>
          <w:rStyle w:val="FontStyle42"/>
          <w:sz w:val="28"/>
          <w:szCs w:val="28"/>
        </w:rPr>
      </w:pPr>
      <w:r>
        <w:rPr>
          <w:rStyle w:val="FontStyle42"/>
          <w:sz w:val="28"/>
          <w:szCs w:val="28"/>
        </w:rPr>
        <w:t xml:space="preserve">        - </w:t>
      </w:r>
      <w:r w:rsidR="009731EF" w:rsidRPr="008517FE">
        <w:rPr>
          <w:rStyle w:val="FontStyle42"/>
          <w:sz w:val="28"/>
          <w:szCs w:val="28"/>
        </w:rPr>
        <w:t xml:space="preserve">направляет получателю средств бюджета </w:t>
      </w:r>
      <w:r w:rsidR="00F41A45" w:rsidRPr="008517FE">
        <w:rPr>
          <w:rStyle w:val="FontStyle42"/>
          <w:sz w:val="28"/>
          <w:szCs w:val="28"/>
        </w:rPr>
        <w:t>Ковыльновского</w:t>
      </w:r>
      <w:r w:rsidR="009731EF" w:rsidRPr="008517FE">
        <w:rPr>
          <w:rStyle w:val="FontStyle42"/>
          <w:sz w:val="28"/>
          <w:szCs w:val="28"/>
        </w:rPr>
        <w:t xml:space="preserve"> сельского поселения Раздольненского района Республики Крым Протокол в электронном виде, если Сведения о денежном обязательстве представлялись в форме электронного документа.</w:t>
      </w:r>
    </w:p>
    <w:p w:rsidR="009731EF" w:rsidRPr="008517FE" w:rsidRDefault="00F10FE4"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В Протоколе указывается причина возврата без исполнения Сведений о денежном обязательстве.</w:t>
      </w:r>
    </w:p>
    <w:p w:rsidR="009731EF" w:rsidRPr="008517FE" w:rsidRDefault="00F10FE4"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27(6). Неисполненная часть денежного обязательства, принятого на учет в отчетном финансовом году в соответствии с бюджетным обязательством, указанном в пункте 19 Порядка, подлежит учету в текущем финансовом году на основании Сведений о денежном обязательстве, представленных получателем бюджетных средств в УФК по Республике Крым.</w:t>
      </w:r>
    </w:p>
    <w:p w:rsidR="009731EF" w:rsidRPr="008517FE" w:rsidRDefault="00F10FE4" w:rsidP="005A0AD5">
      <w:pPr>
        <w:spacing w:after="0"/>
        <w:jc w:val="both"/>
        <w:rPr>
          <w:rStyle w:val="FontStyle42"/>
          <w:sz w:val="28"/>
          <w:szCs w:val="28"/>
        </w:rPr>
      </w:pPr>
      <w:r>
        <w:rPr>
          <w:rStyle w:val="FontStyle42"/>
          <w:sz w:val="28"/>
          <w:szCs w:val="28"/>
        </w:rPr>
        <w:lastRenderedPageBreak/>
        <w:t xml:space="preserve">        </w:t>
      </w:r>
      <w:r w:rsidR="009731EF" w:rsidRPr="008517FE">
        <w:rPr>
          <w:rStyle w:val="FontStyle42"/>
          <w:sz w:val="28"/>
          <w:szCs w:val="28"/>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9731EF" w:rsidRPr="008517FE" w:rsidRDefault="00F10FE4" w:rsidP="005A0AD5">
      <w:pPr>
        <w:spacing w:after="0"/>
        <w:jc w:val="both"/>
        <w:rPr>
          <w:rStyle w:val="FontStyle42"/>
          <w:sz w:val="28"/>
          <w:szCs w:val="28"/>
        </w:rPr>
      </w:pPr>
      <w:r>
        <w:rPr>
          <w:rStyle w:val="FontStyle42"/>
          <w:sz w:val="28"/>
          <w:szCs w:val="28"/>
        </w:rPr>
        <w:t xml:space="preserve">       </w:t>
      </w:r>
      <w:r w:rsidR="009731EF" w:rsidRPr="008517FE">
        <w:rPr>
          <w:rStyle w:val="FontStyle42"/>
          <w:sz w:val="28"/>
          <w:szCs w:val="28"/>
        </w:rPr>
        <w:t>дополнить приложением 2 к порядку (прилагается);</w:t>
      </w:r>
    </w:p>
    <w:p w:rsidR="009731EF" w:rsidRPr="005A0AD5" w:rsidRDefault="00F10FE4" w:rsidP="005A0A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731EF" w:rsidRPr="005A0AD5">
        <w:rPr>
          <w:rFonts w:ascii="Times New Roman" w:hAnsi="Times New Roman" w:cs="Times New Roman"/>
          <w:sz w:val="28"/>
          <w:szCs w:val="28"/>
        </w:rPr>
        <w:t xml:space="preserve">2. Настоящее постановление разместить </w:t>
      </w:r>
      <w:r w:rsidR="00B84B23" w:rsidRPr="005A0AD5">
        <w:rPr>
          <w:rFonts w:ascii="Times New Roman" w:hAnsi="Times New Roman" w:cs="Times New Roman"/>
          <w:sz w:val="28"/>
          <w:szCs w:val="28"/>
        </w:rPr>
        <w:t>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(kovulnovskoe.sp.ru).</w:t>
      </w:r>
    </w:p>
    <w:p w:rsidR="009731EF" w:rsidRPr="008517FE" w:rsidRDefault="00F10FE4" w:rsidP="005A0AD5">
      <w:pPr>
        <w:spacing w:after="0"/>
        <w:jc w:val="both"/>
        <w:rPr>
          <w:rStyle w:val="FontStyle42"/>
          <w:sz w:val="28"/>
          <w:szCs w:val="28"/>
        </w:rPr>
      </w:pPr>
      <w:r>
        <w:rPr>
          <w:rStyle w:val="FontStyle37"/>
          <w:sz w:val="28"/>
          <w:szCs w:val="28"/>
        </w:rPr>
        <w:t xml:space="preserve">      </w:t>
      </w:r>
      <w:r w:rsidR="005A0AD5">
        <w:rPr>
          <w:rStyle w:val="FontStyle37"/>
          <w:sz w:val="28"/>
          <w:szCs w:val="28"/>
        </w:rPr>
        <w:t xml:space="preserve">3.  </w:t>
      </w:r>
      <w:r w:rsidR="009731EF" w:rsidRPr="008517FE">
        <w:rPr>
          <w:rStyle w:val="FontStyle37"/>
          <w:sz w:val="28"/>
          <w:szCs w:val="28"/>
        </w:rPr>
        <w:t>Настоящее постановление</w:t>
      </w:r>
      <w:r w:rsidR="009731EF" w:rsidRPr="008517FE">
        <w:rPr>
          <w:rStyle w:val="FontStyle42"/>
          <w:sz w:val="28"/>
          <w:szCs w:val="28"/>
        </w:rPr>
        <w:t xml:space="preserve"> вступает в силу с 1 января 2020 года.</w:t>
      </w:r>
    </w:p>
    <w:p w:rsidR="009731EF" w:rsidRPr="008517FE" w:rsidRDefault="009731EF" w:rsidP="005A0AD5">
      <w:pPr>
        <w:spacing w:after="0"/>
        <w:jc w:val="both"/>
        <w:rPr>
          <w:rStyle w:val="FontStyle42"/>
          <w:sz w:val="28"/>
          <w:szCs w:val="28"/>
        </w:rPr>
      </w:pPr>
    </w:p>
    <w:p w:rsidR="009731EF" w:rsidRPr="008517FE" w:rsidRDefault="009731EF" w:rsidP="005A0AD5">
      <w:pPr>
        <w:spacing w:after="0"/>
        <w:jc w:val="both"/>
        <w:rPr>
          <w:rStyle w:val="FontStyle42"/>
          <w:sz w:val="28"/>
          <w:szCs w:val="28"/>
        </w:rPr>
      </w:pPr>
    </w:p>
    <w:p w:rsidR="009731EF" w:rsidRPr="008517FE" w:rsidRDefault="009731EF" w:rsidP="009731EF">
      <w:pPr>
        <w:pStyle w:val="Style30"/>
        <w:widowControl/>
        <w:tabs>
          <w:tab w:val="left" w:pos="1363"/>
        </w:tabs>
        <w:spacing w:before="58"/>
        <w:rPr>
          <w:rStyle w:val="FontStyle42"/>
          <w:sz w:val="28"/>
          <w:szCs w:val="28"/>
        </w:rPr>
      </w:pPr>
    </w:p>
    <w:p w:rsidR="009731EF" w:rsidRPr="008517FE" w:rsidRDefault="009731EF" w:rsidP="009731EF">
      <w:pPr>
        <w:pStyle w:val="Style30"/>
        <w:widowControl/>
        <w:tabs>
          <w:tab w:val="left" w:pos="1363"/>
        </w:tabs>
        <w:spacing w:before="58"/>
        <w:rPr>
          <w:rStyle w:val="FontStyle42"/>
          <w:sz w:val="28"/>
          <w:szCs w:val="28"/>
        </w:rPr>
      </w:pPr>
    </w:p>
    <w:p w:rsidR="00911D9C" w:rsidRPr="008517FE" w:rsidRDefault="00911D9C" w:rsidP="00911D9C">
      <w:pPr>
        <w:tabs>
          <w:tab w:val="num" w:pos="0"/>
        </w:tabs>
        <w:spacing w:after="0" w:line="233" w:lineRule="auto"/>
        <w:rPr>
          <w:rFonts w:ascii="Times New Roman" w:hAnsi="Times New Roman" w:cs="Times New Roman"/>
          <w:sz w:val="28"/>
          <w:szCs w:val="28"/>
        </w:rPr>
      </w:pPr>
      <w:r w:rsidRPr="008517FE">
        <w:rPr>
          <w:rFonts w:ascii="Times New Roman" w:hAnsi="Times New Roman" w:cs="Times New Roman"/>
          <w:sz w:val="28"/>
          <w:szCs w:val="28"/>
        </w:rPr>
        <w:t>Председатель Ковыльновского сельского</w:t>
      </w:r>
    </w:p>
    <w:p w:rsidR="00911D9C" w:rsidRPr="008517FE" w:rsidRDefault="00911D9C" w:rsidP="00911D9C">
      <w:pPr>
        <w:tabs>
          <w:tab w:val="num" w:pos="0"/>
        </w:tabs>
        <w:spacing w:after="0" w:line="233" w:lineRule="auto"/>
        <w:rPr>
          <w:rFonts w:ascii="Times New Roman" w:hAnsi="Times New Roman" w:cs="Times New Roman"/>
          <w:sz w:val="28"/>
          <w:szCs w:val="28"/>
        </w:rPr>
      </w:pPr>
      <w:r w:rsidRPr="008517FE">
        <w:rPr>
          <w:rFonts w:ascii="Times New Roman" w:hAnsi="Times New Roman" w:cs="Times New Roman"/>
          <w:sz w:val="28"/>
          <w:szCs w:val="28"/>
        </w:rPr>
        <w:t xml:space="preserve">совета – глава Администрации </w:t>
      </w:r>
    </w:p>
    <w:p w:rsidR="00911D9C" w:rsidRPr="008517FE" w:rsidRDefault="00911D9C" w:rsidP="00911D9C">
      <w:pPr>
        <w:tabs>
          <w:tab w:val="num" w:pos="0"/>
        </w:tabs>
        <w:spacing w:after="0" w:line="233" w:lineRule="auto"/>
        <w:rPr>
          <w:rFonts w:ascii="Times New Roman" w:hAnsi="Times New Roman" w:cs="Times New Roman"/>
          <w:b/>
          <w:sz w:val="28"/>
          <w:szCs w:val="28"/>
        </w:rPr>
      </w:pPr>
      <w:r w:rsidRPr="008517FE">
        <w:rPr>
          <w:rFonts w:ascii="Times New Roman" w:hAnsi="Times New Roman" w:cs="Times New Roman"/>
          <w:sz w:val="28"/>
          <w:szCs w:val="28"/>
        </w:rPr>
        <w:t>Ковыльновского сельского поселения</w:t>
      </w:r>
      <w:r w:rsidRPr="008517FE">
        <w:rPr>
          <w:rFonts w:ascii="Times New Roman" w:hAnsi="Times New Roman" w:cs="Times New Roman"/>
          <w:sz w:val="28"/>
          <w:szCs w:val="28"/>
        </w:rPr>
        <w:tab/>
        <w:t xml:space="preserve">                        </w:t>
      </w:r>
      <w:r w:rsidR="00622BC2" w:rsidRPr="008517FE">
        <w:rPr>
          <w:rFonts w:ascii="Times New Roman" w:hAnsi="Times New Roman" w:cs="Times New Roman"/>
          <w:sz w:val="28"/>
          <w:szCs w:val="28"/>
        </w:rPr>
        <w:t xml:space="preserve">  </w:t>
      </w:r>
      <w:r w:rsidRPr="008517FE">
        <w:rPr>
          <w:rFonts w:ascii="Times New Roman" w:hAnsi="Times New Roman" w:cs="Times New Roman"/>
          <w:sz w:val="28"/>
          <w:szCs w:val="28"/>
        </w:rPr>
        <w:t xml:space="preserve">      Ю.Н.Михайленко</w:t>
      </w:r>
    </w:p>
    <w:p w:rsidR="00911D9C" w:rsidRPr="008517FE" w:rsidRDefault="00911D9C" w:rsidP="009731EF">
      <w:pPr>
        <w:pStyle w:val="Style14"/>
        <w:widowControl/>
        <w:spacing w:before="62" w:line="312" w:lineRule="exact"/>
        <w:ind w:left="4666"/>
        <w:jc w:val="left"/>
        <w:rPr>
          <w:rStyle w:val="FontStyle42"/>
          <w:sz w:val="28"/>
          <w:szCs w:val="28"/>
        </w:rPr>
      </w:pPr>
    </w:p>
    <w:p w:rsidR="00911D9C" w:rsidRDefault="00911D9C" w:rsidP="009731EF">
      <w:pPr>
        <w:pStyle w:val="Style14"/>
        <w:widowControl/>
        <w:spacing w:before="62" w:line="312" w:lineRule="exact"/>
        <w:ind w:left="4666"/>
        <w:jc w:val="left"/>
        <w:rPr>
          <w:rStyle w:val="FontStyle42"/>
          <w:sz w:val="28"/>
          <w:szCs w:val="28"/>
        </w:rPr>
      </w:pPr>
    </w:p>
    <w:p w:rsidR="00911D9C" w:rsidRDefault="00911D9C" w:rsidP="009731EF">
      <w:pPr>
        <w:pStyle w:val="Style14"/>
        <w:widowControl/>
        <w:spacing w:before="62" w:line="312" w:lineRule="exact"/>
        <w:ind w:left="4666"/>
        <w:jc w:val="left"/>
        <w:rPr>
          <w:rStyle w:val="FontStyle42"/>
          <w:sz w:val="28"/>
          <w:szCs w:val="28"/>
        </w:rPr>
      </w:pPr>
    </w:p>
    <w:p w:rsidR="00911D9C" w:rsidRDefault="00911D9C" w:rsidP="009731EF">
      <w:pPr>
        <w:pStyle w:val="Style14"/>
        <w:widowControl/>
        <w:spacing w:before="62" w:line="312" w:lineRule="exact"/>
        <w:ind w:left="4666"/>
        <w:jc w:val="left"/>
        <w:rPr>
          <w:rStyle w:val="FontStyle42"/>
          <w:sz w:val="28"/>
          <w:szCs w:val="28"/>
        </w:rPr>
      </w:pPr>
    </w:p>
    <w:p w:rsidR="00911D9C" w:rsidRDefault="00911D9C" w:rsidP="009731EF">
      <w:pPr>
        <w:pStyle w:val="Style14"/>
        <w:widowControl/>
        <w:spacing w:before="62" w:line="312" w:lineRule="exact"/>
        <w:ind w:left="4666"/>
        <w:jc w:val="left"/>
        <w:rPr>
          <w:rStyle w:val="FontStyle42"/>
          <w:sz w:val="28"/>
          <w:szCs w:val="28"/>
        </w:rPr>
      </w:pPr>
    </w:p>
    <w:p w:rsidR="00911D9C" w:rsidRDefault="00911D9C" w:rsidP="009731EF">
      <w:pPr>
        <w:pStyle w:val="Style14"/>
        <w:widowControl/>
        <w:spacing w:before="62" w:line="312" w:lineRule="exact"/>
        <w:ind w:left="4666"/>
        <w:jc w:val="left"/>
        <w:rPr>
          <w:rStyle w:val="FontStyle42"/>
          <w:sz w:val="28"/>
          <w:szCs w:val="28"/>
        </w:rPr>
      </w:pPr>
    </w:p>
    <w:p w:rsidR="00911D9C" w:rsidRDefault="00911D9C" w:rsidP="009731EF">
      <w:pPr>
        <w:pStyle w:val="Style14"/>
        <w:widowControl/>
        <w:spacing w:before="62" w:line="312" w:lineRule="exact"/>
        <w:ind w:left="4666"/>
        <w:jc w:val="left"/>
        <w:rPr>
          <w:rStyle w:val="FontStyle42"/>
          <w:sz w:val="28"/>
          <w:szCs w:val="28"/>
        </w:rPr>
      </w:pPr>
    </w:p>
    <w:p w:rsidR="00911D9C" w:rsidRDefault="00911D9C" w:rsidP="009731EF">
      <w:pPr>
        <w:pStyle w:val="Style14"/>
        <w:widowControl/>
        <w:spacing w:before="62" w:line="312" w:lineRule="exact"/>
        <w:ind w:left="4666"/>
        <w:jc w:val="left"/>
        <w:rPr>
          <w:rStyle w:val="FontStyle42"/>
          <w:sz w:val="28"/>
          <w:szCs w:val="28"/>
        </w:rPr>
      </w:pPr>
    </w:p>
    <w:p w:rsidR="00911D9C" w:rsidRDefault="00911D9C" w:rsidP="009731EF">
      <w:pPr>
        <w:pStyle w:val="Style14"/>
        <w:widowControl/>
        <w:spacing w:before="62" w:line="312" w:lineRule="exact"/>
        <w:ind w:left="4666"/>
        <w:jc w:val="left"/>
        <w:rPr>
          <w:rStyle w:val="FontStyle42"/>
          <w:sz w:val="28"/>
          <w:szCs w:val="28"/>
        </w:rPr>
      </w:pPr>
    </w:p>
    <w:p w:rsidR="00911D9C" w:rsidRDefault="00911D9C" w:rsidP="009731EF">
      <w:pPr>
        <w:pStyle w:val="Style14"/>
        <w:widowControl/>
        <w:spacing w:before="62" w:line="312" w:lineRule="exact"/>
        <w:ind w:left="4666"/>
        <w:jc w:val="left"/>
        <w:rPr>
          <w:rStyle w:val="FontStyle42"/>
          <w:sz w:val="28"/>
          <w:szCs w:val="28"/>
        </w:rPr>
      </w:pPr>
    </w:p>
    <w:p w:rsidR="00911D9C" w:rsidRDefault="00911D9C" w:rsidP="009731EF">
      <w:pPr>
        <w:pStyle w:val="Style14"/>
        <w:widowControl/>
        <w:spacing w:before="62" w:line="312" w:lineRule="exact"/>
        <w:ind w:left="4666"/>
        <w:jc w:val="left"/>
        <w:rPr>
          <w:rStyle w:val="FontStyle42"/>
          <w:sz w:val="28"/>
          <w:szCs w:val="28"/>
        </w:rPr>
      </w:pPr>
    </w:p>
    <w:p w:rsidR="00911D9C" w:rsidRDefault="00911D9C" w:rsidP="009731EF">
      <w:pPr>
        <w:pStyle w:val="Style14"/>
        <w:widowControl/>
        <w:spacing w:before="62" w:line="312" w:lineRule="exact"/>
        <w:ind w:left="4666"/>
        <w:jc w:val="left"/>
        <w:rPr>
          <w:rStyle w:val="FontStyle42"/>
          <w:sz w:val="28"/>
          <w:szCs w:val="28"/>
        </w:rPr>
      </w:pPr>
    </w:p>
    <w:p w:rsidR="00911D9C" w:rsidRDefault="00911D9C" w:rsidP="009731EF">
      <w:pPr>
        <w:pStyle w:val="Style14"/>
        <w:widowControl/>
        <w:spacing w:before="62" w:line="312" w:lineRule="exact"/>
        <w:ind w:left="4666"/>
        <w:jc w:val="left"/>
        <w:rPr>
          <w:rStyle w:val="FontStyle42"/>
          <w:sz w:val="28"/>
          <w:szCs w:val="28"/>
        </w:rPr>
      </w:pPr>
    </w:p>
    <w:p w:rsidR="00911D9C" w:rsidRDefault="00911D9C" w:rsidP="009731EF">
      <w:pPr>
        <w:pStyle w:val="Style14"/>
        <w:widowControl/>
        <w:spacing w:before="62" w:line="312" w:lineRule="exact"/>
        <w:ind w:left="4666"/>
        <w:jc w:val="left"/>
        <w:rPr>
          <w:rStyle w:val="FontStyle42"/>
          <w:sz w:val="28"/>
          <w:szCs w:val="28"/>
        </w:rPr>
      </w:pPr>
    </w:p>
    <w:p w:rsidR="00911D9C" w:rsidRDefault="00911D9C" w:rsidP="009731EF">
      <w:pPr>
        <w:pStyle w:val="Style14"/>
        <w:widowControl/>
        <w:spacing w:before="62" w:line="312" w:lineRule="exact"/>
        <w:ind w:left="4666"/>
        <w:jc w:val="left"/>
        <w:rPr>
          <w:rStyle w:val="FontStyle42"/>
          <w:sz w:val="28"/>
          <w:szCs w:val="28"/>
        </w:rPr>
      </w:pPr>
    </w:p>
    <w:p w:rsidR="00911D9C" w:rsidRDefault="00911D9C" w:rsidP="009731EF">
      <w:pPr>
        <w:pStyle w:val="Style14"/>
        <w:widowControl/>
        <w:spacing w:before="62" w:line="312" w:lineRule="exact"/>
        <w:ind w:left="4666"/>
        <w:jc w:val="left"/>
        <w:rPr>
          <w:rStyle w:val="FontStyle42"/>
          <w:sz w:val="28"/>
          <w:szCs w:val="28"/>
        </w:rPr>
      </w:pPr>
    </w:p>
    <w:p w:rsidR="00911D9C" w:rsidRDefault="00911D9C" w:rsidP="00F10FE4">
      <w:pPr>
        <w:pStyle w:val="Style14"/>
        <w:widowControl/>
        <w:spacing w:before="62" w:line="312" w:lineRule="exact"/>
        <w:jc w:val="left"/>
        <w:rPr>
          <w:rStyle w:val="FontStyle42"/>
          <w:sz w:val="28"/>
          <w:szCs w:val="28"/>
        </w:rPr>
      </w:pPr>
    </w:p>
    <w:p w:rsidR="009A2CFD" w:rsidRDefault="009A2CFD" w:rsidP="00F10FE4">
      <w:pPr>
        <w:pStyle w:val="Style14"/>
        <w:widowControl/>
        <w:spacing w:before="62" w:line="312" w:lineRule="exact"/>
        <w:jc w:val="left"/>
        <w:rPr>
          <w:rStyle w:val="FontStyle42"/>
          <w:sz w:val="28"/>
          <w:szCs w:val="28"/>
        </w:rPr>
      </w:pPr>
    </w:p>
    <w:p w:rsidR="009A2CFD" w:rsidRDefault="009A2CFD" w:rsidP="00F10FE4">
      <w:pPr>
        <w:pStyle w:val="Style14"/>
        <w:widowControl/>
        <w:spacing w:before="62" w:line="312" w:lineRule="exact"/>
        <w:jc w:val="left"/>
        <w:rPr>
          <w:rStyle w:val="FontStyle42"/>
          <w:sz w:val="28"/>
          <w:szCs w:val="28"/>
        </w:rPr>
      </w:pPr>
    </w:p>
    <w:p w:rsidR="009A2CFD" w:rsidRDefault="009A2CFD" w:rsidP="00F10FE4">
      <w:pPr>
        <w:pStyle w:val="Style14"/>
        <w:widowControl/>
        <w:spacing w:before="62" w:line="312" w:lineRule="exact"/>
        <w:jc w:val="left"/>
        <w:rPr>
          <w:rStyle w:val="FontStyle42"/>
          <w:sz w:val="28"/>
          <w:szCs w:val="28"/>
        </w:rPr>
      </w:pPr>
    </w:p>
    <w:p w:rsidR="00911D9C" w:rsidRDefault="00911D9C" w:rsidP="005A0AD5">
      <w:pPr>
        <w:pStyle w:val="Style14"/>
        <w:widowControl/>
        <w:spacing w:before="62" w:line="312" w:lineRule="exact"/>
        <w:jc w:val="left"/>
        <w:rPr>
          <w:rStyle w:val="FontStyle42"/>
          <w:sz w:val="28"/>
          <w:szCs w:val="28"/>
        </w:rPr>
      </w:pPr>
    </w:p>
    <w:p w:rsidR="009731EF" w:rsidRPr="00F95E72" w:rsidRDefault="009731EF" w:rsidP="009731EF">
      <w:pPr>
        <w:pStyle w:val="Style14"/>
        <w:widowControl/>
        <w:spacing w:before="62" w:line="312" w:lineRule="exact"/>
        <w:ind w:left="4666"/>
        <w:jc w:val="left"/>
        <w:rPr>
          <w:rStyle w:val="FontStyle42"/>
          <w:sz w:val="28"/>
          <w:szCs w:val="28"/>
        </w:rPr>
      </w:pPr>
      <w:r w:rsidRPr="00F95E72">
        <w:rPr>
          <w:rStyle w:val="FontStyle42"/>
          <w:sz w:val="28"/>
          <w:szCs w:val="28"/>
        </w:rPr>
        <w:lastRenderedPageBreak/>
        <w:t>Приложение № 2 к Порядку учета Управлением Федерального казначейства по Республике Крым бюджетных и денежных обязательств получателей бюджетных средств муниц</w:t>
      </w:r>
      <w:r w:rsidR="00150134">
        <w:rPr>
          <w:rStyle w:val="FontStyle42"/>
          <w:sz w:val="28"/>
          <w:szCs w:val="28"/>
        </w:rPr>
        <w:t>ипал</w:t>
      </w:r>
      <w:r w:rsidR="002A46BA">
        <w:rPr>
          <w:rStyle w:val="FontStyle42"/>
          <w:sz w:val="28"/>
          <w:szCs w:val="28"/>
        </w:rPr>
        <w:t>ьного образования Ковыльновское</w:t>
      </w:r>
      <w:r w:rsidRPr="00F95E72">
        <w:rPr>
          <w:rStyle w:val="FontStyle42"/>
          <w:sz w:val="28"/>
          <w:szCs w:val="28"/>
        </w:rPr>
        <w:t xml:space="preserve">  сельское поселение Раздольненского района Республики Крым (в ре</w:t>
      </w:r>
      <w:r w:rsidR="00150134">
        <w:rPr>
          <w:rStyle w:val="FontStyle42"/>
          <w:sz w:val="28"/>
          <w:szCs w:val="28"/>
        </w:rPr>
        <w:t>дакции постановления Ковыльновского</w:t>
      </w:r>
      <w:r w:rsidRPr="00F95E72">
        <w:rPr>
          <w:rStyle w:val="FontStyle42"/>
          <w:sz w:val="28"/>
          <w:szCs w:val="28"/>
        </w:rPr>
        <w:t xml:space="preserve"> сельского поселения Республики Крым от 1</w:t>
      </w:r>
      <w:r w:rsidR="005A0AD5">
        <w:rPr>
          <w:rStyle w:val="FontStyle42"/>
          <w:sz w:val="28"/>
          <w:szCs w:val="28"/>
        </w:rPr>
        <w:t>7</w:t>
      </w:r>
      <w:r w:rsidRPr="00F95E72">
        <w:rPr>
          <w:rStyle w:val="FontStyle42"/>
          <w:sz w:val="28"/>
          <w:szCs w:val="28"/>
        </w:rPr>
        <w:t xml:space="preserve"> декабря</w:t>
      </w:r>
      <w:r w:rsidRPr="00F95E72">
        <w:rPr>
          <w:rStyle w:val="FontStyle43"/>
          <w:sz w:val="28"/>
          <w:szCs w:val="28"/>
        </w:rPr>
        <w:t xml:space="preserve"> </w:t>
      </w:r>
      <w:r w:rsidRPr="00F95E72">
        <w:rPr>
          <w:rStyle w:val="FontStyle42"/>
          <w:sz w:val="28"/>
          <w:szCs w:val="28"/>
        </w:rPr>
        <w:t>2019 г.№</w:t>
      </w:r>
      <w:r w:rsidR="005A0AD5">
        <w:rPr>
          <w:rStyle w:val="FontStyle42"/>
          <w:sz w:val="28"/>
          <w:szCs w:val="28"/>
        </w:rPr>
        <w:t>369</w:t>
      </w:r>
      <w:r w:rsidRPr="00F95E72">
        <w:rPr>
          <w:rStyle w:val="FontStyle42"/>
          <w:sz w:val="28"/>
          <w:szCs w:val="28"/>
        </w:rPr>
        <w:t>)</w:t>
      </w:r>
    </w:p>
    <w:p w:rsidR="009731EF" w:rsidRPr="00F95E72" w:rsidRDefault="009731EF" w:rsidP="009731EF">
      <w:pPr>
        <w:pStyle w:val="Style14"/>
        <w:widowControl/>
        <w:spacing w:before="62" w:line="312" w:lineRule="exact"/>
        <w:ind w:left="4666"/>
        <w:jc w:val="left"/>
        <w:rPr>
          <w:rStyle w:val="FontStyle42"/>
          <w:sz w:val="28"/>
          <w:szCs w:val="28"/>
        </w:rPr>
      </w:pPr>
    </w:p>
    <w:p w:rsidR="009731EF" w:rsidRPr="00F95E72" w:rsidRDefault="009731EF" w:rsidP="009731EF">
      <w:pPr>
        <w:pStyle w:val="af3"/>
        <w:jc w:val="center"/>
        <w:rPr>
          <w:rStyle w:val="FontStyle44"/>
          <w:b/>
          <w:sz w:val="28"/>
          <w:szCs w:val="28"/>
        </w:rPr>
      </w:pPr>
      <w:r w:rsidRPr="00F95E72">
        <w:rPr>
          <w:rStyle w:val="FontStyle37"/>
          <w:b/>
          <w:sz w:val="28"/>
          <w:szCs w:val="28"/>
        </w:rPr>
        <w:t xml:space="preserve">ИНФОРМАЦИЯ,  НЕОБХОДИМАЯ </w:t>
      </w:r>
      <w:r w:rsidRPr="00F95E72">
        <w:rPr>
          <w:rStyle w:val="FontStyle42"/>
          <w:b/>
          <w:sz w:val="28"/>
          <w:szCs w:val="28"/>
        </w:rPr>
        <w:t xml:space="preserve">ДЛЯ ПОСТАНОВКИ </w:t>
      </w:r>
      <w:r w:rsidRPr="00F95E72">
        <w:rPr>
          <w:rStyle w:val="FontStyle44"/>
          <w:b/>
          <w:sz w:val="28"/>
          <w:szCs w:val="28"/>
        </w:rPr>
        <w:t xml:space="preserve">НА </w:t>
      </w:r>
      <w:r w:rsidRPr="00F95E72">
        <w:rPr>
          <w:rStyle w:val="FontStyle37"/>
          <w:b/>
          <w:sz w:val="28"/>
          <w:szCs w:val="28"/>
        </w:rPr>
        <w:t xml:space="preserve">УЧЕТ </w:t>
      </w:r>
      <w:r w:rsidRPr="00F95E72">
        <w:rPr>
          <w:rStyle w:val="FontStyle44"/>
          <w:b/>
          <w:sz w:val="28"/>
          <w:szCs w:val="28"/>
        </w:rPr>
        <w:t>ДЕНЕЖНОГО ОБЯЗАТЕЛЬСТВА</w:t>
      </w:r>
    </w:p>
    <w:p w:rsidR="009731EF" w:rsidRPr="00F95E72" w:rsidRDefault="009731EF" w:rsidP="009731EF">
      <w:pPr>
        <w:pStyle w:val="af3"/>
        <w:jc w:val="center"/>
        <w:rPr>
          <w:rStyle w:val="FontStyle44"/>
          <w:b/>
          <w:sz w:val="28"/>
          <w:szCs w:val="28"/>
        </w:rPr>
      </w:pPr>
      <w:r w:rsidRPr="00F95E72">
        <w:rPr>
          <w:rStyle w:val="FontStyle44"/>
          <w:b/>
          <w:sz w:val="28"/>
          <w:szCs w:val="28"/>
        </w:rPr>
        <w:t xml:space="preserve"> </w:t>
      </w:r>
      <w:r w:rsidRPr="00F95E72">
        <w:rPr>
          <w:rStyle w:val="FontStyle37"/>
          <w:b/>
          <w:sz w:val="28"/>
          <w:szCs w:val="28"/>
        </w:rPr>
        <w:t xml:space="preserve">(ВНЕСЕНИЯ ИЗМЕНЕНИЙ В </w:t>
      </w:r>
      <w:r w:rsidRPr="00F95E72">
        <w:rPr>
          <w:rStyle w:val="FontStyle44"/>
          <w:b/>
          <w:sz w:val="28"/>
          <w:szCs w:val="28"/>
        </w:rPr>
        <w:t xml:space="preserve">ПОСТАВЛЕННОЕ НА УЧЕТ </w:t>
      </w:r>
    </w:p>
    <w:p w:rsidR="009731EF" w:rsidRPr="00F95E72" w:rsidRDefault="009731EF" w:rsidP="009731EF">
      <w:pPr>
        <w:pStyle w:val="af3"/>
        <w:jc w:val="center"/>
        <w:rPr>
          <w:rStyle w:val="FontStyle42"/>
          <w:b/>
          <w:sz w:val="28"/>
          <w:szCs w:val="28"/>
        </w:rPr>
      </w:pPr>
      <w:r w:rsidRPr="00F95E72">
        <w:rPr>
          <w:rStyle w:val="FontStyle37"/>
          <w:b/>
          <w:sz w:val="28"/>
          <w:szCs w:val="28"/>
        </w:rPr>
        <w:t xml:space="preserve">ДЕНЕЖНОЕ </w:t>
      </w:r>
      <w:r w:rsidRPr="00F95E72">
        <w:rPr>
          <w:rStyle w:val="FontStyle42"/>
          <w:b/>
          <w:sz w:val="28"/>
          <w:szCs w:val="28"/>
        </w:rPr>
        <w:t>ОБЯЗАТЕЛЬСТВО)</w:t>
      </w:r>
    </w:p>
    <w:p w:rsidR="009731EF" w:rsidRPr="00F95E72" w:rsidRDefault="009731EF" w:rsidP="009731EF">
      <w:pPr>
        <w:pStyle w:val="af3"/>
        <w:jc w:val="center"/>
        <w:rPr>
          <w:rStyle w:val="FontStyle42"/>
          <w:b/>
          <w:sz w:val="28"/>
          <w:szCs w:val="28"/>
        </w:rPr>
      </w:pPr>
    </w:p>
    <w:p w:rsidR="009731EF" w:rsidRPr="00F95E72" w:rsidRDefault="009731EF" w:rsidP="009731EF">
      <w:pPr>
        <w:pStyle w:val="af3"/>
        <w:jc w:val="center"/>
        <w:rPr>
          <w:sz w:val="28"/>
          <w:szCs w:val="28"/>
        </w:rPr>
      </w:pPr>
    </w:p>
    <w:tbl>
      <w:tblPr>
        <w:tblW w:w="0" w:type="auto"/>
        <w:tblInd w:w="40" w:type="dxa"/>
        <w:tblLayout w:type="fixed"/>
        <w:tblCellMar>
          <w:left w:w="40" w:type="dxa"/>
          <w:right w:w="40" w:type="dxa"/>
        </w:tblCellMar>
        <w:tblLook w:val="0000"/>
      </w:tblPr>
      <w:tblGrid>
        <w:gridCol w:w="3643"/>
        <w:gridCol w:w="10"/>
        <w:gridCol w:w="9"/>
        <w:gridCol w:w="15"/>
        <w:gridCol w:w="5112"/>
      </w:tblGrid>
      <w:tr w:rsidR="009731EF" w:rsidRPr="00F95E72" w:rsidTr="002A75A5">
        <w:tc>
          <w:tcPr>
            <w:tcW w:w="3662" w:type="dxa"/>
            <w:gridSpan w:val="3"/>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4"/>
              <w:widowControl/>
              <w:jc w:val="center"/>
              <w:rPr>
                <w:rStyle w:val="FontStyle42"/>
                <w:sz w:val="28"/>
                <w:szCs w:val="28"/>
              </w:rPr>
            </w:pPr>
            <w:r w:rsidRPr="00F95E72">
              <w:rPr>
                <w:rStyle w:val="FontStyle42"/>
                <w:sz w:val="28"/>
                <w:szCs w:val="28"/>
              </w:rPr>
              <w:t>Наименование информации (реквизита, показателя)</w:t>
            </w:r>
          </w:p>
        </w:tc>
        <w:tc>
          <w:tcPr>
            <w:tcW w:w="5127" w:type="dxa"/>
            <w:gridSpan w:val="2"/>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4"/>
              <w:widowControl/>
              <w:ind w:left="278"/>
              <w:jc w:val="center"/>
              <w:rPr>
                <w:rStyle w:val="FontStyle42"/>
                <w:sz w:val="28"/>
                <w:szCs w:val="28"/>
              </w:rPr>
            </w:pPr>
            <w:r w:rsidRPr="00F95E72">
              <w:rPr>
                <w:rStyle w:val="FontStyle42"/>
                <w:sz w:val="28"/>
                <w:szCs w:val="28"/>
              </w:rPr>
              <w:t>Правила формирования информации (реквизита, показателя)</w:t>
            </w:r>
          </w:p>
        </w:tc>
      </w:tr>
      <w:tr w:rsidR="009731EF" w:rsidRPr="00F95E72" w:rsidTr="002A75A5">
        <w:tc>
          <w:tcPr>
            <w:tcW w:w="3662" w:type="dxa"/>
            <w:gridSpan w:val="3"/>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4"/>
              <w:widowControl/>
              <w:spacing w:line="312" w:lineRule="exact"/>
              <w:ind w:firstLine="10"/>
              <w:rPr>
                <w:rStyle w:val="FontStyle42"/>
                <w:sz w:val="28"/>
                <w:szCs w:val="28"/>
              </w:rPr>
            </w:pPr>
            <w:r w:rsidRPr="00F95E72">
              <w:rPr>
                <w:rStyle w:val="FontStyle42"/>
                <w:sz w:val="28"/>
                <w:szCs w:val="28"/>
              </w:rPr>
              <w:t>1. Номер сведений о денежном обязательстве получателя бюджетных средств</w:t>
            </w:r>
          </w:p>
        </w:tc>
        <w:tc>
          <w:tcPr>
            <w:tcW w:w="5127" w:type="dxa"/>
            <w:gridSpan w:val="2"/>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1"/>
              <w:widowControl/>
              <w:rPr>
                <w:rStyle w:val="FontStyle42"/>
                <w:sz w:val="28"/>
                <w:szCs w:val="28"/>
              </w:rPr>
            </w:pPr>
            <w:r w:rsidRPr="00F95E72">
              <w:rPr>
                <w:rStyle w:val="FontStyle42"/>
                <w:sz w:val="28"/>
                <w:szCs w:val="28"/>
              </w:rPr>
              <w:t>Указывается порядковый номер Сведений о денежном обязательстве.</w:t>
            </w:r>
          </w:p>
        </w:tc>
      </w:tr>
      <w:tr w:rsidR="009731EF" w:rsidRPr="00F95E72" w:rsidTr="002A75A5">
        <w:tc>
          <w:tcPr>
            <w:tcW w:w="3662" w:type="dxa"/>
            <w:gridSpan w:val="3"/>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4"/>
              <w:widowControl/>
              <w:spacing w:line="312" w:lineRule="exact"/>
              <w:ind w:left="10" w:hanging="10"/>
              <w:rPr>
                <w:rStyle w:val="FontStyle42"/>
                <w:sz w:val="28"/>
                <w:szCs w:val="28"/>
              </w:rPr>
            </w:pPr>
            <w:r w:rsidRPr="00F95E72">
              <w:rPr>
                <w:rStyle w:val="FontStyle42"/>
                <w:sz w:val="28"/>
                <w:szCs w:val="28"/>
              </w:rPr>
              <w:t>2. Дата Сведений о денежном обязательстве</w:t>
            </w:r>
          </w:p>
        </w:tc>
        <w:tc>
          <w:tcPr>
            <w:tcW w:w="5127" w:type="dxa"/>
            <w:gridSpan w:val="2"/>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4"/>
              <w:widowControl/>
              <w:spacing w:line="307" w:lineRule="exact"/>
              <w:jc w:val="left"/>
              <w:rPr>
                <w:rStyle w:val="FontStyle42"/>
                <w:sz w:val="28"/>
                <w:szCs w:val="28"/>
              </w:rPr>
            </w:pPr>
            <w:r w:rsidRPr="00F95E72">
              <w:rPr>
                <w:rStyle w:val="FontStyle42"/>
                <w:sz w:val="28"/>
                <w:szCs w:val="28"/>
              </w:rPr>
              <w:t>Указывается дата подписания Сведений</w:t>
            </w:r>
            <w:r w:rsidR="00150134">
              <w:rPr>
                <w:rStyle w:val="FontStyle42"/>
                <w:sz w:val="28"/>
                <w:szCs w:val="28"/>
              </w:rPr>
              <w:t xml:space="preserve"> </w:t>
            </w:r>
            <w:r w:rsidRPr="00F95E72">
              <w:rPr>
                <w:rStyle w:val="FontStyle42"/>
                <w:sz w:val="28"/>
                <w:szCs w:val="28"/>
              </w:rPr>
              <w:t>о денежном обязательстве получателем бюджетных средств.</w:t>
            </w:r>
          </w:p>
        </w:tc>
      </w:tr>
      <w:tr w:rsidR="009731EF" w:rsidRPr="00F95E72" w:rsidTr="002A75A5">
        <w:tc>
          <w:tcPr>
            <w:tcW w:w="3662" w:type="dxa"/>
            <w:gridSpan w:val="3"/>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4"/>
              <w:widowControl/>
              <w:spacing w:line="312" w:lineRule="exact"/>
              <w:ind w:firstLine="5"/>
              <w:rPr>
                <w:rStyle w:val="FontStyle42"/>
                <w:sz w:val="28"/>
                <w:szCs w:val="28"/>
              </w:rPr>
            </w:pPr>
            <w:r w:rsidRPr="00F95E72">
              <w:rPr>
                <w:rStyle w:val="FontStyle42"/>
                <w:sz w:val="28"/>
                <w:szCs w:val="28"/>
              </w:rPr>
              <w:t>3. Учетный номер денежного обязательства</w:t>
            </w:r>
          </w:p>
        </w:tc>
        <w:tc>
          <w:tcPr>
            <w:tcW w:w="5127" w:type="dxa"/>
            <w:gridSpan w:val="2"/>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1"/>
              <w:widowControl/>
              <w:spacing w:line="312" w:lineRule="exact"/>
              <w:ind w:firstLine="278"/>
              <w:rPr>
                <w:rStyle w:val="FontStyle42"/>
                <w:sz w:val="28"/>
                <w:szCs w:val="28"/>
              </w:rPr>
            </w:pPr>
            <w:r w:rsidRPr="00F95E72">
              <w:rPr>
                <w:rStyle w:val="FontStyle42"/>
                <w:sz w:val="28"/>
                <w:szCs w:val="28"/>
              </w:rPr>
              <w:t>Указывается при внесении изменений в поставленное на учет денежное обязательство.</w:t>
            </w:r>
          </w:p>
          <w:p w:rsidR="009731EF" w:rsidRPr="00F95E72" w:rsidRDefault="009731EF" w:rsidP="002A75A5">
            <w:pPr>
              <w:pStyle w:val="Style21"/>
              <w:widowControl/>
              <w:spacing w:line="312" w:lineRule="exact"/>
              <w:ind w:firstLine="274"/>
              <w:rPr>
                <w:rStyle w:val="FontStyle42"/>
                <w:sz w:val="28"/>
                <w:szCs w:val="28"/>
              </w:rPr>
            </w:pPr>
            <w:r w:rsidRPr="00F95E72">
              <w:rPr>
                <w:rStyle w:val="FontStyle42"/>
                <w:sz w:val="28"/>
                <w:szCs w:val="28"/>
              </w:rPr>
              <w:t>Указывается учетный номер обязательства, в которое вносятся изменения, присвоенный ему при постановке на учет.</w:t>
            </w:r>
          </w:p>
        </w:tc>
      </w:tr>
      <w:tr w:rsidR="009731EF" w:rsidRPr="00F95E72" w:rsidTr="002A75A5">
        <w:tc>
          <w:tcPr>
            <w:tcW w:w="3662" w:type="dxa"/>
            <w:gridSpan w:val="3"/>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4"/>
              <w:widowControl/>
              <w:spacing w:line="302" w:lineRule="exact"/>
              <w:ind w:firstLine="14"/>
              <w:rPr>
                <w:rStyle w:val="FontStyle42"/>
                <w:sz w:val="28"/>
                <w:szCs w:val="28"/>
              </w:rPr>
            </w:pPr>
            <w:r w:rsidRPr="00F95E72">
              <w:rPr>
                <w:rStyle w:val="FontStyle42"/>
                <w:sz w:val="28"/>
                <w:szCs w:val="28"/>
              </w:rPr>
              <w:t>4. Учетный номер бюджетного обязательства</w:t>
            </w:r>
          </w:p>
        </w:tc>
        <w:tc>
          <w:tcPr>
            <w:tcW w:w="5127" w:type="dxa"/>
            <w:gridSpan w:val="2"/>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1"/>
              <w:widowControl/>
              <w:spacing w:line="302" w:lineRule="exact"/>
              <w:ind w:firstLine="293"/>
              <w:rPr>
                <w:rStyle w:val="FontStyle42"/>
                <w:sz w:val="28"/>
                <w:szCs w:val="28"/>
              </w:rPr>
            </w:pPr>
            <w:r w:rsidRPr="00F95E72">
              <w:rPr>
                <w:rStyle w:val="FontStyle42"/>
                <w:sz w:val="28"/>
                <w:szCs w:val="28"/>
              </w:rPr>
              <w:t>Указывается учетный номер принятого бюджетного обязательства, д е н е ж н о е обязательство по которому ставится на (учет (в денежное обязательство по (которому вносятся изменения).</w:t>
            </w:r>
          </w:p>
        </w:tc>
      </w:tr>
      <w:tr w:rsidR="009731EF" w:rsidRPr="00F95E72" w:rsidTr="002A75A5">
        <w:tc>
          <w:tcPr>
            <w:tcW w:w="3677" w:type="dxa"/>
            <w:gridSpan w:val="4"/>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4"/>
              <w:widowControl/>
              <w:spacing w:line="312" w:lineRule="exact"/>
              <w:ind w:left="24" w:hanging="24"/>
              <w:rPr>
                <w:rStyle w:val="FontStyle42"/>
                <w:sz w:val="28"/>
                <w:szCs w:val="28"/>
              </w:rPr>
            </w:pPr>
            <w:r w:rsidRPr="00F95E72">
              <w:rPr>
                <w:rStyle w:val="FontStyle42"/>
                <w:sz w:val="28"/>
                <w:szCs w:val="28"/>
              </w:rPr>
              <w:t>5. Код объекта федеральной адресной инвестиционной программы (далее ФАИП) (код м</w:t>
            </w:r>
            <w:r w:rsidR="00BC72A1" w:rsidRPr="00F95E72">
              <w:rPr>
                <w:rStyle w:val="FontStyle42"/>
                <w:sz w:val="28"/>
                <w:szCs w:val="28"/>
              </w:rPr>
              <w:t>ероприятия по информатизации) &lt;*</w:t>
            </w:r>
            <w:r w:rsidRPr="00F95E72">
              <w:rPr>
                <w:rStyle w:val="FontStyle42"/>
                <w:sz w:val="28"/>
                <w:szCs w:val="28"/>
              </w:rPr>
              <w:t>*&gt;</w:t>
            </w:r>
          </w:p>
        </w:tc>
        <w:tc>
          <w:tcPr>
            <w:tcW w:w="5112" w:type="dxa"/>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4"/>
              <w:widowControl/>
              <w:spacing w:line="240" w:lineRule="auto"/>
              <w:jc w:val="left"/>
              <w:rPr>
                <w:rStyle w:val="FontStyle42"/>
                <w:sz w:val="28"/>
                <w:szCs w:val="28"/>
              </w:rPr>
            </w:pPr>
            <w:r w:rsidRPr="00F95E72">
              <w:rPr>
                <w:rStyle w:val="FontStyle42"/>
                <w:sz w:val="28"/>
                <w:szCs w:val="28"/>
              </w:rPr>
              <w:t>Не указывается</w:t>
            </w:r>
          </w:p>
        </w:tc>
      </w:tr>
      <w:tr w:rsidR="009731EF" w:rsidRPr="00F95E72" w:rsidTr="002A75A5">
        <w:tc>
          <w:tcPr>
            <w:tcW w:w="3677" w:type="dxa"/>
            <w:gridSpan w:val="4"/>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4"/>
              <w:widowControl/>
              <w:spacing w:line="307" w:lineRule="exact"/>
              <w:ind w:left="24" w:hanging="24"/>
              <w:rPr>
                <w:rStyle w:val="FontStyle42"/>
                <w:sz w:val="28"/>
                <w:szCs w:val="28"/>
              </w:rPr>
            </w:pPr>
            <w:r w:rsidRPr="00F95E72">
              <w:rPr>
                <w:rStyle w:val="FontStyle42"/>
                <w:sz w:val="28"/>
                <w:szCs w:val="28"/>
              </w:rPr>
              <w:t xml:space="preserve">6. Информация о </w:t>
            </w:r>
            <w:r w:rsidRPr="00F95E72">
              <w:rPr>
                <w:rStyle w:val="FontStyle42"/>
                <w:sz w:val="28"/>
                <w:szCs w:val="28"/>
              </w:rPr>
              <w:lastRenderedPageBreak/>
              <w:t>получателе бюджетных средств</w:t>
            </w:r>
          </w:p>
        </w:tc>
        <w:tc>
          <w:tcPr>
            <w:tcW w:w="5112" w:type="dxa"/>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5"/>
              <w:widowControl/>
              <w:rPr>
                <w:sz w:val="28"/>
                <w:szCs w:val="28"/>
              </w:rPr>
            </w:pPr>
          </w:p>
        </w:tc>
      </w:tr>
      <w:tr w:rsidR="009731EF" w:rsidRPr="00F95E72" w:rsidTr="002A75A5">
        <w:tc>
          <w:tcPr>
            <w:tcW w:w="3677" w:type="dxa"/>
            <w:gridSpan w:val="4"/>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4"/>
              <w:widowControl/>
              <w:spacing w:line="307" w:lineRule="exact"/>
              <w:ind w:left="19" w:hanging="19"/>
              <w:rPr>
                <w:rStyle w:val="FontStyle42"/>
                <w:sz w:val="28"/>
                <w:szCs w:val="28"/>
              </w:rPr>
            </w:pPr>
            <w:r w:rsidRPr="00F95E72">
              <w:rPr>
                <w:rStyle w:val="FontStyle42"/>
                <w:sz w:val="28"/>
                <w:szCs w:val="28"/>
              </w:rPr>
              <w:lastRenderedPageBreak/>
              <w:t>6.1. Получатель бюджетных средств &lt;*&gt;</w:t>
            </w:r>
          </w:p>
        </w:tc>
        <w:tc>
          <w:tcPr>
            <w:tcW w:w="5112" w:type="dxa"/>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1"/>
              <w:widowControl/>
              <w:spacing w:line="307" w:lineRule="exact"/>
              <w:ind w:firstLine="245"/>
              <w:rPr>
                <w:rStyle w:val="FontStyle42"/>
                <w:sz w:val="28"/>
                <w:szCs w:val="28"/>
              </w:rPr>
            </w:pPr>
            <w:r w:rsidRPr="00F95E72">
              <w:rPr>
                <w:rStyle w:val="FontStyle42"/>
                <w:sz w:val="28"/>
                <w:szCs w:val="28"/>
              </w:rPr>
              <w:t>Указывается наименование получателя бюджетных средств.</w:t>
            </w:r>
          </w:p>
        </w:tc>
      </w:tr>
      <w:tr w:rsidR="009731EF" w:rsidRPr="00F95E72" w:rsidTr="002A75A5">
        <w:tc>
          <w:tcPr>
            <w:tcW w:w="3677" w:type="dxa"/>
            <w:gridSpan w:val="4"/>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4"/>
              <w:widowControl/>
              <w:spacing w:line="317" w:lineRule="exact"/>
              <w:ind w:left="19" w:hanging="19"/>
              <w:rPr>
                <w:rStyle w:val="FontStyle42"/>
                <w:sz w:val="28"/>
                <w:szCs w:val="28"/>
              </w:rPr>
            </w:pPr>
            <w:r w:rsidRPr="00F95E72">
              <w:rPr>
                <w:rStyle w:val="FontStyle42"/>
                <w:sz w:val="28"/>
                <w:szCs w:val="28"/>
              </w:rPr>
              <w:t>6.2. Код получателя бюджетных средств по Сводному реестру &lt;*&gt;</w:t>
            </w:r>
          </w:p>
        </w:tc>
        <w:tc>
          <w:tcPr>
            <w:tcW w:w="5112" w:type="dxa"/>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1"/>
              <w:widowControl/>
              <w:ind w:firstLine="250"/>
              <w:rPr>
                <w:rStyle w:val="FontStyle42"/>
                <w:sz w:val="28"/>
                <w:szCs w:val="28"/>
              </w:rPr>
            </w:pPr>
            <w:r w:rsidRPr="00F95E72">
              <w:rPr>
                <w:rStyle w:val="FontStyle42"/>
                <w:sz w:val="28"/>
                <w:szCs w:val="28"/>
              </w:rPr>
              <w:t>Указывается уникальный код организации по Сводному реестру получателя бюджетных средств.</w:t>
            </w:r>
          </w:p>
        </w:tc>
      </w:tr>
      <w:tr w:rsidR="009731EF" w:rsidRPr="00F95E72" w:rsidTr="002A75A5">
        <w:tc>
          <w:tcPr>
            <w:tcW w:w="3677" w:type="dxa"/>
            <w:gridSpan w:val="4"/>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4"/>
              <w:widowControl/>
              <w:spacing w:line="240" w:lineRule="auto"/>
              <w:rPr>
                <w:rStyle w:val="FontStyle42"/>
                <w:sz w:val="28"/>
                <w:szCs w:val="28"/>
              </w:rPr>
            </w:pPr>
            <w:r w:rsidRPr="00F95E72">
              <w:rPr>
                <w:rStyle w:val="FontStyle42"/>
                <w:sz w:val="28"/>
                <w:szCs w:val="28"/>
              </w:rPr>
              <w:t>6.3.   Номер  лицевого  счета</w:t>
            </w:r>
          </w:p>
          <w:p w:rsidR="009731EF" w:rsidRPr="00F95E72" w:rsidRDefault="009731EF" w:rsidP="002A75A5">
            <w:pPr>
              <w:pStyle w:val="Style27"/>
              <w:widowControl/>
              <w:jc w:val="both"/>
              <w:rPr>
                <w:rStyle w:val="FontStyle45"/>
                <w:sz w:val="28"/>
                <w:szCs w:val="28"/>
              </w:rPr>
            </w:pPr>
            <w:r w:rsidRPr="00F95E72">
              <w:rPr>
                <w:rStyle w:val="FontStyle45"/>
                <w:sz w:val="28"/>
                <w:szCs w:val="28"/>
              </w:rPr>
              <w:t>&lt;*&gt;</w:t>
            </w:r>
          </w:p>
        </w:tc>
        <w:tc>
          <w:tcPr>
            <w:tcW w:w="5112" w:type="dxa"/>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1"/>
              <w:widowControl/>
              <w:spacing w:line="307" w:lineRule="exact"/>
              <w:ind w:firstLine="254"/>
              <w:rPr>
                <w:rStyle w:val="FontStyle42"/>
                <w:sz w:val="28"/>
                <w:szCs w:val="28"/>
              </w:rPr>
            </w:pPr>
            <w:r w:rsidRPr="00F95E72">
              <w:rPr>
                <w:rStyle w:val="FontStyle42"/>
                <w:sz w:val="28"/>
                <w:szCs w:val="28"/>
              </w:rPr>
              <w:t>Указывается соответствующий номер получателя бюджетных средств</w:t>
            </w:r>
          </w:p>
        </w:tc>
      </w:tr>
      <w:tr w:rsidR="009731EF" w:rsidRPr="00F95E72" w:rsidTr="002A75A5">
        <w:tc>
          <w:tcPr>
            <w:tcW w:w="3677" w:type="dxa"/>
            <w:gridSpan w:val="4"/>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4"/>
              <w:widowControl/>
              <w:spacing w:line="307" w:lineRule="exact"/>
              <w:ind w:left="10" w:hanging="10"/>
              <w:rPr>
                <w:rStyle w:val="FontStyle42"/>
                <w:sz w:val="28"/>
                <w:szCs w:val="28"/>
              </w:rPr>
            </w:pPr>
            <w:r w:rsidRPr="00F95E72">
              <w:rPr>
                <w:rStyle w:val="FontStyle42"/>
                <w:sz w:val="28"/>
                <w:szCs w:val="28"/>
              </w:rPr>
              <w:t>6.4. Главный распорядитель бюджетных средств</w:t>
            </w:r>
          </w:p>
        </w:tc>
        <w:tc>
          <w:tcPr>
            <w:tcW w:w="5112" w:type="dxa"/>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1"/>
              <w:widowControl/>
              <w:spacing w:line="312" w:lineRule="exact"/>
              <w:ind w:firstLine="259"/>
              <w:rPr>
                <w:rStyle w:val="FontStyle42"/>
                <w:sz w:val="28"/>
                <w:szCs w:val="28"/>
              </w:rPr>
            </w:pPr>
            <w:r w:rsidRPr="00F95E72">
              <w:rPr>
                <w:rStyle w:val="FontStyle42"/>
                <w:sz w:val="28"/>
                <w:szCs w:val="28"/>
              </w:rPr>
              <w:t xml:space="preserve">Указывается наименование главного распорядителя бюджетных средств </w:t>
            </w:r>
            <w:r w:rsidR="00150134">
              <w:rPr>
                <w:sz w:val="28"/>
                <w:szCs w:val="28"/>
              </w:rPr>
              <w:t>Ковыльновского</w:t>
            </w:r>
            <w:r w:rsidRPr="00F95E72">
              <w:rPr>
                <w:rStyle w:val="FontStyle42"/>
                <w:sz w:val="28"/>
                <w:szCs w:val="28"/>
              </w:rPr>
              <w:t xml:space="preserve"> сельского поселения Раздольненского района Республики Крым с отражением в кодовой, зоне кода главного распорядителя бюджетных средств </w:t>
            </w:r>
            <w:r w:rsidR="00150134">
              <w:rPr>
                <w:sz w:val="28"/>
                <w:szCs w:val="28"/>
              </w:rPr>
              <w:t>Ковыльновского</w:t>
            </w:r>
            <w:r w:rsidRPr="00F95E72">
              <w:rPr>
                <w:rStyle w:val="FontStyle42"/>
                <w:sz w:val="28"/>
                <w:szCs w:val="28"/>
              </w:rPr>
              <w:t xml:space="preserve"> сельского поселения Раздольненского района Республики Крым, установленного законом о бюджете </w:t>
            </w:r>
            <w:r w:rsidR="00150134">
              <w:rPr>
                <w:sz w:val="28"/>
                <w:szCs w:val="28"/>
              </w:rPr>
              <w:t>Ковыльновского</w:t>
            </w:r>
            <w:r w:rsidRPr="00F95E72">
              <w:rPr>
                <w:rStyle w:val="FontStyle42"/>
                <w:sz w:val="28"/>
                <w:szCs w:val="28"/>
              </w:rPr>
              <w:t xml:space="preserve"> сельского поселения Раздольненского района Республики Крым в составе ведомственной структуры расходов </w:t>
            </w:r>
            <w:r w:rsidR="00150134">
              <w:rPr>
                <w:sz w:val="28"/>
                <w:szCs w:val="28"/>
              </w:rPr>
              <w:t>Ковыльновского</w:t>
            </w:r>
            <w:r w:rsidRPr="00F95E72">
              <w:rPr>
                <w:rStyle w:val="FontStyle42"/>
                <w:sz w:val="28"/>
                <w:szCs w:val="28"/>
              </w:rPr>
              <w:t xml:space="preserve"> сельского поселения Раздольненского района Республики Крым.</w:t>
            </w:r>
          </w:p>
        </w:tc>
      </w:tr>
      <w:tr w:rsidR="009731EF" w:rsidRPr="00F95E72" w:rsidTr="002A75A5">
        <w:tc>
          <w:tcPr>
            <w:tcW w:w="3677" w:type="dxa"/>
            <w:gridSpan w:val="4"/>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4"/>
              <w:widowControl/>
              <w:spacing w:line="240" w:lineRule="auto"/>
              <w:rPr>
                <w:rStyle w:val="FontStyle42"/>
                <w:sz w:val="28"/>
                <w:szCs w:val="28"/>
              </w:rPr>
            </w:pPr>
            <w:r w:rsidRPr="00F95E72">
              <w:rPr>
                <w:rStyle w:val="FontStyle42"/>
                <w:sz w:val="28"/>
                <w:szCs w:val="28"/>
              </w:rPr>
              <w:t>6.5. Наименование бюджета</w:t>
            </w:r>
          </w:p>
        </w:tc>
        <w:tc>
          <w:tcPr>
            <w:tcW w:w="5112" w:type="dxa"/>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1"/>
              <w:widowControl/>
              <w:spacing w:line="307" w:lineRule="exact"/>
              <w:ind w:firstLine="278"/>
              <w:rPr>
                <w:rStyle w:val="FontStyle42"/>
                <w:sz w:val="28"/>
                <w:szCs w:val="28"/>
              </w:rPr>
            </w:pPr>
            <w:r w:rsidRPr="00F95E72">
              <w:rPr>
                <w:rStyle w:val="FontStyle42"/>
                <w:sz w:val="28"/>
                <w:szCs w:val="28"/>
              </w:rPr>
              <w:t xml:space="preserve">Указывается наименование бюджета -«бюджет </w:t>
            </w:r>
            <w:r w:rsidR="00150134">
              <w:rPr>
                <w:sz w:val="28"/>
                <w:szCs w:val="28"/>
              </w:rPr>
              <w:t>Ковыльновского</w:t>
            </w:r>
            <w:r w:rsidRPr="00F95E72">
              <w:rPr>
                <w:rStyle w:val="FontStyle42"/>
                <w:sz w:val="28"/>
                <w:szCs w:val="28"/>
              </w:rPr>
              <w:t xml:space="preserve"> сельского поселения Раздольненского района Республики Крым»</w:t>
            </w:r>
          </w:p>
        </w:tc>
      </w:tr>
      <w:tr w:rsidR="009731EF" w:rsidRPr="00F95E72" w:rsidTr="002A75A5">
        <w:tc>
          <w:tcPr>
            <w:tcW w:w="3677" w:type="dxa"/>
            <w:gridSpan w:val="4"/>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4"/>
              <w:widowControl/>
              <w:spacing w:line="240" w:lineRule="auto"/>
              <w:rPr>
                <w:rStyle w:val="FontStyle42"/>
                <w:sz w:val="28"/>
                <w:szCs w:val="28"/>
              </w:rPr>
            </w:pPr>
            <w:r w:rsidRPr="00F95E72">
              <w:rPr>
                <w:rStyle w:val="FontStyle42"/>
                <w:sz w:val="28"/>
                <w:szCs w:val="28"/>
              </w:rPr>
              <w:t>6.6. Финансовый орган</w:t>
            </w:r>
          </w:p>
        </w:tc>
        <w:tc>
          <w:tcPr>
            <w:tcW w:w="5112" w:type="dxa"/>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1"/>
              <w:widowControl/>
              <w:spacing w:line="307" w:lineRule="exact"/>
              <w:ind w:firstLine="288"/>
              <w:rPr>
                <w:rStyle w:val="FontStyle42"/>
                <w:sz w:val="28"/>
                <w:szCs w:val="28"/>
              </w:rPr>
            </w:pPr>
            <w:r w:rsidRPr="00F95E72">
              <w:rPr>
                <w:rStyle w:val="FontStyle42"/>
                <w:sz w:val="28"/>
                <w:szCs w:val="28"/>
              </w:rPr>
              <w:t xml:space="preserve">Указывается наименование финансового органа - «Администрация </w:t>
            </w:r>
            <w:r w:rsidR="00150134">
              <w:rPr>
                <w:sz w:val="28"/>
                <w:szCs w:val="28"/>
              </w:rPr>
              <w:t>Ковыльновского</w:t>
            </w:r>
            <w:r w:rsidRPr="00F95E72">
              <w:rPr>
                <w:rStyle w:val="FontStyle42"/>
                <w:sz w:val="28"/>
                <w:szCs w:val="28"/>
              </w:rPr>
              <w:t xml:space="preserve"> сельского поселения Раздольненского района Республики Крым»</w:t>
            </w:r>
          </w:p>
        </w:tc>
      </w:tr>
      <w:tr w:rsidR="009731EF" w:rsidRPr="00F95E72" w:rsidTr="002A75A5">
        <w:tc>
          <w:tcPr>
            <w:tcW w:w="3677" w:type="dxa"/>
            <w:gridSpan w:val="4"/>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4"/>
              <w:widowControl/>
              <w:spacing w:line="307" w:lineRule="exact"/>
              <w:ind w:firstLine="29"/>
              <w:rPr>
                <w:rStyle w:val="FontStyle42"/>
                <w:sz w:val="28"/>
                <w:szCs w:val="28"/>
              </w:rPr>
            </w:pPr>
            <w:r w:rsidRPr="00F95E72">
              <w:rPr>
                <w:rStyle w:val="FontStyle42"/>
                <w:sz w:val="28"/>
                <w:szCs w:val="28"/>
              </w:rPr>
              <w:t>6.7. Территориальный орган Федерального     казначейства</w:t>
            </w:r>
          </w:p>
          <w:p w:rsidR="009731EF" w:rsidRPr="00F95E72" w:rsidRDefault="009731EF" w:rsidP="002A75A5">
            <w:pPr>
              <w:pStyle w:val="Style28"/>
              <w:widowControl/>
              <w:jc w:val="both"/>
              <w:rPr>
                <w:rStyle w:val="FontStyle46"/>
                <w:sz w:val="28"/>
                <w:szCs w:val="28"/>
              </w:rPr>
            </w:pPr>
            <w:r w:rsidRPr="00F95E72">
              <w:rPr>
                <w:rStyle w:val="FontStyle46"/>
                <w:sz w:val="28"/>
                <w:szCs w:val="28"/>
              </w:rPr>
              <w:t>&lt;*&gt;</w:t>
            </w:r>
          </w:p>
        </w:tc>
        <w:tc>
          <w:tcPr>
            <w:tcW w:w="5112" w:type="dxa"/>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1"/>
              <w:widowControl/>
              <w:spacing w:line="307" w:lineRule="exact"/>
              <w:ind w:firstLine="302"/>
              <w:rPr>
                <w:rStyle w:val="FontStyle42"/>
                <w:sz w:val="28"/>
                <w:szCs w:val="28"/>
              </w:rPr>
            </w:pPr>
            <w:r w:rsidRPr="00F95E72">
              <w:rPr>
                <w:rStyle w:val="FontStyle42"/>
                <w:sz w:val="28"/>
                <w:szCs w:val="28"/>
              </w:rPr>
              <w:t>Указывается полное наименование УФК по Республике Крым</w:t>
            </w:r>
          </w:p>
        </w:tc>
      </w:tr>
      <w:tr w:rsidR="009731EF" w:rsidRPr="00F95E72" w:rsidTr="002A75A5">
        <w:tc>
          <w:tcPr>
            <w:tcW w:w="3677" w:type="dxa"/>
            <w:gridSpan w:val="4"/>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4"/>
              <w:widowControl/>
              <w:spacing w:line="317" w:lineRule="exact"/>
              <w:ind w:firstLine="34"/>
              <w:rPr>
                <w:rStyle w:val="FontStyle42"/>
                <w:sz w:val="28"/>
                <w:szCs w:val="28"/>
              </w:rPr>
            </w:pPr>
            <w:r w:rsidRPr="00F95E72">
              <w:rPr>
                <w:rStyle w:val="FontStyle42"/>
                <w:sz w:val="28"/>
                <w:szCs w:val="28"/>
              </w:rPr>
              <w:t>6.8. Код органа Федерального казначейства (далее - КОФК)</w:t>
            </w:r>
          </w:p>
          <w:p w:rsidR="009731EF" w:rsidRPr="00F95E72" w:rsidRDefault="009731EF" w:rsidP="002A75A5">
            <w:pPr>
              <w:pStyle w:val="Style27"/>
              <w:widowControl/>
              <w:jc w:val="both"/>
              <w:rPr>
                <w:rStyle w:val="FontStyle45"/>
                <w:sz w:val="28"/>
                <w:szCs w:val="28"/>
              </w:rPr>
            </w:pPr>
            <w:r w:rsidRPr="00F95E72">
              <w:rPr>
                <w:rStyle w:val="FontStyle45"/>
                <w:sz w:val="28"/>
                <w:szCs w:val="28"/>
              </w:rPr>
              <w:t>&lt;*&gt;</w:t>
            </w:r>
          </w:p>
        </w:tc>
        <w:tc>
          <w:tcPr>
            <w:tcW w:w="5112" w:type="dxa"/>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1"/>
              <w:widowControl/>
              <w:spacing w:line="322" w:lineRule="exact"/>
              <w:ind w:firstLine="307"/>
              <w:rPr>
                <w:rStyle w:val="FontStyle42"/>
                <w:sz w:val="28"/>
                <w:szCs w:val="28"/>
              </w:rPr>
            </w:pPr>
            <w:r w:rsidRPr="00F95E72">
              <w:rPr>
                <w:rStyle w:val="FontStyle42"/>
                <w:sz w:val="28"/>
                <w:szCs w:val="28"/>
              </w:rPr>
              <w:t>Указывается код УФК по Республике Крым</w:t>
            </w:r>
          </w:p>
        </w:tc>
      </w:tr>
      <w:tr w:rsidR="009731EF" w:rsidRPr="00F95E72" w:rsidTr="002A75A5">
        <w:tc>
          <w:tcPr>
            <w:tcW w:w="3677" w:type="dxa"/>
            <w:gridSpan w:val="4"/>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4"/>
              <w:widowControl/>
              <w:spacing w:line="302" w:lineRule="exact"/>
              <w:ind w:firstLine="43"/>
              <w:rPr>
                <w:rStyle w:val="FontStyle42"/>
                <w:sz w:val="28"/>
                <w:szCs w:val="28"/>
              </w:rPr>
            </w:pPr>
            <w:r w:rsidRPr="00F95E72">
              <w:rPr>
                <w:rStyle w:val="FontStyle42"/>
                <w:sz w:val="28"/>
                <w:szCs w:val="28"/>
              </w:rPr>
              <w:t>6.9 Признак авансового платежа</w:t>
            </w:r>
          </w:p>
        </w:tc>
        <w:tc>
          <w:tcPr>
            <w:tcW w:w="5112" w:type="dxa"/>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1"/>
              <w:widowControl/>
              <w:spacing w:line="307" w:lineRule="exact"/>
              <w:ind w:firstLine="307"/>
              <w:rPr>
                <w:rStyle w:val="FontStyle42"/>
                <w:sz w:val="28"/>
                <w:szCs w:val="28"/>
              </w:rPr>
            </w:pPr>
            <w:r w:rsidRPr="00F95E72">
              <w:rPr>
                <w:rStyle w:val="FontStyle42"/>
                <w:sz w:val="28"/>
                <w:szCs w:val="28"/>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9731EF" w:rsidRPr="00F95E72" w:rsidTr="002A75A5">
        <w:tc>
          <w:tcPr>
            <w:tcW w:w="3643" w:type="dxa"/>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3"/>
              <w:widowControl/>
              <w:ind w:left="10" w:hanging="10"/>
              <w:rPr>
                <w:rStyle w:val="FontStyle42"/>
                <w:sz w:val="28"/>
                <w:szCs w:val="28"/>
              </w:rPr>
            </w:pPr>
            <w:r w:rsidRPr="00F95E72">
              <w:rPr>
                <w:rStyle w:val="FontStyle42"/>
                <w:sz w:val="28"/>
                <w:szCs w:val="28"/>
              </w:rPr>
              <w:lastRenderedPageBreak/>
              <w:t>7.    Реквизиты    документа, подтверждающего возникновение      денежного обязательства</w:t>
            </w:r>
          </w:p>
        </w:tc>
        <w:tc>
          <w:tcPr>
            <w:tcW w:w="5146" w:type="dxa"/>
            <w:gridSpan w:val="4"/>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5"/>
              <w:widowControl/>
              <w:rPr>
                <w:sz w:val="28"/>
                <w:szCs w:val="28"/>
              </w:rPr>
            </w:pPr>
          </w:p>
        </w:tc>
      </w:tr>
      <w:tr w:rsidR="009731EF" w:rsidRPr="00F95E72" w:rsidTr="002A75A5">
        <w:tc>
          <w:tcPr>
            <w:tcW w:w="3643" w:type="dxa"/>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4"/>
              <w:widowControl/>
              <w:spacing w:line="240" w:lineRule="auto"/>
              <w:jc w:val="left"/>
              <w:rPr>
                <w:rStyle w:val="FontStyle42"/>
                <w:sz w:val="28"/>
                <w:szCs w:val="28"/>
              </w:rPr>
            </w:pPr>
            <w:r w:rsidRPr="00F95E72">
              <w:rPr>
                <w:rStyle w:val="FontStyle42"/>
                <w:sz w:val="28"/>
                <w:szCs w:val="28"/>
              </w:rPr>
              <w:t>7.1. Вид</w:t>
            </w:r>
          </w:p>
        </w:tc>
        <w:tc>
          <w:tcPr>
            <w:tcW w:w="5146" w:type="dxa"/>
            <w:gridSpan w:val="4"/>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1"/>
              <w:widowControl/>
              <w:spacing w:line="312" w:lineRule="exact"/>
              <w:rPr>
                <w:rStyle w:val="FontStyle42"/>
                <w:sz w:val="28"/>
                <w:szCs w:val="28"/>
              </w:rPr>
            </w:pPr>
            <w:r w:rsidRPr="00F95E72">
              <w:rPr>
                <w:rStyle w:val="FontStyle42"/>
                <w:sz w:val="28"/>
                <w:szCs w:val="28"/>
              </w:rPr>
              <w:t>Указывается наименование документа, являющегося основанием для возникновения денежного обязательства.</w:t>
            </w:r>
          </w:p>
        </w:tc>
      </w:tr>
      <w:tr w:rsidR="009731EF" w:rsidRPr="00F95E72" w:rsidTr="002A75A5">
        <w:tc>
          <w:tcPr>
            <w:tcW w:w="3643" w:type="dxa"/>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4"/>
              <w:widowControl/>
              <w:spacing w:line="240" w:lineRule="auto"/>
              <w:jc w:val="left"/>
              <w:rPr>
                <w:rStyle w:val="FontStyle42"/>
                <w:sz w:val="28"/>
                <w:szCs w:val="28"/>
              </w:rPr>
            </w:pPr>
            <w:r w:rsidRPr="00F95E72">
              <w:rPr>
                <w:rStyle w:val="FontStyle42"/>
                <w:sz w:val="28"/>
                <w:szCs w:val="28"/>
              </w:rPr>
              <w:t>7.2. Номер</w:t>
            </w:r>
          </w:p>
        </w:tc>
        <w:tc>
          <w:tcPr>
            <w:tcW w:w="5146" w:type="dxa"/>
            <w:gridSpan w:val="4"/>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1"/>
              <w:widowControl/>
              <w:spacing w:line="312" w:lineRule="exact"/>
              <w:ind w:firstLine="274"/>
              <w:rPr>
                <w:rStyle w:val="FontStyle42"/>
                <w:sz w:val="28"/>
                <w:szCs w:val="28"/>
              </w:rPr>
            </w:pPr>
            <w:r w:rsidRPr="00F95E72">
              <w:rPr>
                <w:rStyle w:val="FontStyle42"/>
                <w:sz w:val="28"/>
                <w:szCs w:val="28"/>
              </w:rPr>
              <w:t>Указывается номер документа, подтверждающего  возникновение денежного обязательства.</w:t>
            </w:r>
          </w:p>
        </w:tc>
      </w:tr>
      <w:tr w:rsidR="009731EF" w:rsidRPr="00F95E72" w:rsidTr="002A75A5">
        <w:tc>
          <w:tcPr>
            <w:tcW w:w="3643" w:type="dxa"/>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4"/>
              <w:widowControl/>
              <w:spacing w:line="240" w:lineRule="auto"/>
              <w:jc w:val="left"/>
              <w:rPr>
                <w:rStyle w:val="FontStyle42"/>
                <w:sz w:val="28"/>
                <w:szCs w:val="28"/>
              </w:rPr>
            </w:pPr>
            <w:r w:rsidRPr="00F95E72">
              <w:rPr>
                <w:rStyle w:val="FontStyle42"/>
                <w:sz w:val="28"/>
                <w:szCs w:val="28"/>
              </w:rPr>
              <w:t>7.3. Дата</w:t>
            </w:r>
          </w:p>
        </w:tc>
        <w:tc>
          <w:tcPr>
            <w:tcW w:w="5146" w:type="dxa"/>
            <w:gridSpan w:val="4"/>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1"/>
              <w:widowControl/>
              <w:ind w:firstLine="278"/>
              <w:rPr>
                <w:rStyle w:val="FontStyle42"/>
                <w:sz w:val="28"/>
                <w:szCs w:val="28"/>
              </w:rPr>
            </w:pPr>
            <w:r w:rsidRPr="00F95E72">
              <w:rPr>
                <w:rStyle w:val="FontStyle42"/>
                <w:sz w:val="28"/>
                <w:szCs w:val="28"/>
              </w:rPr>
              <w:t>Указывается дата документа, подтверждающего возникновение денежного обязательства.</w:t>
            </w:r>
          </w:p>
        </w:tc>
      </w:tr>
      <w:tr w:rsidR="009731EF" w:rsidRPr="00F95E72" w:rsidTr="002A75A5">
        <w:tc>
          <w:tcPr>
            <w:tcW w:w="3643" w:type="dxa"/>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4"/>
              <w:widowControl/>
              <w:spacing w:line="240" w:lineRule="auto"/>
              <w:jc w:val="left"/>
              <w:rPr>
                <w:rStyle w:val="FontStyle42"/>
                <w:sz w:val="28"/>
                <w:szCs w:val="28"/>
              </w:rPr>
            </w:pPr>
            <w:r w:rsidRPr="00F95E72">
              <w:rPr>
                <w:rStyle w:val="FontStyle42"/>
                <w:sz w:val="28"/>
                <w:szCs w:val="28"/>
              </w:rPr>
              <w:t>7.4 Сумма</w:t>
            </w:r>
          </w:p>
        </w:tc>
        <w:tc>
          <w:tcPr>
            <w:tcW w:w="5146" w:type="dxa"/>
            <w:gridSpan w:val="4"/>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1"/>
              <w:widowControl/>
              <w:spacing w:line="312" w:lineRule="exact"/>
              <w:ind w:firstLine="283"/>
              <w:rPr>
                <w:rStyle w:val="FontStyle42"/>
                <w:sz w:val="28"/>
                <w:szCs w:val="28"/>
              </w:rPr>
            </w:pPr>
            <w:r w:rsidRPr="00F95E72">
              <w:rPr>
                <w:rStyle w:val="FontStyle42"/>
                <w:sz w:val="28"/>
                <w:szCs w:val="28"/>
              </w:rPr>
              <w:t>Указывается сумма документа, подтверждающего возникновение денежного обязательства.</w:t>
            </w:r>
          </w:p>
        </w:tc>
      </w:tr>
      <w:tr w:rsidR="009731EF" w:rsidRPr="00F95E72" w:rsidTr="002A75A5">
        <w:tc>
          <w:tcPr>
            <w:tcW w:w="3643" w:type="dxa"/>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4"/>
              <w:widowControl/>
              <w:spacing w:line="240" w:lineRule="auto"/>
              <w:jc w:val="left"/>
              <w:rPr>
                <w:rStyle w:val="FontStyle42"/>
                <w:sz w:val="28"/>
                <w:szCs w:val="28"/>
              </w:rPr>
            </w:pPr>
            <w:r w:rsidRPr="00F95E72">
              <w:rPr>
                <w:rStyle w:val="FontStyle42"/>
                <w:sz w:val="28"/>
                <w:szCs w:val="28"/>
              </w:rPr>
              <w:t>7.5. Предмет</w:t>
            </w:r>
          </w:p>
        </w:tc>
        <w:tc>
          <w:tcPr>
            <w:tcW w:w="5146" w:type="dxa"/>
            <w:gridSpan w:val="4"/>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1"/>
              <w:widowControl/>
              <w:spacing w:line="312" w:lineRule="exact"/>
              <w:ind w:firstLine="283"/>
              <w:rPr>
                <w:rStyle w:val="FontStyle42"/>
                <w:sz w:val="28"/>
                <w:szCs w:val="28"/>
              </w:rPr>
            </w:pPr>
            <w:r w:rsidRPr="00F95E72">
              <w:rPr>
                <w:rStyle w:val="FontStyle42"/>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9731EF" w:rsidRPr="00F95E72" w:rsidTr="002A75A5">
        <w:tc>
          <w:tcPr>
            <w:tcW w:w="3643" w:type="dxa"/>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18"/>
              <w:widowControl/>
              <w:spacing w:before="5" w:line="307" w:lineRule="exact"/>
              <w:rPr>
                <w:rStyle w:val="FontStyle42"/>
                <w:sz w:val="28"/>
                <w:szCs w:val="28"/>
              </w:rPr>
            </w:pPr>
            <w:r w:rsidRPr="00F95E72">
              <w:rPr>
                <w:rStyle w:val="FontStyle42"/>
                <w:sz w:val="28"/>
                <w:szCs w:val="28"/>
              </w:rPr>
              <w:t>7.6.Наименование вида средств</w:t>
            </w:r>
          </w:p>
          <w:p w:rsidR="009731EF" w:rsidRPr="00F95E72" w:rsidRDefault="009731EF" w:rsidP="002A75A5">
            <w:pPr>
              <w:pStyle w:val="Style24"/>
              <w:widowControl/>
              <w:spacing w:line="240" w:lineRule="auto"/>
              <w:jc w:val="left"/>
              <w:rPr>
                <w:rStyle w:val="FontStyle42"/>
                <w:sz w:val="28"/>
                <w:szCs w:val="28"/>
              </w:rPr>
            </w:pPr>
          </w:p>
        </w:tc>
        <w:tc>
          <w:tcPr>
            <w:tcW w:w="5146" w:type="dxa"/>
            <w:gridSpan w:val="4"/>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9"/>
              <w:widowControl/>
              <w:ind w:firstLine="269"/>
              <w:rPr>
                <w:rStyle w:val="FontStyle42"/>
                <w:sz w:val="28"/>
                <w:szCs w:val="28"/>
              </w:rPr>
            </w:pPr>
            <w:r w:rsidRPr="00F95E72">
              <w:rPr>
                <w:rStyle w:val="FontStyle42"/>
                <w:sz w:val="28"/>
                <w:szCs w:val="28"/>
              </w:rPr>
              <w:t>Указывается наименование вида средств, за счет которых должна быть произведена кассовая выплата: средств бюджета.</w:t>
            </w:r>
          </w:p>
          <w:p w:rsidR="009731EF" w:rsidRPr="00F95E72" w:rsidRDefault="009731EF" w:rsidP="002A75A5">
            <w:pPr>
              <w:pStyle w:val="Style9"/>
              <w:widowControl/>
              <w:ind w:firstLine="269"/>
              <w:rPr>
                <w:rStyle w:val="FontStyle42"/>
                <w:sz w:val="28"/>
                <w:szCs w:val="28"/>
              </w:rPr>
            </w:pPr>
            <w:r w:rsidRPr="00F95E72">
              <w:rPr>
                <w:rStyle w:val="FontStyle42"/>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731EF" w:rsidRPr="00F95E72" w:rsidTr="002A75A5">
        <w:tc>
          <w:tcPr>
            <w:tcW w:w="3643" w:type="dxa"/>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18"/>
              <w:widowControl/>
              <w:spacing w:before="29"/>
              <w:rPr>
                <w:rStyle w:val="FontStyle42"/>
                <w:sz w:val="28"/>
                <w:szCs w:val="28"/>
              </w:rPr>
            </w:pPr>
            <w:r w:rsidRPr="00F95E72">
              <w:rPr>
                <w:rStyle w:val="FontStyle42"/>
                <w:sz w:val="28"/>
                <w:szCs w:val="28"/>
              </w:rPr>
              <w:t>7.7. Код по БК &lt;**&gt;</w:t>
            </w:r>
          </w:p>
        </w:tc>
        <w:tc>
          <w:tcPr>
            <w:tcW w:w="5146" w:type="dxa"/>
            <w:gridSpan w:val="4"/>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1"/>
              <w:widowControl/>
              <w:spacing w:line="312" w:lineRule="exact"/>
              <w:ind w:firstLine="283"/>
              <w:rPr>
                <w:rStyle w:val="FontStyle42"/>
                <w:sz w:val="28"/>
                <w:szCs w:val="28"/>
              </w:rPr>
            </w:pPr>
            <w:r w:rsidRPr="00F95E72">
              <w:rPr>
                <w:rStyle w:val="FontStyle42"/>
                <w:sz w:val="28"/>
                <w:szCs w:val="28"/>
              </w:rPr>
              <w:t xml:space="preserve">Указывается код классификации расходов бюджета </w:t>
            </w:r>
            <w:r w:rsidR="00150134">
              <w:rPr>
                <w:sz w:val="28"/>
                <w:szCs w:val="28"/>
              </w:rPr>
              <w:t>Ковыльновского</w:t>
            </w:r>
            <w:r w:rsidRPr="00F95E72">
              <w:rPr>
                <w:rStyle w:val="FontStyle42"/>
                <w:sz w:val="28"/>
                <w:szCs w:val="28"/>
              </w:rPr>
              <w:t xml:space="preserve"> сельского поселения Раздольненского района Республики Крым в соответствии с предметом документа-основания.</w:t>
            </w:r>
          </w:p>
          <w:p w:rsidR="009731EF" w:rsidRPr="00F95E72" w:rsidRDefault="009731EF" w:rsidP="00BC72A1">
            <w:pPr>
              <w:pStyle w:val="Style21"/>
              <w:widowControl/>
              <w:spacing w:line="312" w:lineRule="exact"/>
              <w:ind w:firstLine="283"/>
              <w:rPr>
                <w:rStyle w:val="FontStyle42"/>
                <w:sz w:val="28"/>
                <w:szCs w:val="28"/>
              </w:rPr>
            </w:pPr>
            <w:r w:rsidRPr="00F95E72">
              <w:rPr>
                <w:rStyle w:val="FontStyle42"/>
                <w:sz w:val="28"/>
                <w:szCs w:val="28"/>
              </w:rPr>
              <w:t xml:space="preserve">В случае постановки на учет денежного обязательства, возникшего </w:t>
            </w:r>
            <w:r w:rsidR="00BC72A1" w:rsidRPr="00F95E72">
              <w:rPr>
                <w:rStyle w:val="FontStyle42"/>
                <w:sz w:val="28"/>
                <w:szCs w:val="28"/>
              </w:rPr>
              <w:t>н</w:t>
            </w:r>
            <w:r w:rsidRPr="00F95E72">
              <w:rPr>
                <w:rStyle w:val="FontStyle42"/>
                <w:sz w:val="28"/>
                <w:szCs w:val="28"/>
              </w:rPr>
              <w:t xml:space="preserve">а основании исполнительного документа или решения налогового органа, указывается код классификации расходов бюджета </w:t>
            </w:r>
            <w:r w:rsidR="00150134">
              <w:rPr>
                <w:sz w:val="28"/>
                <w:szCs w:val="28"/>
              </w:rPr>
              <w:t>Ковыльновского</w:t>
            </w:r>
            <w:r w:rsidRPr="00F95E72">
              <w:rPr>
                <w:rStyle w:val="FontStyle42"/>
                <w:sz w:val="28"/>
                <w:szCs w:val="28"/>
              </w:rPr>
              <w:t xml:space="preserve"> сельского поселения Раздольненского района Республики </w:t>
            </w:r>
            <w:r w:rsidRPr="00F95E72">
              <w:rPr>
                <w:rStyle w:val="FontStyle42"/>
                <w:sz w:val="28"/>
                <w:szCs w:val="28"/>
              </w:rPr>
              <w:lastRenderedPageBreak/>
              <w:t>Крым на основании информации, представленной должником.</w:t>
            </w:r>
          </w:p>
        </w:tc>
      </w:tr>
      <w:tr w:rsidR="009731EF" w:rsidRPr="00F95E72" w:rsidTr="002A75A5">
        <w:tc>
          <w:tcPr>
            <w:tcW w:w="3653" w:type="dxa"/>
            <w:gridSpan w:val="2"/>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4"/>
              <w:widowControl/>
              <w:spacing w:line="240" w:lineRule="auto"/>
              <w:jc w:val="left"/>
              <w:rPr>
                <w:rStyle w:val="FontStyle42"/>
                <w:sz w:val="28"/>
                <w:szCs w:val="28"/>
              </w:rPr>
            </w:pPr>
            <w:r w:rsidRPr="00F95E72">
              <w:rPr>
                <w:rStyle w:val="FontStyle42"/>
                <w:sz w:val="28"/>
                <w:szCs w:val="28"/>
              </w:rPr>
              <w:lastRenderedPageBreak/>
              <w:t>7.8. Аналитический код &lt;**&gt;</w:t>
            </w:r>
          </w:p>
        </w:tc>
        <w:tc>
          <w:tcPr>
            <w:tcW w:w="5136" w:type="dxa"/>
            <w:gridSpan w:val="3"/>
            <w:tcBorders>
              <w:top w:val="single" w:sz="6" w:space="0" w:color="auto"/>
              <w:left w:val="single" w:sz="6" w:space="0" w:color="auto"/>
              <w:bottom w:val="single" w:sz="6" w:space="0" w:color="auto"/>
              <w:right w:val="single" w:sz="6" w:space="0" w:color="auto"/>
            </w:tcBorders>
          </w:tcPr>
          <w:p w:rsidR="009731EF" w:rsidRPr="00F95E72" w:rsidRDefault="009731EF" w:rsidP="00BC72A1">
            <w:pPr>
              <w:pStyle w:val="Style21"/>
              <w:widowControl/>
              <w:spacing w:line="312" w:lineRule="exact"/>
              <w:ind w:firstLine="288"/>
              <w:rPr>
                <w:rStyle w:val="FontStyle42"/>
                <w:sz w:val="28"/>
                <w:szCs w:val="28"/>
              </w:rPr>
            </w:pPr>
            <w:r w:rsidRPr="00F95E72">
              <w:rPr>
                <w:rStyle w:val="FontStyle42"/>
                <w:sz w:val="28"/>
                <w:szCs w:val="28"/>
              </w:rPr>
              <w:t>Указывается при необходимости в дополнение к коду по бюджетной</w:t>
            </w:r>
            <w:r w:rsidR="00EF3F7E">
              <w:rPr>
                <w:rStyle w:val="FontStyle42"/>
                <w:sz w:val="28"/>
                <w:szCs w:val="28"/>
              </w:rPr>
              <w:t xml:space="preserve"> классификации плательщика код ц</w:t>
            </w:r>
            <w:r w:rsidRPr="00F95E72">
              <w:rPr>
                <w:rStyle w:val="FontStyle42"/>
                <w:sz w:val="28"/>
                <w:szCs w:val="28"/>
              </w:rPr>
              <w:t xml:space="preserve">ели, присваиваемый органами </w:t>
            </w:r>
            <w:r w:rsidRPr="00F95E72">
              <w:rPr>
                <w:rStyle w:val="FontStyle35"/>
                <w:sz w:val="28"/>
                <w:szCs w:val="28"/>
              </w:rPr>
              <w:t xml:space="preserve"> </w:t>
            </w:r>
            <w:r w:rsidRPr="00F95E72">
              <w:rPr>
                <w:rStyle w:val="FontStyle42"/>
                <w:sz w:val="28"/>
                <w:szCs w:val="28"/>
              </w:rPr>
              <w:t>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9731EF" w:rsidRPr="00F95E72" w:rsidTr="002A75A5">
        <w:tc>
          <w:tcPr>
            <w:tcW w:w="3653" w:type="dxa"/>
            <w:gridSpan w:val="2"/>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4"/>
              <w:widowControl/>
              <w:spacing w:line="240" w:lineRule="auto"/>
              <w:jc w:val="left"/>
              <w:rPr>
                <w:rStyle w:val="FontStyle42"/>
                <w:sz w:val="28"/>
                <w:szCs w:val="28"/>
              </w:rPr>
            </w:pPr>
            <w:r w:rsidRPr="00F95E72">
              <w:rPr>
                <w:rStyle w:val="FontStyle42"/>
                <w:sz w:val="28"/>
                <w:szCs w:val="28"/>
              </w:rPr>
              <w:t>7.9. Сумма в валюте выплаты</w:t>
            </w:r>
          </w:p>
        </w:tc>
        <w:tc>
          <w:tcPr>
            <w:tcW w:w="5136" w:type="dxa"/>
            <w:gridSpan w:val="3"/>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1"/>
              <w:widowControl/>
              <w:spacing w:line="307" w:lineRule="exact"/>
              <w:ind w:firstLine="269"/>
              <w:rPr>
                <w:rStyle w:val="FontStyle42"/>
                <w:sz w:val="28"/>
                <w:szCs w:val="28"/>
              </w:rPr>
            </w:pPr>
            <w:r w:rsidRPr="00F95E72">
              <w:rPr>
                <w:rStyle w:val="FontStyle42"/>
                <w:sz w:val="28"/>
                <w:szCs w:val="28"/>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9731EF" w:rsidRPr="00F95E72" w:rsidTr="002A75A5">
        <w:tc>
          <w:tcPr>
            <w:tcW w:w="3653" w:type="dxa"/>
            <w:gridSpan w:val="2"/>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4"/>
              <w:widowControl/>
              <w:spacing w:line="240" w:lineRule="auto"/>
              <w:jc w:val="left"/>
              <w:rPr>
                <w:rStyle w:val="FontStyle42"/>
                <w:sz w:val="28"/>
                <w:szCs w:val="28"/>
              </w:rPr>
            </w:pPr>
            <w:r w:rsidRPr="00F95E72">
              <w:rPr>
                <w:rStyle w:val="FontStyle42"/>
                <w:sz w:val="28"/>
                <w:szCs w:val="28"/>
              </w:rPr>
              <w:t>7.10. Код валюты</w:t>
            </w:r>
          </w:p>
        </w:tc>
        <w:tc>
          <w:tcPr>
            <w:tcW w:w="5136" w:type="dxa"/>
            <w:gridSpan w:val="3"/>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1"/>
              <w:widowControl/>
              <w:spacing w:line="312" w:lineRule="exact"/>
              <w:ind w:firstLine="283"/>
              <w:rPr>
                <w:rStyle w:val="FontStyle42"/>
                <w:sz w:val="28"/>
                <w:szCs w:val="28"/>
              </w:rPr>
            </w:pPr>
            <w:r w:rsidRPr="00F95E72">
              <w:rPr>
                <w:rStyle w:val="FontStyle42"/>
                <w:sz w:val="28"/>
                <w:szCs w:val="28"/>
              </w:rPr>
              <w:t>Указывается код валюты, в которой принято денежное обязательство, в соответствии с Общероссийским классификатором валют.</w:t>
            </w:r>
          </w:p>
        </w:tc>
      </w:tr>
      <w:tr w:rsidR="009731EF" w:rsidRPr="00F95E72" w:rsidTr="002A75A5">
        <w:tc>
          <w:tcPr>
            <w:tcW w:w="3653" w:type="dxa"/>
            <w:gridSpan w:val="2"/>
            <w:tcBorders>
              <w:top w:val="single" w:sz="6" w:space="0" w:color="auto"/>
              <w:left w:val="single" w:sz="6" w:space="0" w:color="auto"/>
              <w:right w:val="single" w:sz="6" w:space="0" w:color="auto"/>
            </w:tcBorders>
          </w:tcPr>
          <w:p w:rsidR="009731EF" w:rsidRPr="00F95E72" w:rsidRDefault="009731EF" w:rsidP="002A75A5">
            <w:pPr>
              <w:pStyle w:val="Style24"/>
              <w:widowControl/>
              <w:spacing w:line="312" w:lineRule="exact"/>
              <w:ind w:firstLine="5"/>
              <w:jc w:val="left"/>
              <w:rPr>
                <w:rStyle w:val="FontStyle42"/>
                <w:sz w:val="28"/>
                <w:szCs w:val="28"/>
              </w:rPr>
            </w:pPr>
            <w:r w:rsidRPr="00F95E72">
              <w:rPr>
                <w:rStyle w:val="FontStyle42"/>
                <w:sz w:val="28"/>
                <w:szCs w:val="28"/>
              </w:rPr>
              <w:t>7.11.    Сумма    в    рублевом эквиваленте</w:t>
            </w:r>
          </w:p>
        </w:tc>
        <w:tc>
          <w:tcPr>
            <w:tcW w:w="5136" w:type="dxa"/>
            <w:gridSpan w:val="3"/>
            <w:tcBorders>
              <w:top w:val="single" w:sz="6" w:space="0" w:color="auto"/>
              <w:left w:val="single" w:sz="6" w:space="0" w:color="auto"/>
              <w:right w:val="single" w:sz="6" w:space="0" w:color="auto"/>
            </w:tcBorders>
          </w:tcPr>
          <w:p w:rsidR="009731EF" w:rsidRPr="00F95E72" w:rsidRDefault="009731EF" w:rsidP="002A75A5">
            <w:pPr>
              <w:pStyle w:val="Style21"/>
              <w:widowControl/>
              <w:spacing w:line="302" w:lineRule="exact"/>
              <w:ind w:firstLine="278"/>
              <w:rPr>
                <w:rStyle w:val="FontStyle42"/>
                <w:sz w:val="28"/>
                <w:szCs w:val="28"/>
              </w:rPr>
            </w:pPr>
            <w:r w:rsidRPr="00F95E72">
              <w:rPr>
                <w:rStyle w:val="FontStyle42"/>
                <w:sz w:val="28"/>
                <w:szCs w:val="28"/>
              </w:rPr>
              <w:t>Указывается сумма денежного обязательства в валюте Российской Федерации.</w:t>
            </w:r>
          </w:p>
          <w:p w:rsidR="009731EF" w:rsidRPr="00F95E72" w:rsidRDefault="009731EF" w:rsidP="002A75A5">
            <w:pPr>
              <w:pStyle w:val="Style21"/>
              <w:widowControl/>
              <w:spacing w:line="302" w:lineRule="exact"/>
              <w:ind w:firstLine="274"/>
              <w:rPr>
                <w:rStyle w:val="FontStyle42"/>
                <w:sz w:val="28"/>
                <w:szCs w:val="28"/>
              </w:rPr>
            </w:pPr>
            <w:r w:rsidRPr="00F95E72">
              <w:rPr>
                <w:rStyle w:val="FontStyle42"/>
                <w:sz w:val="28"/>
                <w:szCs w:val="28"/>
              </w:rPr>
              <w:t>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w:t>
            </w:r>
          </w:p>
          <w:p w:rsidR="009731EF" w:rsidRPr="00F95E72" w:rsidRDefault="009731EF" w:rsidP="002A75A5">
            <w:pPr>
              <w:pStyle w:val="Style24"/>
              <w:widowControl/>
              <w:spacing w:line="240" w:lineRule="auto"/>
              <w:jc w:val="left"/>
              <w:rPr>
                <w:rStyle w:val="FontStyle42"/>
                <w:sz w:val="28"/>
                <w:szCs w:val="28"/>
              </w:rPr>
            </w:pPr>
            <w:r w:rsidRPr="00F95E72">
              <w:rPr>
                <w:rStyle w:val="FontStyle42"/>
                <w:sz w:val="28"/>
                <w:szCs w:val="28"/>
              </w:rPr>
              <w:t>При     представлении     Сведений     о</w:t>
            </w:r>
          </w:p>
        </w:tc>
      </w:tr>
      <w:tr w:rsidR="009731EF" w:rsidRPr="00F95E72" w:rsidTr="002A75A5">
        <w:tc>
          <w:tcPr>
            <w:tcW w:w="3643" w:type="dxa"/>
            <w:tcBorders>
              <w:left w:val="single" w:sz="6" w:space="0" w:color="auto"/>
              <w:bottom w:val="single" w:sz="6" w:space="0" w:color="auto"/>
              <w:right w:val="single" w:sz="6" w:space="0" w:color="auto"/>
            </w:tcBorders>
          </w:tcPr>
          <w:p w:rsidR="009731EF" w:rsidRPr="00F95E72" w:rsidRDefault="009731EF" w:rsidP="002A75A5">
            <w:pPr>
              <w:pStyle w:val="Style25"/>
              <w:widowControl/>
              <w:rPr>
                <w:sz w:val="28"/>
                <w:szCs w:val="28"/>
              </w:rPr>
            </w:pPr>
          </w:p>
        </w:tc>
        <w:tc>
          <w:tcPr>
            <w:tcW w:w="5146" w:type="dxa"/>
            <w:gridSpan w:val="4"/>
            <w:tcBorders>
              <w:left w:val="single" w:sz="6" w:space="0" w:color="auto"/>
              <w:bottom w:val="single" w:sz="6" w:space="0" w:color="auto"/>
              <w:right w:val="single" w:sz="6" w:space="0" w:color="auto"/>
            </w:tcBorders>
          </w:tcPr>
          <w:p w:rsidR="009731EF" w:rsidRPr="00F95E72" w:rsidRDefault="009731EF" w:rsidP="002A75A5">
            <w:pPr>
              <w:pStyle w:val="Style24"/>
              <w:widowControl/>
              <w:spacing w:line="307" w:lineRule="exact"/>
              <w:ind w:left="10" w:hanging="10"/>
              <w:rPr>
                <w:rStyle w:val="FontStyle42"/>
                <w:sz w:val="28"/>
                <w:szCs w:val="28"/>
              </w:rPr>
            </w:pPr>
            <w:r w:rsidRPr="00F95E72">
              <w:rPr>
                <w:rStyle w:val="FontStyle42"/>
                <w:sz w:val="28"/>
                <w:szCs w:val="28"/>
              </w:rPr>
              <w:t>денежном обязательстве в форме электронного документа в информационной системе заполняется автоматически при заполнении информации по пунктам 7.9 и 7.10 настоящей информации</w:t>
            </w:r>
          </w:p>
        </w:tc>
      </w:tr>
      <w:tr w:rsidR="009731EF" w:rsidRPr="00F95E72" w:rsidTr="002A75A5">
        <w:tc>
          <w:tcPr>
            <w:tcW w:w="3643" w:type="dxa"/>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4"/>
              <w:widowControl/>
              <w:spacing w:line="307" w:lineRule="exact"/>
              <w:jc w:val="left"/>
              <w:rPr>
                <w:rStyle w:val="FontStyle42"/>
                <w:sz w:val="28"/>
                <w:szCs w:val="28"/>
              </w:rPr>
            </w:pPr>
            <w:r w:rsidRPr="00F95E72">
              <w:rPr>
                <w:rStyle w:val="FontStyle42"/>
                <w:sz w:val="28"/>
                <w:szCs w:val="28"/>
              </w:rPr>
              <w:t>7.12. Перечислено сумм аванса</w:t>
            </w:r>
          </w:p>
        </w:tc>
        <w:tc>
          <w:tcPr>
            <w:tcW w:w="5146" w:type="dxa"/>
            <w:gridSpan w:val="4"/>
            <w:tcBorders>
              <w:top w:val="single" w:sz="6" w:space="0" w:color="auto"/>
              <w:left w:val="single" w:sz="6" w:space="0" w:color="auto"/>
              <w:bottom w:val="single" w:sz="6" w:space="0" w:color="auto"/>
              <w:right w:val="single" w:sz="6" w:space="0" w:color="auto"/>
            </w:tcBorders>
          </w:tcPr>
          <w:p w:rsidR="009731EF" w:rsidRPr="00F95E72" w:rsidRDefault="009731EF" w:rsidP="002A75A5">
            <w:pPr>
              <w:pStyle w:val="Style21"/>
              <w:widowControl/>
              <w:spacing w:line="312" w:lineRule="exact"/>
              <w:ind w:firstLine="269"/>
              <w:rPr>
                <w:rStyle w:val="FontStyle42"/>
                <w:sz w:val="28"/>
                <w:szCs w:val="28"/>
              </w:rPr>
            </w:pPr>
            <w:r w:rsidRPr="00F95E72">
              <w:rPr>
                <w:rStyle w:val="FontStyle42"/>
                <w:sz w:val="28"/>
                <w:szCs w:val="28"/>
              </w:rPr>
              <w:t xml:space="preserve">Указывается сумма ранее произведенного в рамках </w:t>
            </w:r>
            <w:r w:rsidRPr="00F95E72">
              <w:rPr>
                <w:rStyle w:val="FontStyle42"/>
                <w:sz w:val="28"/>
                <w:szCs w:val="28"/>
              </w:rPr>
              <w:lastRenderedPageBreak/>
              <w:t>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9731EF" w:rsidRPr="00F95E72" w:rsidRDefault="009731EF" w:rsidP="009731EF">
      <w:pPr>
        <w:pStyle w:val="Style17"/>
        <w:widowControl/>
        <w:spacing w:before="106"/>
        <w:rPr>
          <w:rStyle w:val="FontStyle42"/>
          <w:sz w:val="28"/>
          <w:szCs w:val="28"/>
        </w:rPr>
      </w:pPr>
      <w:r w:rsidRPr="00F95E72">
        <w:rPr>
          <w:rStyle w:val="FontStyle42"/>
          <w:sz w:val="28"/>
          <w:szCs w:val="28"/>
        </w:rPr>
        <w:lastRenderedPageBreak/>
        <w:t>&lt;*&gt;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пункту 4.</w:t>
      </w:r>
    </w:p>
    <w:p w:rsidR="009731EF" w:rsidRPr="00F95E72" w:rsidRDefault="009731EF" w:rsidP="009731EF">
      <w:pPr>
        <w:pStyle w:val="Style17"/>
        <w:widowControl/>
        <w:spacing w:before="211" w:line="317" w:lineRule="exact"/>
        <w:ind w:firstLine="509"/>
        <w:rPr>
          <w:rStyle w:val="FontStyle36"/>
          <w:sz w:val="28"/>
          <w:szCs w:val="28"/>
        </w:rPr>
      </w:pPr>
      <w:r w:rsidRPr="00F95E72">
        <w:rPr>
          <w:rStyle w:val="FontStyle42"/>
          <w:sz w:val="28"/>
          <w:szCs w:val="28"/>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пункту </w:t>
      </w:r>
      <w:r w:rsidRPr="00F95E72">
        <w:rPr>
          <w:rStyle w:val="FontStyle36"/>
          <w:sz w:val="28"/>
          <w:szCs w:val="28"/>
        </w:rPr>
        <w:t>4.</w:t>
      </w:r>
    </w:p>
    <w:p w:rsidR="009731EF" w:rsidRPr="00F95E72" w:rsidRDefault="009731EF" w:rsidP="009731EF">
      <w:pPr>
        <w:pStyle w:val="Style17"/>
        <w:widowControl/>
        <w:spacing w:before="206" w:line="312" w:lineRule="exact"/>
        <w:ind w:firstLine="509"/>
        <w:rPr>
          <w:b/>
          <w:sz w:val="28"/>
          <w:szCs w:val="28"/>
        </w:rPr>
      </w:pPr>
      <w:r w:rsidRPr="00F95E72">
        <w:rPr>
          <w:rStyle w:val="FontStyle42"/>
          <w:sz w:val="28"/>
          <w:szCs w:val="28"/>
        </w:rPr>
        <w:t>&lt;**&gt; При представлении Сведении о денежном обязательстве в форме электронного документа в информационной системе заполняется путем выбора реквизитов, соответствующих реквизитам учтенного органом Федерального казначейства бюджетного обязательства с учетным номером, указанным при заполнении информации по пункту 4.</w:t>
      </w:r>
    </w:p>
    <w:p w:rsidR="00D80637" w:rsidRPr="00F95E72" w:rsidRDefault="00D80637" w:rsidP="009731EF">
      <w:pPr>
        <w:tabs>
          <w:tab w:val="left" w:pos="9000"/>
        </w:tabs>
        <w:autoSpaceDE w:val="0"/>
        <w:autoSpaceDN w:val="0"/>
        <w:adjustRightInd w:val="0"/>
        <w:spacing w:after="0" w:line="240" w:lineRule="atLeast"/>
        <w:jc w:val="both"/>
        <w:rPr>
          <w:rFonts w:ascii="Times New Roman" w:hAnsi="Times New Roman" w:cs="Times New Roman"/>
          <w:i/>
          <w:sz w:val="28"/>
          <w:szCs w:val="28"/>
        </w:rPr>
      </w:pPr>
    </w:p>
    <w:sectPr w:rsidR="00D80637" w:rsidRPr="00F95E72" w:rsidSect="00AA7DC7">
      <w:headerReference w:type="default" r:id="rId11"/>
      <w:pgSz w:w="11906" w:h="16838"/>
      <w:pgMar w:top="851"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3B5" w:rsidRDefault="009F43B5" w:rsidP="006958A6">
      <w:pPr>
        <w:spacing w:after="0" w:line="240" w:lineRule="auto"/>
      </w:pPr>
      <w:r>
        <w:separator/>
      </w:r>
    </w:p>
  </w:endnote>
  <w:endnote w:type="continuationSeparator" w:id="1">
    <w:p w:rsidR="009F43B5" w:rsidRDefault="009F43B5" w:rsidP="00695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3B5" w:rsidRDefault="009F43B5" w:rsidP="006958A6">
      <w:pPr>
        <w:spacing w:after="0" w:line="240" w:lineRule="auto"/>
      </w:pPr>
      <w:r>
        <w:separator/>
      </w:r>
    </w:p>
  </w:footnote>
  <w:footnote w:type="continuationSeparator" w:id="1">
    <w:p w:rsidR="009F43B5" w:rsidRDefault="009F43B5" w:rsidP="006958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63E" w:rsidRPr="00361391" w:rsidRDefault="00DB70C6">
    <w:pPr>
      <w:pStyle w:val="ac"/>
      <w:jc w:val="center"/>
      <w:rPr>
        <w:sz w:val="18"/>
        <w:szCs w:val="18"/>
      </w:rPr>
    </w:pPr>
    <w:r w:rsidRPr="00361391">
      <w:rPr>
        <w:sz w:val="18"/>
        <w:szCs w:val="18"/>
      </w:rPr>
      <w:fldChar w:fldCharType="begin"/>
    </w:r>
    <w:r w:rsidR="00B9263E" w:rsidRPr="00361391">
      <w:rPr>
        <w:sz w:val="18"/>
        <w:szCs w:val="18"/>
      </w:rPr>
      <w:instrText>PAGE   \* MERGEFORMAT</w:instrText>
    </w:r>
    <w:r w:rsidRPr="00361391">
      <w:rPr>
        <w:sz w:val="18"/>
        <w:szCs w:val="18"/>
      </w:rPr>
      <w:fldChar w:fldCharType="separate"/>
    </w:r>
    <w:r w:rsidR="009D4AB9">
      <w:rPr>
        <w:noProof/>
        <w:sz w:val="18"/>
        <w:szCs w:val="18"/>
      </w:rPr>
      <w:t>1</w:t>
    </w:r>
    <w:r w:rsidRPr="00361391">
      <w:rPr>
        <w:sz w:val="18"/>
        <w:szCs w:val="18"/>
      </w:rPr>
      <w:fldChar w:fldCharType="end"/>
    </w:r>
  </w:p>
  <w:p w:rsidR="00B9263E" w:rsidRDefault="00B9263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20D104"/>
    <w:lvl w:ilvl="0">
      <w:numFmt w:val="bullet"/>
      <w:lvlText w:val="*"/>
      <w:lvlJc w:val="left"/>
    </w:lvl>
  </w:abstractNum>
  <w:abstractNum w:abstractNumId="1">
    <w:nsid w:val="00000099"/>
    <w:multiLevelType w:val="hybridMultilevel"/>
    <w:tmpl w:val="00000124"/>
    <w:lvl w:ilvl="0" w:tplc="0000305E">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BB3"/>
    <w:multiLevelType w:val="hybridMultilevel"/>
    <w:tmpl w:val="00002EA6"/>
    <w:lvl w:ilvl="0" w:tplc="000012DB">
      <w:start w:val="1"/>
      <w:numFmt w:val="bullet"/>
      <w:lvlText w:val="о"/>
      <w:lvlJc w:val="left"/>
      <w:pPr>
        <w:tabs>
          <w:tab w:val="num" w:pos="720"/>
        </w:tabs>
        <w:ind w:left="720" w:hanging="360"/>
      </w:pPr>
    </w:lvl>
    <w:lvl w:ilvl="1" w:tplc="0000153C">
      <w:start w:val="1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9B3"/>
    <w:multiLevelType w:val="hybridMultilevel"/>
    <w:tmpl w:val="00002D12"/>
    <w:lvl w:ilvl="0" w:tplc="0000074D">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40D"/>
    <w:multiLevelType w:val="hybridMultilevel"/>
    <w:tmpl w:val="0000491C"/>
    <w:lvl w:ilvl="0" w:tplc="00004D0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DC8"/>
    <w:multiLevelType w:val="hybridMultilevel"/>
    <w:tmpl w:val="00006443"/>
    <w:lvl w:ilvl="0" w:tplc="000066B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AF1"/>
    <w:multiLevelType w:val="hybridMultilevel"/>
    <w:tmpl w:val="000041BB"/>
    <w:lvl w:ilvl="0" w:tplc="000026E9">
      <w:start w:val="1"/>
      <w:numFmt w:val="bullet"/>
      <w:lvlText w:val="о"/>
      <w:lvlJc w:val="left"/>
      <w:pPr>
        <w:tabs>
          <w:tab w:val="num" w:pos="720"/>
        </w:tabs>
        <w:ind w:left="720" w:hanging="360"/>
      </w:pPr>
    </w:lvl>
    <w:lvl w:ilvl="1" w:tplc="000001EB">
      <w:start w:val="1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D03"/>
    <w:multiLevelType w:val="hybridMultilevel"/>
    <w:tmpl w:val="00007A5A"/>
    <w:lvl w:ilvl="0" w:tplc="0000767D">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53272B"/>
    <w:multiLevelType w:val="hybridMultilevel"/>
    <w:tmpl w:val="BFC680B8"/>
    <w:lvl w:ilvl="0" w:tplc="6AE41EFA">
      <w:start w:val="1"/>
      <w:numFmt w:val="decimal"/>
      <w:lvlText w:val="%1."/>
      <w:lvlJc w:val="left"/>
      <w:pPr>
        <w:ind w:left="2191" w:hanging="855"/>
      </w:pPr>
      <w:rPr>
        <w:rFonts w:hint="default"/>
      </w:rPr>
    </w:lvl>
    <w:lvl w:ilvl="1" w:tplc="04190019">
      <w:start w:val="1"/>
      <w:numFmt w:val="lowerLetter"/>
      <w:lvlText w:val="%2."/>
      <w:lvlJc w:val="left"/>
      <w:pPr>
        <w:ind w:left="2108" w:hanging="360"/>
      </w:pPr>
    </w:lvl>
    <w:lvl w:ilvl="2" w:tplc="0419001B">
      <w:start w:val="1"/>
      <w:numFmt w:val="lowerRoman"/>
      <w:lvlText w:val="%3."/>
      <w:lvlJc w:val="right"/>
      <w:pPr>
        <w:ind w:left="2828" w:hanging="180"/>
      </w:pPr>
    </w:lvl>
    <w:lvl w:ilvl="3" w:tplc="0419000F">
      <w:start w:val="1"/>
      <w:numFmt w:val="decimal"/>
      <w:lvlText w:val="%4."/>
      <w:lvlJc w:val="left"/>
      <w:pPr>
        <w:ind w:left="3548" w:hanging="360"/>
      </w:pPr>
    </w:lvl>
    <w:lvl w:ilvl="4" w:tplc="04190019">
      <w:start w:val="1"/>
      <w:numFmt w:val="lowerLetter"/>
      <w:lvlText w:val="%5."/>
      <w:lvlJc w:val="left"/>
      <w:pPr>
        <w:ind w:left="4268" w:hanging="360"/>
      </w:pPr>
    </w:lvl>
    <w:lvl w:ilvl="5" w:tplc="0419001B">
      <w:start w:val="1"/>
      <w:numFmt w:val="lowerRoman"/>
      <w:lvlText w:val="%6."/>
      <w:lvlJc w:val="right"/>
      <w:pPr>
        <w:ind w:left="4988" w:hanging="180"/>
      </w:pPr>
    </w:lvl>
    <w:lvl w:ilvl="6" w:tplc="0419000F">
      <w:start w:val="1"/>
      <w:numFmt w:val="decimal"/>
      <w:lvlText w:val="%7."/>
      <w:lvlJc w:val="left"/>
      <w:pPr>
        <w:ind w:left="5708" w:hanging="360"/>
      </w:pPr>
    </w:lvl>
    <w:lvl w:ilvl="7" w:tplc="04190019">
      <w:start w:val="1"/>
      <w:numFmt w:val="lowerLetter"/>
      <w:lvlText w:val="%8."/>
      <w:lvlJc w:val="left"/>
      <w:pPr>
        <w:ind w:left="6428" w:hanging="360"/>
      </w:pPr>
    </w:lvl>
    <w:lvl w:ilvl="8" w:tplc="0419001B">
      <w:start w:val="1"/>
      <w:numFmt w:val="lowerRoman"/>
      <w:lvlText w:val="%9."/>
      <w:lvlJc w:val="right"/>
      <w:pPr>
        <w:ind w:left="7148" w:hanging="180"/>
      </w:pPr>
    </w:lvl>
  </w:abstractNum>
  <w:abstractNum w:abstractNumId="14">
    <w:nsid w:val="17792C75"/>
    <w:multiLevelType w:val="singleLevel"/>
    <w:tmpl w:val="11F0A51A"/>
    <w:lvl w:ilvl="0">
      <w:start w:val="2"/>
      <w:numFmt w:val="decimal"/>
      <w:lvlText w:val="5.%1)"/>
      <w:legacy w:legacy="1" w:legacySpace="0" w:legacyIndent="499"/>
      <w:lvlJc w:val="left"/>
      <w:rPr>
        <w:rFonts w:ascii="Times New Roman" w:hAnsi="Times New Roman" w:cs="Times New Roman" w:hint="default"/>
      </w:rPr>
    </w:lvl>
  </w:abstractNum>
  <w:abstractNum w:abstractNumId="15">
    <w:nsid w:val="1EDA4794"/>
    <w:multiLevelType w:val="hybridMultilevel"/>
    <w:tmpl w:val="34389D4A"/>
    <w:lvl w:ilvl="0" w:tplc="A6B87266">
      <w:start w:val="1"/>
      <w:numFmt w:val="decimal"/>
      <w:lvlText w:val="%1."/>
      <w:lvlJc w:val="left"/>
      <w:pPr>
        <w:ind w:left="360" w:hanging="360"/>
      </w:pPr>
      <w:rPr>
        <w:rFonts w:ascii="Times New Roman" w:hAnsi="Times New Roman" w:cs="Times New Roman" w:hint="default"/>
        <w:b w:val="0"/>
        <w:color w:val="auto"/>
        <w:sz w:val="28"/>
        <w:szCs w:val="28"/>
      </w:rPr>
    </w:lvl>
    <w:lvl w:ilvl="1" w:tplc="2BE44B86">
      <w:numFmt w:val="none"/>
      <w:lvlText w:val=""/>
      <w:lvlJc w:val="left"/>
      <w:pPr>
        <w:tabs>
          <w:tab w:val="num" w:pos="360"/>
        </w:tabs>
      </w:pPr>
    </w:lvl>
    <w:lvl w:ilvl="2" w:tplc="D3725A14">
      <w:numFmt w:val="none"/>
      <w:lvlText w:val=""/>
      <w:lvlJc w:val="left"/>
      <w:pPr>
        <w:tabs>
          <w:tab w:val="num" w:pos="360"/>
        </w:tabs>
      </w:pPr>
    </w:lvl>
    <w:lvl w:ilvl="3" w:tplc="3D8A4730">
      <w:numFmt w:val="none"/>
      <w:lvlText w:val=""/>
      <w:lvlJc w:val="left"/>
      <w:pPr>
        <w:tabs>
          <w:tab w:val="num" w:pos="360"/>
        </w:tabs>
      </w:pPr>
    </w:lvl>
    <w:lvl w:ilvl="4" w:tplc="5F188F5E">
      <w:numFmt w:val="none"/>
      <w:lvlText w:val=""/>
      <w:lvlJc w:val="left"/>
      <w:pPr>
        <w:tabs>
          <w:tab w:val="num" w:pos="360"/>
        </w:tabs>
      </w:pPr>
    </w:lvl>
    <w:lvl w:ilvl="5" w:tplc="6F5A2D48">
      <w:numFmt w:val="none"/>
      <w:lvlText w:val=""/>
      <w:lvlJc w:val="left"/>
      <w:pPr>
        <w:tabs>
          <w:tab w:val="num" w:pos="360"/>
        </w:tabs>
      </w:pPr>
    </w:lvl>
    <w:lvl w:ilvl="6" w:tplc="6E147EEA">
      <w:numFmt w:val="none"/>
      <w:lvlText w:val=""/>
      <w:lvlJc w:val="left"/>
      <w:pPr>
        <w:tabs>
          <w:tab w:val="num" w:pos="360"/>
        </w:tabs>
      </w:pPr>
    </w:lvl>
    <w:lvl w:ilvl="7" w:tplc="699E3784">
      <w:numFmt w:val="none"/>
      <w:lvlText w:val=""/>
      <w:lvlJc w:val="left"/>
      <w:pPr>
        <w:tabs>
          <w:tab w:val="num" w:pos="360"/>
        </w:tabs>
      </w:pPr>
    </w:lvl>
    <w:lvl w:ilvl="8" w:tplc="49325796">
      <w:numFmt w:val="none"/>
      <w:lvlText w:val=""/>
      <w:lvlJc w:val="left"/>
      <w:pPr>
        <w:tabs>
          <w:tab w:val="num" w:pos="360"/>
        </w:tabs>
      </w:pPr>
    </w:lvl>
  </w:abstractNum>
  <w:abstractNum w:abstractNumId="16">
    <w:nsid w:val="2EE42827"/>
    <w:multiLevelType w:val="singleLevel"/>
    <w:tmpl w:val="37622B30"/>
    <w:lvl w:ilvl="0">
      <w:start w:val="12"/>
      <w:numFmt w:val="decimal"/>
      <w:lvlText w:val="5.%1)"/>
      <w:legacy w:legacy="1" w:legacySpace="0" w:legacyIndent="772"/>
      <w:lvlJc w:val="left"/>
      <w:rPr>
        <w:rFonts w:ascii="Times New Roman" w:hAnsi="Times New Roman" w:cs="Times New Roman" w:hint="default"/>
      </w:rPr>
    </w:lvl>
  </w:abstractNum>
  <w:abstractNum w:abstractNumId="17">
    <w:nsid w:val="42532FF4"/>
    <w:multiLevelType w:val="hybridMultilevel"/>
    <w:tmpl w:val="AC58263E"/>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nsid w:val="488F4F01"/>
    <w:multiLevelType w:val="hybridMultilevel"/>
    <w:tmpl w:val="C2D63DEC"/>
    <w:lvl w:ilvl="0" w:tplc="4B4C0E8E">
      <w:start w:val="1"/>
      <w:numFmt w:val="decimal"/>
      <w:lvlText w:val="%1."/>
      <w:lvlJc w:val="left"/>
      <w:pPr>
        <w:ind w:left="152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48BC26ED"/>
    <w:multiLevelType w:val="hybridMultilevel"/>
    <w:tmpl w:val="8CB45BF6"/>
    <w:lvl w:ilvl="0" w:tplc="87E61EA2">
      <w:start w:val="1"/>
      <w:numFmt w:val="decimal"/>
      <w:lvlText w:val="%1."/>
      <w:lvlJc w:val="left"/>
      <w:pPr>
        <w:ind w:left="1350" w:hanging="810"/>
      </w:pPr>
      <w:rPr>
        <w:rFonts w:hint="default"/>
        <w:b/>
        <w:sz w:val="20"/>
        <w:szCs w:val="2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nsid w:val="652F14D1"/>
    <w:multiLevelType w:val="hybridMultilevel"/>
    <w:tmpl w:val="3E22E88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72836887"/>
    <w:multiLevelType w:val="hybridMultilevel"/>
    <w:tmpl w:val="256E5EBC"/>
    <w:lvl w:ilvl="0" w:tplc="99A287A4">
      <w:start w:val="3"/>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num w:numId="1">
    <w:abstractNumId w:val="17"/>
  </w:num>
  <w:num w:numId="2">
    <w:abstractNumId w:val="19"/>
  </w:num>
  <w:num w:numId="3">
    <w:abstractNumId w:val="18"/>
  </w:num>
  <w:num w:numId="4">
    <w:abstractNumId w:val="13"/>
  </w:num>
  <w:num w:numId="5">
    <w:abstractNumId w:val="15"/>
  </w:num>
  <w:num w:numId="6">
    <w:abstractNumId w:val="12"/>
  </w:num>
  <w:num w:numId="7">
    <w:abstractNumId w:val="3"/>
  </w:num>
  <w:num w:numId="8">
    <w:abstractNumId w:val="11"/>
  </w:num>
  <w:num w:numId="9">
    <w:abstractNumId w:val="9"/>
  </w:num>
  <w:num w:numId="10">
    <w:abstractNumId w:val="2"/>
  </w:num>
  <w:num w:numId="11">
    <w:abstractNumId w:val="1"/>
  </w:num>
  <w:num w:numId="12">
    <w:abstractNumId w:val="6"/>
  </w:num>
  <w:num w:numId="13">
    <w:abstractNumId w:val="7"/>
  </w:num>
  <w:num w:numId="14">
    <w:abstractNumId w:val="4"/>
  </w:num>
  <w:num w:numId="15">
    <w:abstractNumId w:val="8"/>
  </w:num>
  <w:num w:numId="16">
    <w:abstractNumId w:val="5"/>
  </w:num>
  <w:num w:numId="17">
    <w:abstractNumId w:val="10"/>
  </w:num>
  <w:num w:numId="18">
    <w:abstractNumId w:val="20"/>
  </w:num>
  <w:num w:numId="19">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3">
    <w:abstractNumId w:val="14"/>
  </w:num>
  <w:num w:numId="24">
    <w:abstractNumId w:val="16"/>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F6437"/>
    <w:rsid w:val="00012DE6"/>
    <w:rsid w:val="00020017"/>
    <w:rsid w:val="0002319D"/>
    <w:rsid w:val="00033A2E"/>
    <w:rsid w:val="00035646"/>
    <w:rsid w:val="00040C20"/>
    <w:rsid w:val="000443AB"/>
    <w:rsid w:val="000457BD"/>
    <w:rsid w:val="000477CC"/>
    <w:rsid w:val="000538D3"/>
    <w:rsid w:val="00056822"/>
    <w:rsid w:val="00060753"/>
    <w:rsid w:val="00064581"/>
    <w:rsid w:val="00065443"/>
    <w:rsid w:val="0006641F"/>
    <w:rsid w:val="000704FE"/>
    <w:rsid w:val="00075F49"/>
    <w:rsid w:val="00076928"/>
    <w:rsid w:val="00082CBE"/>
    <w:rsid w:val="00087623"/>
    <w:rsid w:val="00090183"/>
    <w:rsid w:val="00096A4C"/>
    <w:rsid w:val="000A73AB"/>
    <w:rsid w:val="000B12BA"/>
    <w:rsid w:val="000C2CBE"/>
    <w:rsid w:val="000D575F"/>
    <w:rsid w:val="000E242B"/>
    <w:rsid w:val="000E77F3"/>
    <w:rsid w:val="00100381"/>
    <w:rsid w:val="0010185C"/>
    <w:rsid w:val="00111B0A"/>
    <w:rsid w:val="00115052"/>
    <w:rsid w:val="00122676"/>
    <w:rsid w:val="00124769"/>
    <w:rsid w:val="0013176F"/>
    <w:rsid w:val="00131C2A"/>
    <w:rsid w:val="00134236"/>
    <w:rsid w:val="00140AA8"/>
    <w:rsid w:val="00150134"/>
    <w:rsid w:val="00151927"/>
    <w:rsid w:val="00157ECB"/>
    <w:rsid w:val="001627FB"/>
    <w:rsid w:val="0016743E"/>
    <w:rsid w:val="001A7359"/>
    <w:rsid w:val="001B0937"/>
    <w:rsid w:val="001B60FF"/>
    <w:rsid w:val="001C0B5E"/>
    <w:rsid w:val="001C2205"/>
    <w:rsid w:val="001D6644"/>
    <w:rsid w:val="001E0AAD"/>
    <w:rsid w:val="001F6EB3"/>
    <w:rsid w:val="001F726F"/>
    <w:rsid w:val="002002BF"/>
    <w:rsid w:val="0020755B"/>
    <w:rsid w:val="00211C23"/>
    <w:rsid w:val="00226AE7"/>
    <w:rsid w:val="0023095C"/>
    <w:rsid w:val="002438E8"/>
    <w:rsid w:val="00243A1A"/>
    <w:rsid w:val="00243EDA"/>
    <w:rsid w:val="00245598"/>
    <w:rsid w:val="00250BC2"/>
    <w:rsid w:val="00260CE1"/>
    <w:rsid w:val="00266AEE"/>
    <w:rsid w:val="00270CB4"/>
    <w:rsid w:val="00271396"/>
    <w:rsid w:val="00277526"/>
    <w:rsid w:val="002822EB"/>
    <w:rsid w:val="00286D7D"/>
    <w:rsid w:val="00287D87"/>
    <w:rsid w:val="002A46BA"/>
    <w:rsid w:val="002B5374"/>
    <w:rsid w:val="002C2FA9"/>
    <w:rsid w:val="002E15DF"/>
    <w:rsid w:val="002F58AF"/>
    <w:rsid w:val="003316C6"/>
    <w:rsid w:val="00333224"/>
    <w:rsid w:val="00337A52"/>
    <w:rsid w:val="00337F8D"/>
    <w:rsid w:val="00344191"/>
    <w:rsid w:val="00346C1F"/>
    <w:rsid w:val="00347E9B"/>
    <w:rsid w:val="00361391"/>
    <w:rsid w:val="00366556"/>
    <w:rsid w:val="003736BE"/>
    <w:rsid w:val="00382D43"/>
    <w:rsid w:val="00386F9C"/>
    <w:rsid w:val="0039090E"/>
    <w:rsid w:val="003950EB"/>
    <w:rsid w:val="00397579"/>
    <w:rsid w:val="003A559F"/>
    <w:rsid w:val="003B4999"/>
    <w:rsid w:val="003B787B"/>
    <w:rsid w:val="003C282F"/>
    <w:rsid w:val="003E3375"/>
    <w:rsid w:val="003E3F41"/>
    <w:rsid w:val="003F6BF5"/>
    <w:rsid w:val="0040582C"/>
    <w:rsid w:val="00411923"/>
    <w:rsid w:val="00426765"/>
    <w:rsid w:val="00430592"/>
    <w:rsid w:val="004409AB"/>
    <w:rsid w:val="00444EAE"/>
    <w:rsid w:val="004517A1"/>
    <w:rsid w:val="00467055"/>
    <w:rsid w:val="00477A73"/>
    <w:rsid w:val="00490B7B"/>
    <w:rsid w:val="004A2245"/>
    <w:rsid w:val="004C0A73"/>
    <w:rsid w:val="004C0E26"/>
    <w:rsid w:val="004C129D"/>
    <w:rsid w:val="004C4C51"/>
    <w:rsid w:val="004E46E4"/>
    <w:rsid w:val="004F6437"/>
    <w:rsid w:val="00500926"/>
    <w:rsid w:val="0050096D"/>
    <w:rsid w:val="00503B84"/>
    <w:rsid w:val="00504E28"/>
    <w:rsid w:val="005069CE"/>
    <w:rsid w:val="00511C33"/>
    <w:rsid w:val="00513B46"/>
    <w:rsid w:val="005146AA"/>
    <w:rsid w:val="005202FD"/>
    <w:rsid w:val="00524D57"/>
    <w:rsid w:val="00531117"/>
    <w:rsid w:val="005314C8"/>
    <w:rsid w:val="00547A13"/>
    <w:rsid w:val="00557578"/>
    <w:rsid w:val="00564A54"/>
    <w:rsid w:val="00586ACE"/>
    <w:rsid w:val="00590549"/>
    <w:rsid w:val="00592C5D"/>
    <w:rsid w:val="005961C6"/>
    <w:rsid w:val="005961F9"/>
    <w:rsid w:val="005A0AD5"/>
    <w:rsid w:val="005A3AE0"/>
    <w:rsid w:val="005B077E"/>
    <w:rsid w:val="005C76DA"/>
    <w:rsid w:val="005C7892"/>
    <w:rsid w:val="005D0052"/>
    <w:rsid w:val="005D20D9"/>
    <w:rsid w:val="005D6881"/>
    <w:rsid w:val="005F14F9"/>
    <w:rsid w:val="005F3790"/>
    <w:rsid w:val="0061011C"/>
    <w:rsid w:val="00611C1B"/>
    <w:rsid w:val="00621775"/>
    <w:rsid w:val="00622BC2"/>
    <w:rsid w:val="00633D9F"/>
    <w:rsid w:val="006375B5"/>
    <w:rsid w:val="0064125B"/>
    <w:rsid w:val="00642A03"/>
    <w:rsid w:val="00653BE2"/>
    <w:rsid w:val="00656657"/>
    <w:rsid w:val="00664288"/>
    <w:rsid w:val="006661AE"/>
    <w:rsid w:val="00673281"/>
    <w:rsid w:val="00673625"/>
    <w:rsid w:val="0068122C"/>
    <w:rsid w:val="006817A7"/>
    <w:rsid w:val="006958A6"/>
    <w:rsid w:val="006A2BDB"/>
    <w:rsid w:val="006A5128"/>
    <w:rsid w:val="006B001C"/>
    <w:rsid w:val="006C7A41"/>
    <w:rsid w:val="006D73E9"/>
    <w:rsid w:val="006E0B2C"/>
    <w:rsid w:val="006F02AF"/>
    <w:rsid w:val="006F6BAD"/>
    <w:rsid w:val="00705EE0"/>
    <w:rsid w:val="00706F68"/>
    <w:rsid w:val="00711F1B"/>
    <w:rsid w:val="00717046"/>
    <w:rsid w:val="00723324"/>
    <w:rsid w:val="0072397E"/>
    <w:rsid w:val="00730483"/>
    <w:rsid w:val="00746837"/>
    <w:rsid w:val="00746848"/>
    <w:rsid w:val="00750C42"/>
    <w:rsid w:val="00755268"/>
    <w:rsid w:val="0075700B"/>
    <w:rsid w:val="00761BC4"/>
    <w:rsid w:val="007723E0"/>
    <w:rsid w:val="00785B36"/>
    <w:rsid w:val="00791A8E"/>
    <w:rsid w:val="007A5A4A"/>
    <w:rsid w:val="007A7E7A"/>
    <w:rsid w:val="007B6352"/>
    <w:rsid w:val="007E06A1"/>
    <w:rsid w:val="007E5784"/>
    <w:rsid w:val="007F1F2F"/>
    <w:rsid w:val="00816789"/>
    <w:rsid w:val="008266A0"/>
    <w:rsid w:val="00827778"/>
    <w:rsid w:val="0083001B"/>
    <w:rsid w:val="00832ABE"/>
    <w:rsid w:val="008517FE"/>
    <w:rsid w:val="00851C8A"/>
    <w:rsid w:val="008616D7"/>
    <w:rsid w:val="008752BD"/>
    <w:rsid w:val="00875E2A"/>
    <w:rsid w:val="0088308D"/>
    <w:rsid w:val="00883A19"/>
    <w:rsid w:val="0089172A"/>
    <w:rsid w:val="008A266B"/>
    <w:rsid w:val="008A7612"/>
    <w:rsid w:val="008A7700"/>
    <w:rsid w:val="008B03FE"/>
    <w:rsid w:val="008B2EBF"/>
    <w:rsid w:val="008C2CCF"/>
    <w:rsid w:val="008C6550"/>
    <w:rsid w:val="008E1654"/>
    <w:rsid w:val="008E4408"/>
    <w:rsid w:val="008F5EAA"/>
    <w:rsid w:val="00900C95"/>
    <w:rsid w:val="00900CA6"/>
    <w:rsid w:val="00911D9C"/>
    <w:rsid w:val="00916A4A"/>
    <w:rsid w:val="009208D0"/>
    <w:rsid w:val="009378CE"/>
    <w:rsid w:val="009567B5"/>
    <w:rsid w:val="00964A98"/>
    <w:rsid w:val="00967D41"/>
    <w:rsid w:val="009731EF"/>
    <w:rsid w:val="00976837"/>
    <w:rsid w:val="00977A63"/>
    <w:rsid w:val="009843B0"/>
    <w:rsid w:val="00986EAC"/>
    <w:rsid w:val="009923EE"/>
    <w:rsid w:val="0099593C"/>
    <w:rsid w:val="00997236"/>
    <w:rsid w:val="009A2CFD"/>
    <w:rsid w:val="009C27CB"/>
    <w:rsid w:val="009D4AB9"/>
    <w:rsid w:val="009D5DAA"/>
    <w:rsid w:val="009D6E75"/>
    <w:rsid w:val="009E12F1"/>
    <w:rsid w:val="009E30BB"/>
    <w:rsid w:val="009E5249"/>
    <w:rsid w:val="009F3325"/>
    <w:rsid w:val="009F3CEC"/>
    <w:rsid w:val="009F43B5"/>
    <w:rsid w:val="009F5AE9"/>
    <w:rsid w:val="00A0117D"/>
    <w:rsid w:val="00A02FEE"/>
    <w:rsid w:val="00A06EC2"/>
    <w:rsid w:val="00A12A63"/>
    <w:rsid w:val="00A14D37"/>
    <w:rsid w:val="00A2159A"/>
    <w:rsid w:val="00A23F8E"/>
    <w:rsid w:val="00A27517"/>
    <w:rsid w:val="00A36861"/>
    <w:rsid w:val="00A5058A"/>
    <w:rsid w:val="00A50881"/>
    <w:rsid w:val="00A531D2"/>
    <w:rsid w:val="00A56863"/>
    <w:rsid w:val="00A65987"/>
    <w:rsid w:val="00A72659"/>
    <w:rsid w:val="00A81D17"/>
    <w:rsid w:val="00A83C7C"/>
    <w:rsid w:val="00A91568"/>
    <w:rsid w:val="00A930D1"/>
    <w:rsid w:val="00AA3308"/>
    <w:rsid w:val="00AA7DC7"/>
    <w:rsid w:val="00AC18B7"/>
    <w:rsid w:val="00AD4B4E"/>
    <w:rsid w:val="00AE04E0"/>
    <w:rsid w:val="00AE0D24"/>
    <w:rsid w:val="00AE6654"/>
    <w:rsid w:val="00AF317B"/>
    <w:rsid w:val="00AF35E4"/>
    <w:rsid w:val="00B051DA"/>
    <w:rsid w:val="00B052A7"/>
    <w:rsid w:val="00B342C0"/>
    <w:rsid w:val="00B3703D"/>
    <w:rsid w:val="00B569FD"/>
    <w:rsid w:val="00B645A3"/>
    <w:rsid w:val="00B67549"/>
    <w:rsid w:val="00B71956"/>
    <w:rsid w:val="00B72951"/>
    <w:rsid w:val="00B779D5"/>
    <w:rsid w:val="00B82F82"/>
    <w:rsid w:val="00B84B23"/>
    <w:rsid w:val="00B9263E"/>
    <w:rsid w:val="00B93725"/>
    <w:rsid w:val="00BA2BD9"/>
    <w:rsid w:val="00BB12DD"/>
    <w:rsid w:val="00BB1449"/>
    <w:rsid w:val="00BB1841"/>
    <w:rsid w:val="00BB5B02"/>
    <w:rsid w:val="00BC080B"/>
    <w:rsid w:val="00BC2EE0"/>
    <w:rsid w:val="00BC72A1"/>
    <w:rsid w:val="00BC7ABE"/>
    <w:rsid w:val="00BE04BF"/>
    <w:rsid w:val="00BE295A"/>
    <w:rsid w:val="00BE7920"/>
    <w:rsid w:val="00BE7BE1"/>
    <w:rsid w:val="00BF0787"/>
    <w:rsid w:val="00BF2C1A"/>
    <w:rsid w:val="00BF7DF9"/>
    <w:rsid w:val="00C160FB"/>
    <w:rsid w:val="00C174E8"/>
    <w:rsid w:val="00C20BF4"/>
    <w:rsid w:val="00C21DFD"/>
    <w:rsid w:val="00C42A48"/>
    <w:rsid w:val="00C45B99"/>
    <w:rsid w:val="00C61D1D"/>
    <w:rsid w:val="00C66250"/>
    <w:rsid w:val="00C674D4"/>
    <w:rsid w:val="00C71512"/>
    <w:rsid w:val="00C71F67"/>
    <w:rsid w:val="00C76B8C"/>
    <w:rsid w:val="00C87725"/>
    <w:rsid w:val="00C903E6"/>
    <w:rsid w:val="00C93B86"/>
    <w:rsid w:val="00C94ADE"/>
    <w:rsid w:val="00CA1CC5"/>
    <w:rsid w:val="00CA5456"/>
    <w:rsid w:val="00CB19F6"/>
    <w:rsid w:val="00CB45B7"/>
    <w:rsid w:val="00CC11E2"/>
    <w:rsid w:val="00CC2FF3"/>
    <w:rsid w:val="00CD16AD"/>
    <w:rsid w:val="00CD403E"/>
    <w:rsid w:val="00CD6CBA"/>
    <w:rsid w:val="00CE0021"/>
    <w:rsid w:val="00D00727"/>
    <w:rsid w:val="00D03FB2"/>
    <w:rsid w:val="00D20281"/>
    <w:rsid w:val="00D30F31"/>
    <w:rsid w:val="00D41234"/>
    <w:rsid w:val="00D50A9A"/>
    <w:rsid w:val="00D53047"/>
    <w:rsid w:val="00D57020"/>
    <w:rsid w:val="00D576E3"/>
    <w:rsid w:val="00D74E8A"/>
    <w:rsid w:val="00D80637"/>
    <w:rsid w:val="00D8262A"/>
    <w:rsid w:val="00DA6FE1"/>
    <w:rsid w:val="00DB0423"/>
    <w:rsid w:val="00DB70C6"/>
    <w:rsid w:val="00DC14E0"/>
    <w:rsid w:val="00DC2D92"/>
    <w:rsid w:val="00DC3117"/>
    <w:rsid w:val="00DD19DD"/>
    <w:rsid w:val="00DD5481"/>
    <w:rsid w:val="00DE2CAE"/>
    <w:rsid w:val="00DE7B96"/>
    <w:rsid w:val="00DE7EEE"/>
    <w:rsid w:val="00DF16C9"/>
    <w:rsid w:val="00E071CD"/>
    <w:rsid w:val="00E13194"/>
    <w:rsid w:val="00E204DB"/>
    <w:rsid w:val="00E21608"/>
    <w:rsid w:val="00E26509"/>
    <w:rsid w:val="00E27CAF"/>
    <w:rsid w:val="00E35DC7"/>
    <w:rsid w:val="00E525DE"/>
    <w:rsid w:val="00E53CF6"/>
    <w:rsid w:val="00E60F64"/>
    <w:rsid w:val="00E61069"/>
    <w:rsid w:val="00E67167"/>
    <w:rsid w:val="00E71475"/>
    <w:rsid w:val="00E8362D"/>
    <w:rsid w:val="00E87508"/>
    <w:rsid w:val="00E912D8"/>
    <w:rsid w:val="00EA13B8"/>
    <w:rsid w:val="00EB6D12"/>
    <w:rsid w:val="00EC1745"/>
    <w:rsid w:val="00EC1B10"/>
    <w:rsid w:val="00ED1B53"/>
    <w:rsid w:val="00ED1D3C"/>
    <w:rsid w:val="00ED337C"/>
    <w:rsid w:val="00ED3755"/>
    <w:rsid w:val="00ED66DC"/>
    <w:rsid w:val="00EE064F"/>
    <w:rsid w:val="00EE0E5E"/>
    <w:rsid w:val="00EE2994"/>
    <w:rsid w:val="00EE778E"/>
    <w:rsid w:val="00EF3F7E"/>
    <w:rsid w:val="00EF7FD1"/>
    <w:rsid w:val="00F006A0"/>
    <w:rsid w:val="00F04F0D"/>
    <w:rsid w:val="00F10FE4"/>
    <w:rsid w:val="00F13B92"/>
    <w:rsid w:val="00F152B4"/>
    <w:rsid w:val="00F17C62"/>
    <w:rsid w:val="00F21815"/>
    <w:rsid w:val="00F35CBB"/>
    <w:rsid w:val="00F41A45"/>
    <w:rsid w:val="00F439D9"/>
    <w:rsid w:val="00F5062E"/>
    <w:rsid w:val="00F50C79"/>
    <w:rsid w:val="00F5147D"/>
    <w:rsid w:val="00F56F63"/>
    <w:rsid w:val="00F64586"/>
    <w:rsid w:val="00F74AC9"/>
    <w:rsid w:val="00F84F2C"/>
    <w:rsid w:val="00F9355F"/>
    <w:rsid w:val="00F95E72"/>
    <w:rsid w:val="00FA2877"/>
    <w:rsid w:val="00FA5704"/>
    <w:rsid w:val="00FC0AF2"/>
    <w:rsid w:val="00FD3151"/>
    <w:rsid w:val="00FD3AA2"/>
    <w:rsid w:val="00FD7330"/>
    <w:rsid w:val="00FE1AF9"/>
    <w:rsid w:val="00FF1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E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4E46E4"/>
    <w:rPr>
      <w:sz w:val="16"/>
      <w:szCs w:val="16"/>
    </w:rPr>
  </w:style>
  <w:style w:type="paragraph" w:styleId="a4">
    <w:name w:val="annotation text"/>
    <w:basedOn w:val="a"/>
    <w:link w:val="a5"/>
    <w:uiPriority w:val="99"/>
    <w:semiHidden/>
    <w:rsid w:val="004E46E4"/>
    <w:pPr>
      <w:spacing w:line="240" w:lineRule="auto"/>
    </w:pPr>
    <w:rPr>
      <w:sz w:val="20"/>
      <w:szCs w:val="20"/>
    </w:rPr>
  </w:style>
  <w:style w:type="character" w:customStyle="1" w:styleId="a5">
    <w:name w:val="Текст примечания Знак"/>
    <w:basedOn w:val="a0"/>
    <w:link w:val="a4"/>
    <w:uiPriority w:val="99"/>
    <w:semiHidden/>
    <w:locked/>
    <w:rsid w:val="004E46E4"/>
    <w:rPr>
      <w:sz w:val="20"/>
      <w:szCs w:val="20"/>
    </w:rPr>
  </w:style>
  <w:style w:type="paragraph" w:styleId="a6">
    <w:name w:val="annotation subject"/>
    <w:basedOn w:val="a4"/>
    <w:next w:val="a4"/>
    <w:link w:val="a7"/>
    <w:uiPriority w:val="99"/>
    <w:semiHidden/>
    <w:rsid w:val="004E46E4"/>
    <w:rPr>
      <w:b/>
      <w:bCs/>
    </w:rPr>
  </w:style>
  <w:style w:type="character" w:customStyle="1" w:styleId="a7">
    <w:name w:val="Тема примечания Знак"/>
    <w:basedOn w:val="a5"/>
    <w:link w:val="a6"/>
    <w:uiPriority w:val="99"/>
    <w:semiHidden/>
    <w:locked/>
    <w:rsid w:val="004E46E4"/>
    <w:rPr>
      <w:b/>
      <w:bCs/>
    </w:rPr>
  </w:style>
  <w:style w:type="paragraph" w:styleId="a8">
    <w:name w:val="Balloon Text"/>
    <w:basedOn w:val="a"/>
    <w:link w:val="a9"/>
    <w:uiPriority w:val="99"/>
    <w:semiHidden/>
    <w:rsid w:val="004E46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E46E4"/>
    <w:rPr>
      <w:rFonts w:ascii="Tahoma" w:hAnsi="Tahoma" w:cs="Tahoma"/>
      <w:sz w:val="16"/>
      <w:szCs w:val="16"/>
    </w:rPr>
  </w:style>
  <w:style w:type="paragraph" w:customStyle="1" w:styleId="ConsPlusNonformat">
    <w:name w:val="ConsPlusNonformat"/>
    <w:uiPriority w:val="99"/>
    <w:rsid w:val="00287D87"/>
    <w:pPr>
      <w:autoSpaceDE w:val="0"/>
      <w:autoSpaceDN w:val="0"/>
      <w:adjustRightInd w:val="0"/>
    </w:pPr>
    <w:rPr>
      <w:rFonts w:ascii="Courier New" w:hAnsi="Courier New" w:cs="Courier New"/>
    </w:rPr>
  </w:style>
  <w:style w:type="table" w:styleId="aa">
    <w:name w:val="Table Grid"/>
    <w:basedOn w:val="a1"/>
    <w:uiPriority w:val="99"/>
    <w:rsid w:val="00287D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7A5A4A"/>
    <w:pPr>
      <w:ind w:left="720"/>
    </w:pPr>
  </w:style>
  <w:style w:type="paragraph" w:customStyle="1" w:styleId="ConsPlusCell">
    <w:name w:val="ConsPlusCell"/>
    <w:uiPriority w:val="99"/>
    <w:rsid w:val="000C2CBE"/>
    <w:pPr>
      <w:autoSpaceDE w:val="0"/>
      <w:autoSpaceDN w:val="0"/>
      <w:adjustRightInd w:val="0"/>
    </w:pPr>
    <w:rPr>
      <w:rFonts w:ascii="Courier New" w:hAnsi="Courier New" w:cs="Courier New"/>
    </w:rPr>
  </w:style>
  <w:style w:type="paragraph" w:styleId="ac">
    <w:name w:val="header"/>
    <w:basedOn w:val="a"/>
    <w:link w:val="ad"/>
    <w:uiPriority w:val="99"/>
    <w:rsid w:val="00CD403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CD403E"/>
  </w:style>
  <w:style w:type="paragraph" w:styleId="ae">
    <w:name w:val="footer"/>
    <w:basedOn w:val="a"/>
    <w:link w:val="af"/>
    <w:uiPriority w:val="99"/>
    <w:rsid w:val="00CD403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CD403E"/>
  </w:style>
  <w:style w:type="character" w:styleId="af0">
    <w:name w:val="Hyperlink"/>
    <w:basedOn w:val="a0"/>
    <w:uiPriority w:val="99"/>
    <w:rsid w:val="00A36861"/>
    <w:rPr>
      <w:color w:val="0000FF"/>
      <w:u w:val="single"/>
    </w:rPr>
  </w:style>
  <w:style w:type="character" w:customStyle="1" w:styleId="apple-converted-space">
    <w:name w:val="apple-converted-space"/>
    <w:basedOn w:val="a0"/>
    <w:uiPriority w:val="99"/>
    <w:rsid w:val="000A73AB"/>
  </w:style>
  <w:style w:type="paragraph" w:styleId="af1">
    <w:name w:val="Body Text"/>
    <w:basedOn w:val="a"/>
    <w:link w:val="af2"/>
    <w:uiPriority w:val="99"/>
    <w:rsid w:val="00B779D5"/>
    <w:pPr>
      <w:widowControl w:val="0"/>
      <w:spacing w:after="0" w:line="240" w:lineRule="auto"/>
      <w:ind w:left="102" w:firstLine="566"/>
    </w:pPr>
    <w:rPr>
      <w:rFonts w:cs="Times New Roman"/>
      <w:sz w:val="28"/>
      <w:szCs w:val="28"/>
      <w:lang w:val="en-US" w:eastAsia="en-US"/>
    </w:rPr>
  </w:style>
  <w:style w:type="character" w:customStyle="1" w:styleId="af2">
    <w:name w:val="Основной текст Знак"/>
    <w:basedOn w:val="a0"/>
    <w:link w:val="af1"/>
    <w:uiPriority w:val="99"/>
    <w:locked/>
    <w:rsid w:val="00B779D5"/>
    <w:rPr>
      <w:rFonts w:ascii="Times New Roman" w:hAnsi="Times New Roman" w:cs="Times New Roman"/>
      <w:sz w:val="28"/>
      <w:szCs w:val="28"/>
      <w:lang w:val="en-US" w:eastAsia="en-US"/>
    </w:rPr>
  </w:style>
  <w:style w:type="paragraph" w:customStyle="1" w:styleId="ConsTitle">
    <w:name w:val="ConsTitle"/>
    <w:rsid w:val="00A2159A"/>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9923EE"/>
    <w:pPr>
      <w:widowControl w:val="0"/>
      <w:autoSpaceDE w:val="0"/>
      <w:autoSpaceDN w:val="0"/>
      <w:adjustRightInd w:val="0"/>
      <w:ind w:right="19772" w:firstLine="720"/>
    </w:pPr>
    <w:rPr>
      <w:rFonts w:ascii="Arial" w:hAnsi="Arial" w:cs="Arial"/>
    </w:rPr>
  </w:style>
  <w:style w:type="paragraph" w:customStyle="1" w:styleId="ConsPlusNormal">
    <w:name w:val="ConsPlusNormal"/>
    <w:rsid w:val="00EE778E"/>
    <w:pPr>
      <w:widowControl w:val="0"/>
      <w:autoSpaceDE w:val="0"/>
      <w:autoSpaceDN w:val="0"/>
    </w:pPr>
    <w:rPr>
      <w:rFonts w:cs="Calibri"/>
      <w:sz w:val="22"/>
    </w:rPr>
  </w:style>
  <w:style w:type="paragraph" w:customStyle="1" w:styleId="Default">
    <w:name w:val="Default"/>
    <w:rsid w:val="009731EF"/>
    <w:pPr>
      <w:autoSpaceDE w:val="0"/>
      <w:autoSpaceDN w:val="0"/>
      <w:adjustRightInd w:val="0"/>
    </w:pPr>
    <w:rPr>
      <w:rFonts w:ascii="Times New Roman" w:eastAsia="Calibri" w:hAnsi="Times New Roman"/>
      <w:color w:val="000000"/>
      <w:sz w:val="24"/>
      <w:szCs w:val="24"/>
    </w:rPr>
  </w:style>
  <w:style w:type="paragraph" w:customStyle="1" w:styleId="Style3">
    <w:name w:val="Style3"/>
    <w:basedOn w:val="a"/>
    <w:uiPriority w:val="99"/>
    <w:rsid w:val="009731EF"/>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9">
    <w:name w:val="Style9"/>
    <w:basedOn w:val="a"/>
    <w:uiPriority w:val="99"/>
    <w:rsid w:val="009731EF"/>
    <w:pPr>
      <w:widowControl w:val="0"/>
      <w:autoSpaceDE w:val="0"/>
      <w:autoSpaceDN w:val="0"/>
      <w:adjustRightInd w:val="0"/>
      <w:spacing w:after="0" w:line="312" w:lineRule="exact"/>
      <w:ind w:firstLine="307"/>
      <w:jc w:val="both"/>
    </w:pPr>
    <w:rPr>
      <w:rFonts w:ascii="Times New Roman" w:hAnsi="Times New Roman" w:cs="Times New Roman"/>
      <w:sz w:val="24"/>
      <w:szCs w:val="24"/>
    </w:rPr>
  </w:style>
  <w:style w:type="paragraph" w:customStyle="1" w:styleId="Style14">
    <w:name w:val="Style14"/>
    <w:basedOn w:val="a"/>
    <w:uiPriority w:val="99"/>
    <w:rsid w:val="009731EF"/>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17">
    <w:name w:val="Style17"/>
    <w:basedOn w:val="a"/>
    <w:uiPriority w:val="99"/>
    <w:rsid w:val="009731EF"/>
    <w:pPr>
      <w:widowControl w:val="0"/>
      <w:autoSpaceDE w:val="0"/>
      <w:autoSpaceDN w:val="0"/>
      <w:adjustRightInd w:val="0"/>
      <w:spacing w:after="0" w:line="307" w:lineRule="exact"/>
      <w:ind w:firstLine="514"/>
      <w:jc w:val="both"/>
    </w:pPr>
    <w:rPr>
      <w:rFonts w:ascii="Times New Roman" w:hAnsi="Times New Roman" w:cs="Times New Roman"/>
      <w:sz w:val="24"/>
      <w:szCs w:val="24"/>
    </w:rPr>
  </w:style>
  <w:style w:type="paragraph" w:customStyle="1" w:styleId="Style18">
    <w:name w:val="Style18"/>
    <w:basedOn w:val="a"/>
    <w:uiPriority w:val="99"/>
    <w:rsid w:val="009731EF"/>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0">
    <w:name w:val="Style20"/>
    <w:basedOn w:val="a"/>
    <w:uiPriority w:val="99"/>
    <w:rsid w:val="009731EF"/>
    <w:pPr>
      <w:widowControl w:val="0"/>
      <w:autoSpaceDE w:val="0"/>
      <w:autoSpaceDN w:val="0"/>
      <w:adjustRightInd w:val="0"/>
      <w:spacing w:after="0" w:line="322" w:lineRule="exact"/>
      <w:ind w:firstLine="662"/>
      <w:jc w:val="both"/>
    </w:pPr>
    <w:rPr>
      <w:rFonts w:ascii="Times New Roman" w:hAnsi="Times New Roman" w:cs="Times New Roman"/>
      <w:sz w:val="24"/>
      <w:szCs w:val="24"/>
    </w:rPr>
  </w:style>
  <w:style w:type="paragraph" w:customStyle="1" w:styleId="Style21">
    <w:name w:val="Style21"/>
    <w:basedOn w:val="a"/>
    <w:uiPriority w:val="99"/>
    <w:rsid w:val="009731EF"/>
    <w:pPr>
      <w:widowControl w:val="0"/>
      <w:autoSpaceDE w:val="0"/>
      <w:autoSpaceDN w:val="0"/>
      <w:adjustRightInd w:val="0"/>
      <w:spacing w:after="0" w:line="317" w:lineRule="exact"/>
      <w:ind w:firstLine="264"/>
      <w:jc w:val="both"/>
    </w:pPr>
    <w:rPr>
      <w:rFonts w:ascii="Times New Roman" w:hAnsi="Times New Roman" w:cs="Times New Roman"/>
      <w:sz w:val="24"/>
      <w:szCs w:val="24"/>
    </w:rPr>
  </w:style>
  <w:style w:type="paragraph" w:customStyle="1" w:styleId="Style23">
    <w:name w:val="Style23"/>
    <w:basedOn w:val="a"/>
    <w:uiPriority w:val="99"/>
    <w:rsid w:val="009731EF"/>
    <w:pPr>
      <w:widowControl w:val="0"/>
      <w:autoSpaceDE w:val="0"/>
      <w:autoSpaceDN w:val="0"/>
      <w:adjustRightInd w:val="0"/>
      <w:spacing w:after="0" w:line="314" w:lineRule="exact"/>
      <w:ind w:firstLine="662"/>
      <w:jc w:val="both"/>
    </w:pPr>
    <w:rPr>
      <w:rFonts w:ascii="Times New Roman" w:hAnsi="Times New Roman" w:cs="Times New Roman"/>
      <w:sz w:val="24"/>
      <w:szCs w:val="24"/>
    </w:rPr>
  </w:style>
  <w:style w:type="paragraph" w:customStyle="1" w:styleId="Style24">
    <w:name w:val="Style24"/>
    <w:basedOn w:val="a"/>
    <w:uiPriority w:val="99"/>
    <w:rsid w:val="009731EF"/>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25">
    <w:name w:val="Style25"/>
    <w:basedOn w:val="a"/>
    <w:uiPriority w:val="99"/>
    <w:rsid w:val="00973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7">
    <w:name w:val="Style27"/>
    <w:basedOn w:val="a"/>
    <w:uiPriority w:val="99"/>
    <w:rsid w:val="00973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8">
    <w:name w:val="Style28"/>
    <w:basedOn w:val="a"/>
    <w:uiPriority w:val="99"/>
    <w:rsid w:val="00973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0">
    <w:name w:val="Style30"/>
    <w:basedOn w:val="a"/>
    <w:uiPriority w:val="99"/>
    <w:rsid w:val="009731E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5">
    <w:name w:val="Font Style35"/>
    <w:uiPriority w:val="99"/>
    <w:rsid w:val="009731EF"/>
    <w:rPr>
      <w:rFonts w:ascii="Times New Roman" w:hAnsi="Times New Roman" w:cs="Times New Roman"/>
      <w:b/>
      <w:bCs/>
      <w:sz w:val="12"/>
      <w:szCs w:val="12"/>
    </w:rPr>
  </w:style>
  <w:style w:type="character" w:customStyle="1" w:styleId="FontStyle36">
    <w:name w:val="Font Style36"/>
    <w:uiPriority w:val="99"/>
    <w:rsid w:val="009731EF"/>
    <w:rPr>
      <w:rFonts w:ascii="Times New Roman" w:hAnsi="Times New Roman" w:cs="Times New Roman"/>
      <w:b/>
      <w:bCs/>
      <w:spacing w:val="10"/>
      <w:sz w:val="24"/>
      <w:szCs w:val="24"/>
    </w:rPr>
  </w:style>
  <w:style w:type="character" w:customStyle="1" w:styleId="FontStyle37">
    <w:name w:val="Font Style37"/>
    <w:uiPriority w:val="99"/>
    <w:rsid w:val="009731EF"/>
    <w:rPr>
      <w:rFonts w:ascii="Times New Roman" w:hAnsi="Times New Roman" w:cs="Times New Roman"/>
      <w:spacing w:val="10"/>
      <w:sz w:val="24"/>
      <w:szCs w:val="24"/>
    </w:rPr>
  </w:style>
  <w:style w:type="character" w:customStyle="1" w:styleId="FontStyle42">
    <w:name w:val="Font Style42"/>
    <w:uiPriority w:val="99"/>
    <w:rsid w:val="009731EF"/>
    <w:rPr>
      <w:rFonts w:ascii="Times New Roman" w:hAnsi="Times New Roman" w:cs="Times New Roman"/>
      <w:spacing w:val="10"/>
      <w:sz w:val="24"/>
      <w:szCs w:val="24"/>
    </w:rPr>
  </w:style>
  <w:style w:type="character" w:customStyle="1" w:styleId="FontStyle43">
    <w:name w:val="Font Style43"/>
    <w:uiPriority w:val="99"/>
    <w:rsid w:val="009731EF"/>
    <w:rPr>
      <w:rFonts w:ascii="Times New Roman" w:hAnsi="Times New Roman" w:cs="Times New Roman"/>
      <w:i/>
      <w:iCs/>
      <w:spacing w:val="-20"/>
      <w:sz w:val="24"/>
      <w:szCs w:val="24"/>
    </w:rPr>
  </w:style>
  <w:style w:type="character" w:customStyle="1" w:styleId="FontStyle44">
    <w:name w:val="Font Style44"/>
    <w:uiPriority w:val="99"/>
    <w:rsid w:val="009731EF"/>
    <w:rPr>
      <w:rFonts w:ascii="Times New Roman" w:hAnsi="Times New Roman" w:cs="Times New Roman"/>
      <w:spacing w:val="20"/>
      <w:sz w:val="24"/>
      <w:szCs w:val="24"/>
    </w:rPr>
  </w:style>
  <w:style w:type="character" w:customStyle="1" w:styleId="FontStyle45">
    <w:name w:val="Font Style45"/>
    <w:uiPriority w:val="99"/>
    <w:rsid w:val="009731EF"/>
    <w:rPr>
      <w:rFonts w:ascii="Times New Roman" w:hAnsi="Times New Roman" w:cs="Times New Roman"/>
      <w:sz w:val="24"/>
      <w:szCs w:val="24"/>
    </w:rPr>
  </w:style>
  <w:style w:type="character" w:customStyle="1" w:styleId="FontStyle46">
    <w:name w:val="Font Style46"/>
    <w:uiPriority w:val="99"/>
    <w:rsid w:val="009731EF"/>
    <w:rPr>
      <w:rFonts w:ascii="Times New Roman" w:hAnsi="Times New Roman" w:cs="Times New Roman"/>
      <w:b/>
      <w:bCs/>
      <w:spacing w:val="-10"/>
      <w:sz w:val="26"/>
      <w:szCs w:val="26"/>
    </w:rPr>
  </w:style>
  <w:style w:type="paragraph" w:styleId="af3">
    <w:name w:val="No Spacing"/>
    <w:uiPriority w:val="1"/>
    <w:qFormat/>
    <w:rsid w:val="009731EF"/>
    <w:pPr>
      <w:widowControl w:val="0"/>
    </w:pPr>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2EABB553231E73C14E8383C359CB68F9C868105BDC5EC507B7451EDE6FC48A5851202E046AC02484784DDi5f9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15C47-F954-4FA1-9A23-3EDBBCCF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3928</Words>
  <Characters>22394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dsk</dc:creator>
  <cp:lastModifiedBy>Оксана</cp:lastModifiedBy>
  <cp:revision>29</cp:revision>
  <cp:lastPrinted>2019-12-20T10:42:00Z</cp:lastPrinted>
  <dcterms:created xsi:type="dcterms:W3CDTF">2019-12-18T07:50:00Z</dcterms:created>
  <dcterms:modified xsi:type="dcterms:W3CDTF">2020-01-14T12:37:00Z</dcterms:modified>
</cp:coreProperties>
</file>