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FD" w:rsidRPr="00363DFD" w:rsidRDefault="00363DFD" w:rsidP="00363DFD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</w:pPr>
      <w:r w:rsidRPr="00363DFD"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w:t xml:space="preserve">                                                                                                 </w:t>
      </w:r>
    </w:p>
    <w:p w:rsidR="00363DFD" w:rsidRPr="00363DFD" w:rsidRDefault="00363DFD" w:rsidP="00363DFD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363DFD"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  <w:t xml:space="preserve">                                                                  </w:t>
      </w:r>
      <w:r w:rsidRPr="00363DFD"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18160" cy="55943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59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DFD"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w:t xml:space="preserve">                                       </w:t>
      </w:r>
    </w:p>
    <w:p w:rsidR="00363DFD" w:rsidRPr="00363DFD" w:rsidRDefault="00363DFD" w:rsidP="00363DF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   КРЫМ</w:t>
      </w:r>
    </w:p>
    <w:p w:rsidR="00363DFD" w:rsidRPr="00363DFD" w:rsidRDefault="00363DFD" w:rsidP="00363DF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РАЗДОЛЬНЕНСКИЙ РАЙОН</w:t>
      </w:r>
    </w:p>
    <w:p w:rsidR="00363DFD" w:rsidRPr="00363DFD" w:rsidRDefault="00363DFD" w:rsidP="00363DF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КОВЫЛЬНОВСКИЙ</w:t>
      </w:r>
      <w:r w:rsidRPr="00363D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СЕЛЬСКИЙ СОВЕТ </w:t>
      </w:r>
    </w:p>
    <w:p w:rsidR="00363DFD" w:rsidRDefault="00C32FAB" w:rsidP="00363DF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="00DF49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proofErr w:type="gramStart"/>
      <w:r w:rsidR="003262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( </w:t>
      </w:r>
      <w:proofErr w:type="gramEnd"/>
      <w:r w:rsidR="003262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внеочередное)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63DFD" w:rsidRPr="00363D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заседание 2 созыва</w:t>
      </w:r>
    </w:p>
    <w:p w:rsidR="0032623F" w:rsidRPr="00363DFD" w:rsidRDefault="0032623F" w:rsidP="00363DF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63DFD" w:rsidRPr="00363DFD" w:rsidRDefault="00363DFD" w:rsidP="0036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3D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363DFD" w:rsidRPr="00363DFD" w:rsidRDefault="00363DFD" w:rsidP="0036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63DFD" w:rsidRPr="00363DFD" w:rsidRDefault="00DF4909" w:rsidP="0036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C32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32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C32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proofErr w:type="spellEnd"/>
      <w:r w:rsidR="00C32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3DFD" w:rsidRPr="0036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C32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363DFD" w:rsidRPr="0036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</w:t>
      </w:r>
      <w:r w:rsidR="00C32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363DFD" w:rsidRPr="0036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с. </w:t>
      </w:r>
      <w:proofErr w:type="spellStart"/>
      <w:r w:rsidR="0036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Ковыл</w:t>
      </w:r>
      <w:r w:rsidR="00A51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36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ное</w:t>
      </w:r>
      <w:proofErr w:type="spellEnd"/>
      <w:r w:rsidR="00363DFD" w:rsidRPr="0036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№ </w:t>
      </w:r>
      <w:r w:rsidR="00326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87</w:t>
      </w:r>
    </w:p>
    <w:p w:rsidR="00363DFD" w:rsidRPr="00363DFD" w:rsidRDefault="00363DFD" w:rsidP="00363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DFD" w:rsidRDefault="00DF4909" w:rsidP="00DF49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F49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утверждении Положения о маневренном жилищном фонде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Ковыльновского </w:t>
      </w:r>
      <w:r w:rsidRPr="00DF49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DF49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Раздольненского района Республики Крым</w:t>
      </w:r>
    </w:p>
    <w:p w:rsidR="00DF4909" w:rsidRPr="00741B01" w:rsidRDefault="00DF4909" w:rsidP="00DF4909">
      <w:pPr>
        <w:spacing w:after="0" w:line="240" w:lineRule="auto"/>
        <w:ind w:firstLine="8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E746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8" w:history="1">
        <w:r w:rsidRPr="002E746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2E746C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746C">
        <w:rPr>
          <w:rFonts w:ascii="Times New Roman" w:hAnsi="Times New Roman" w:cs="Times New Roman"/>
          <w:sz w:val="28"/>
          <w:szCs w:val="28"/>
        </w:rPr>
        <w:t xml:space="preserve"> 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746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746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2E746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постановлениями</w:t>
        </w:r>
      </w:hyperlink>
      <w:r w:rsidRPr="002E746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января 2006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E746C">
        <w:rPr>
          <w:rFonts w:ascii="Times New Roman" w:hAnsi="Times New Roman" w:cs="Times New Roman"/>
          <w:sz w:val="28"/>
          <w:szCs w:val="28"/>
        </w:rPr>
        <w:t xml:space="preserve">42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746C">
        <w:rPr>
          <w:rFonts w:ascii="Times New Roman" w:hAnsi="Times New Roman" w:cs="Times New Roman"/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746C">
        <w:rPr>
          <w:rFonts w:ascii="Times New Roman" w:hAnsi="Times New Roman" w:cs="Times New Roman"/>
          <w:sz w:val="28"/>
          <w:szCs w:val="28"/>
        </w:rPr>
        <w:t xml:space="preserve"> и от 21 января 2006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E746C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746C">
        <w:rPr>
          <w:rFonts w:ascii="Times New Roman" w:hAnsi="Times New Roman" w:cs="Times New Roman"/>
          <w:sz w:val="28"/>
          <w:szCs w:val="28"/>
        </w:rPr>
        <w:t>Об утверждении Правил пользования жилыми помещениями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Уставом муниципального образования Ковыльновское сельское поселение, </w:t>
      </w:r>
      <w:r w:rsidRPr="007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направленный прокуратурой Раздольненского района в качестве законодательной (нормотворческой) инициативы проект нормативного правового акта от 19.06.2020 № Исорг-20350020-1061-20/-20350020</w:t>
      </w:r>
      <w:r w:rsidRPr="00741B01">
        <w:rPr>
          <w:rFonts w:ascii="Times New Roman" w:hAnsi="Times New Roman" w:cs="Times New Roman"/>
          <w:sz w:val="28"/>
          <w:szCs w:val="28"/>
        </w:rPr>
        <w:t xml:space="preserve">, Ковыльновский сельский совет </w:t>
      </w:r>
    </w:p>
    <w:p w:rsidR="00363DFD" w:rsidRPr="00363DFD" w:rsidRDefault="00363DFD" w:rsidP="00DF490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2623F" w:rsidRPr="002E746C" w:rsidRDefault="00363DFD" w:rsidP="0032623F">
      <w:pPr>
        <w:jc w:val="both"/>
        <w:rPr>
          <w:rFonts w:ascii="Times New Roman" w:hAnsi="Times New Roman" w:cs="Times New Roman"/>
          <w:sz w:val="28"/>
          <w:szCs w:val="28"/>
        </w:rPr>
      </w:pP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2623F" w:rsidRPr="0032623F">
        <w:rPr>
          <w:rFonts w:ascii="Times New Roman" w:hAnsi="Times New Roman" w:cs="Times New Roman"/>
          <w:sz w:val="28"/>
          <w:szCs w:val="28"/>
        </w:rPr>
        <w:t xml:space="preserve"> </w:t>
      </w:r>
      <w:r w:rsidR="0032623F" w:rsidRPr="002E746C">
        <w:rPr>
          <w:rFonts w:ascii="Times New Roman" w:hAnsi="Times New Roman" w:cs="Times New Roman"/>
          <w:sz w:val="28"/>
          <w:szCs w:val="28"/>
        </w:rPr>
        <w:t xml:space="preserve"> Утвердить Положение о маневренном жилищном фонде </w:t>
      </w:r>
      <w:r w:rsidR="0032623F">
        <w:rPr>
          <w:rFonts w:ascii="Times New Roman" w:hAnsi="Times New Roman" w:cs="Times New Roman"/>
          <w:sz w:val="28"/>
          <w:szCs w:val="28"/>
        </w:rPr>
        <w:t xml:space="preserve"> Ковыльновского </w:t>
      </w:r>
      <w:r w:rsidR="0032623F" w:rsidRPr="002E746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2623F">
        <w:rPr>
          <w:rFonts w:ascii="Times New Roman" w:hAnsi="Times New Roman" w:cs="Times New Roman"/>
          <w:sz w:val="28"/>
          <w:szCs w:val="28"/>
        </w:rPr>
        <w:t xml:space="preserve"> Р</w:t>
      </w:r>
      <w:r w:rsidR="0032623F" w:rsidRPr="002E746C">
        <w:rPr>
          <w:rFonts w:ascii="Times New Roman" w:hAnsi="Times New Roman" w:cs="Times New Roman"/>
          <w:sz w:val="28"/>
          <w:szCs w:val="28"/>
        </w:rPr>
        <w:t>аздольненского района Республики Крым</w:t>
      </w:r>
      <w:r w:rsidR="0032623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32623F" w:rsidRPr="002E746C">
        <w:rPr>
          <w:rFonts w:ascii="Times New Roman" w:hAnsi="Times New Roman" w:cs="Times New Roman"/>
          <w:sz w:val="28"/>
          <w:szCs w:val="28"/>
        </w:rPr>
        <w:t>.</w:t>
      </w:r>
    </w:p>
    <w:p w:rsidR="00363DFD" w:rsidRDefault="00363DFD" w:rsidP="00DF4909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63DFD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2. </w:t>
      </w:r>
      <w:r w:rsidRPr="00363DFD">
        <w:rPr>
          <w:rFonts w:ascii="Times New Roman" w:eastAsia="SimSun" w:hAnsi="Times New Roman" w:cs="Times New Roman"/>
          <w:sz w:val="28"/>
          <w:szCs w:val="28"/>
          <w:lang w:eastAsia="ru-RU"/>
        </w:rPr>
        <w:t>Обнародовать данное решение путем размещения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(</w:t>
      </w:r>
      <w:hyperlink r:id="rId10" w:history="1">
        <w:r>
          <w:rPr>
            <w:rFonts w:ascii="Times New Roman" w:eastAsia="SimSun" w:hAnsi="Times New Roman" w:cs="Times New Roman"/>
            <w:sz w:val="28"/>
            <w:szCs w:val="28"/>
            <w:lang w:eastAsia="ru-RU"/>
          </w:rPr>
          <w:t>http:/</w:t>
        </w:r>
        <w:r w:rsidRPr="00363DFD">
          <w:rPr>
            <w:rFonts w:ascii="Times New Roman" w:eastAsia="SimSun" w:hAnsi="Times New Roman" w:cs="Times New Roman"/>
            <w:sz w:val="28"/>
            <w:szCs w:val="28"/>
            <w:lang w:eastAsia="ru-RU"/>
          </w:rPr>
          <w:t>kovilnovskoe-sp.ru/</w:t>
        </w:r>
      </w:hyperlink>
      <w:r w:rsidRPr="00363DFD">
        <w:rPr>
          <w:rFonts w:ascii="Times New Roman" w:eastAsia="SimSun" w:hAnsi="Times New Roman" w:cs="Times New Roman"/>
          <w:sz w:val="28"/>
          <w:szCs w:val="28"/>
          <w:lang w:eastAsia="ru-RU"/>
        </w:rPr>
        <w:t>).</w:t>
      </w:r>
    </w:p>
    <w:p w:rsidR="0032623F" w:rsidRDefault="0032623F" w:rsidP="00DF4909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2623F" w:rsidRDefault="0032623F" w:rsidP="003262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обнародования.</w:t>
      </w:r>
    </w:p>
    <w:p w:rsidR="0032623F" w:rsidRPr="00363DFD" w:rsidRDefault="0032623F" w:rsidP="003262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2623F" w:rsidP="003262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3DFD"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63DFD"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63DFD"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председателя </w:t>
      </w:r>
      <w:r w:rsid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363DFD"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</w:t>
      </w:r>
      <w:r w:rsid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3DFD"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Администрации </w:t>
      </w:r>
      <w:r w:rsid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363DFD"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363DFD" w:rsidRPr="00363DFD" w:rsidRDefault="00363DFD" w:rsidP="00DF49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DF490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363DFD" w:rsidRPr="00363DFD" w:rsidRDefault="00363DFD" w:rsidP="00DF490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DF4909" w:rsidRPr="005D4454" w:rsidRDefault="00363DFD" w:rsidP="00DF490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 сельского поселения</w:t>
      </w:r>
      <w:r w:rsidRPr="005D4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Ю.Н. </w:t>
      </w:r>
      <w:proofErr w:type="spellStart"/>
      <w:r w:rsidRPr="005D44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</w:p>
    <w:p w:rsidR="00DF4909" w:rsidRPr="00C32FAB" w:rsidRDefault="00DF4909" w:rsidP="00DF490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P33"/>
      <w:bookmarkEnd w:id="0"/>
      <w:r w:rsidRPr="00363D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</w:t>
      </w:r>
    </w:p>
    <w:p w:rsidR="00363DFD" w:rsidRPr="00363DFD" w:rsidRDefault="00C32FAB" w:rsidP="00363DF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решению 1</w:t>
      </w:r>
      <w:r w:rsidR="00326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5D4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326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="00326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внеочередного)</w:t>
      </w:r>
      <w:r w:rsidR="00363DFD" w:rsidRPr="00363D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заседания </w:t>
      </w:r>
      <w:r w:rsidR="00363D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Ковыльновского</w:t>
      </w:r>
      <w:r w:rsidR="00363DFD" w:rsidRPr="00363D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совета 2 созыва                                  </w:t>
      </w:r>
    </w:p>
    <w:p w:rsidR="00363DFD" w:rsidRPr="00363DFD" w:rsidRDefault="00C32FAB" w:rsidP="00363DF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</w:t>
      </w:r>
      <w:r w:rsidR="00326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326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2020</w:t>
      </w:r>
      <w:r w:rsidR="00363DFD" w:rsidRPr="00363D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 № </w:t>
      </w:r>
      <w:r w:rsidR="00326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87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Положение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о маневренном жилищном фонде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Ковыльновского</w:t>
      </w:r>
      <w:r w:rsidRPr="0032623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сельского поселения Раздольненского района Республики Крым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32623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(далее Положение)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1. Общие Положения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1.1. </w:t>
      </w:r>
      <w:proofErr w:type="gramStart"/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Настоящее Положение разработано в соответствии с </w:t>
      </w:r>
      <w:hyperlink r:id="rId11" w:history="1">
        <w:r w:rsidRPr="0032623F">
          <w:rPr>
            <w:rFonts w:ascii="Times New Roman CYR" w:eastAsia="Times New Roman" w:hAnsi="Times New Roman CYR" w:cs="Times New Roman CYR"/>
            <w:sz w:val="28"/>
            <w:lang w:eastAsia="ru-RU"/>
          </w:rPr>
          <w:t>Жилищным кодексом</w:t>
        </w:r>
      </w:hyperlink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</w:t>
      </w:r>
      <w:hyperlink r:id="rId12" w:history="1">
        <w:r w:rsidRPr="0032623F">
          <w:rPr>
            <w:rFonts w:ascii="Times New Roman CYR" w:eastAsia="Times New Roman" w:hAnsi="Times New Roman CYR" w:cs="Times New Roman CYR"/>
            <w:sz w:val="28"/>
            <w:lang w:eastAsia="ru-RU"/>
          </w:rPr>
          <w:t>постановлением</w:t>
        </w:r>
      </w:hyperlink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Правительства Российской Федерации от 26.01.2006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</w:t>
      </w: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42, Правилами пользования жилыми помещениями, утвержденными </w:t>
      </w:r>
      <w:hyperlink r:id="rId13" w:history="1">
        <w:r w:rsidRPr="0032623F">
          <w:rPr>
            <w:rFonts w:ascii="Times New Roman CYR" w:eastAsia="Times New Roman" w:hAnsi="Times New Roman CYR" w:cs="Times New Roman CYR"/>
            <w:sz w:val="28"/>
            <w:lang w:eastAsia="ru-RU"/>
          </w:rPr>
          <w:t>постановлением</w:t>
        </w:r>
      </w:hyperlink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Правительства Российской Федерации от 21.01.2006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</w:t>
      </w: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25, Уставом муниципального образования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Ковыльновское </w:t>
      </w: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сельское поселение Раздольненского района Республики Крым.</w:t>
      </w:r>
      <w:proofErr w:type="gramEnd"/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1.2. Настоящее Положение устанавливает порядок формирования, предоставления и использования жилых помещений маневренного фонда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Ковыльновского </w:t>
      </w: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Раздольненского района Республики Крым (далее - маневренный фонд).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1.3. </w:t>
      </w:r>
      <w:r w:rsidRPr="0032623F">
        <w:rPr>
          <w:rFonts w:ascii="Times New Roman CYR" w:eastAsia="Times New Roman" w:hAnsi="Times New Roman CYR" w:cs="Times New Roman CYR"/>
          <w:b/>
          <w:bCs/>
          <w:color w:val="26282F"/>
          <w:sz w:val="28"/>
          <w:lang w:eastAsia="ru-RU"/>
        </w:rPr>
        <w:t>Маневренный фонд</w:t>
      </w: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это разновидность специализированного жилищного фонда, жилые помещения которого предназначены для временного проживания: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5) иных граждан в случаях, предусмотренных законодательством.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1.4. Маневренный фонд формируется из многоквартирных домов, квартир иных жилых помещений, которые должны быть пригодны для проживания </w:t>
      </w: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1.5. Маневренный жилищный фонд формируется правовым актом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дминистрации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Ковыльновского</w:t>
      </w: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Раздольненского района Республики Крым и предназначен для временного проживания жителей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Ковыльновского</w:t>
      </w: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Раздольненского района Республики Крым, указанных в пункте 1.3 настоящего Положения.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1.6. Жилые помещения маневренного фонда не подлежат приватизации, обмену, отчуждению, передаче в аренду, в поднаем.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</w:t>
      </w: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1.7. 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дминистрацией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Ковыльновского</w:t>
      </w: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Раздольненского района Республики Крым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Федерации.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</w:t>
      </w: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1.8. 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-бытовой</w:t>
      </w: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комиссией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Ковыльновского</w:t>
      </w: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Раздольненского района Республики Крым.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</w:t>
      </w:r>
      <w:r w:rsidR="00F454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1.9. Учет жилых помещений маневренного фонда осуществляется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дминистрацией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Ковыльновского</w:t>
      </w: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Раздольненского района Республики Крым.</w:t>
      </w:r>
    </w:p>
    <w:p w:rsidR="0032623F" w:rsidRPr="0032623F" w:rsidRDefault="00F454EE" w:rsidP="00F45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</w:t>
      </w:r>
      <w:r w:rsidR="0032623F"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1.10. 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32623F" w:rsidRPr="0032623F" w:rsidRDefault="00F454EE" w:rsidP="00F45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</w:t>
      </w:r>
      <w:r w:rsidR="0032623F"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1.11. Вопросы, не урегулированные настоящим Положением, решаются в соответствии с действующим законодательством.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2. Порядок формирования маневренного жилищного фонда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2.1. 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 постановления </w:t>
      </w:r>
      <w:r w:rsidR="00F454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дминистрации </w:t>
      </w:r>
      <w:r w:rsidR="00F454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Ковыльновского</w:t>
      </w: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Раздольненского района Республики Крым.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2.2. Маневренный жилищный фонд может состоять из жилых домов, многоквартирных домов, квартир, комнат, находящихся в муниципальной собственности </w:t>
      </w:r>
      <w:r w:rsidR="00F454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Ковыльновского</w:t>
      </w: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Раздольненского района Республики Крым.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2.3. Маневренный жилищный фонд формируется за счет: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 освободившихся жилых помещений муниципального жилищного фонда </w:t>
      </w:r>
      <w:r w:rsidR="00F454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Ковыльновского</w:t>
      </w:r>
      <w:r w:rsidR="00F454EE"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сельского поселения Раздольненского района Республики Крым;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жилых помещений специализированного жилищного фонда;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строительства жилых помещений или приобретения жилых помещений в порядке, установленном действующим законодательством Российской Федерации;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жилых помещений, поступивших от предприятий-застройщиков в счет исполнения инвестиционных контрактов.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3. Основания, условия и срок предоставления жилого помещения маневренного фонда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3.1. Договор найма жилого помещения маневренного фонда (форма типового договора найма жилого помещения маневренного фонда, утвержденного </w:t>
      </w:r>
      <w:hyperlink r:id="rId14" w:history="1">
        <w:r w:rsidRPr="0032623F">
          <w:rPr>
            <w:rFonts w:ascii="Times New Roman CYR" w:eastAsia="Times New Roman" w:hAnsi="Times New Roman CYR" w:cs="Times New Roman CYR"/>
            <w:sz w:val="28"/>
            <w:lang w:eastAsia="ru-RU"/>
          </w:rPr>
          <w:t>постановлением</w:t>
        </w:r>
      </w:hyperlink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Правительства Российской Федерации от 26.01.2006 </w:t>
      </w:r>
      <w:r w:rsidR="00F454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</w:t>
      </w: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42) заключается на период: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до завершения капитального ремонта или реконструкции дома (при заключении такого договора с гражданами, указанными в пункте 1 статьи 95 Жилищного Кодекса РФ);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 пункте 2 статьи 95 Жилищного Кодекса РФ);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РФ,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Жилищным Кодексом РФ (при заключении такого договора с гражданами, указанными в </w:t>
      </w:r>
      <w:hyperlink r:id="rId15" w:anchor="/document/12138291/entry/9503" w:history="1">
        <w:r w:rsidRPr="0032623F">
          <w:rPr>
            <w:rFonts w:ascii="Times New Roman CYR" w:eastAsia="Times New Roman" w:hAnsi="Times New Roman CYR" w:cs="Times New Roman CYR"/>
            <w:sz w:val="28"/>
            <w:lang w:eastAsia="ru-RU"/>
          </w:rPr>
          <w:t>пункте 3 статьи 95</w:t>
        </w:r>
        <w:proofErr w:type="gramEnd"/>
      </w:hyperlink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proofErr w:type="gramStart"/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Жилищного Кодекса РФ);</w:t>
      </w:r>
      <w:proofErr w:type="gramEnd"/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4) до завершения расчетов с гражданами, указанными в пункте 3.1 статьи 95 Жилищного Кодекса РФ, либо до предоставления им жилых помещений, но не более чем на два года;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5) </w:t>
      </w:r>
      <w:proofErr w:type="gramStart"/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установленный</w:t>
      </w:r>
      <w:proofErr w:type="gramEnd"/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законодательством (при заключении такого договора с гражданами, указанными в пункте 4 статьи 95 Жилищного Кодекса РФ).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3.2. Истечение срока, на который заключен договор найма </w:t>
      </w:r>
      <w:proofErr w:type="gramStart"/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жилого</w:t>
      </w:r>
      <w:proofErr w:type="gramEnd"/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помещения маневренного фонда, является основанием прекращения данного договора.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2623F" w:rsidRPr="0032623F" w:rsidRDefault="0032623F" w:rsidP="00F454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4. Порядок предоставления жилых помещений по договору найма</w:t>
      </w:r>
    </w:p>
    <w:p w:rsidR="0032623F" w:rsidRPr="0032623F" w:rsidRDefault="0032623F" w:rsidP="00F454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жилого помещения маневренного фонда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4.1. Для рассмотрения вопроса о принятии на учет и предоставлении жилого помещения маневренного фонда по договору найма жилого помещения </w:t>
      </w: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маневренного фонда гражданам необходимо представить следующие документы: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4.1.1. Личное заявление, подписанное всеми совершеннолетними членами семьи;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4.1.2. Документы, удостоверяющие личность заявителя и членов его семьи (паспорт или иной документ, его заменяющий);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4.1.3. Документы, подтверждающие обстоятельства предоставления жилого помещения маневренного фонда:</w:t>
      </w:r>
    </w:p>
    <w:p w:rsidR="0032623F" w:rsidRPr="0032623F" w:rsidRDefault="00F454EE" w:rsidP="0032623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="0032623F"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подтверждающие факт нахождения жилого помещения в непригодном для проживания состоянии в результате чрезвычайных обстоятельств;</w:t>
      </w:r>
    </w:p>
    <w:p w:rsidR="0032623F" w:rsidRPr="0032623F" w:rsidRDefault="00F454EE" w:rsidP="0032623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="0032623F"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подтверждающие факт утраты жилого помещения в результате обращения взыскания на него, после продажи жилого помещения, на которое было обращено взыскание.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4.2. </w:t>
      </w:r>
      <w:proofErr w:type="gramStart"/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Документы о признании многоквартирного дома аварийным и подлежащим сносу или реконструкции и иные документы, необходимые в соответствии с нормативными правовыми актами для предоставления жилого помещения маневренного фонда,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самостоятельно, </w:t>
      </w:r>
      <w:r w:rsidR="00F454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дминистрация </w:t>
      </w:r>
      <w:r w:rsidR="00F454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Ковыльновского</w:t>
      </w: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получает в порядке межведомственного взаимодействия.</w:t>
      </w:r>
      <w:proofErr w:type="gramEnd"/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4.3. Гражданину, подавшему заявление о приеме на учет (предоставлении жилого помещения маневренного фонда), выдается расписка в получении</w:t>
      </w:r>
      <w:r w:rsidR="00F454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документов.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4.4. Вопрос о принятии заявителя на учет либо отказе в принятии на учет в качестве нуждающегося в жилом помещении маневренного фонда рассматривается жилищно</w:t>
      </w:r>
      <w:r w:rsidR="00F454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-бытовой </w:t>
      </w: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комиссией, оформляется протоколом и передается на рассмотрение в </w:t>
      </w:r>
      <w:r w:rsidR="00F454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дминистрацию сельского поселения для принятия соответствующего решения.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4.5. Решение </w:t>
      </w:r>
      <w:r w:rsidR="00F454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дминистрации сельского поселения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в кратчайший срок, но не позднее чем через 20 дней со дня предоставления документов.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4.6. Решение </w:t>
      </w:r>
      <w:r w:rsidR="00F454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дминистрации сельского поселения об отказе в принятии на учет граждан, нуждающихся в предоставлении жилых помещений маневренного фонда, принимается в случаях, если предоставлены документы, которые не подтверждают право соответствующих граждан на представление жилого помещения маневренного фонда в соответствии с п. 4.1 настоящего Положения.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4.7. Предоставление гражданам жилых помещений маневренного фонда осуществляется на основании постановления </w:t>
      </w:r>
      <w:r w:rsidR="00F454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дминистрации </w:t>
      </w:r>
      <w:r w:rsidR="00F454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Ковыльновского</w:t>
      </w: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Раздольненского района Республики Крым.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4.8. На основании постановления </w:t>
      </w:r>
      <w:r w:rsidR="00F454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дминистрации </w:t>
      </w:r>
      <w:r w:rsidR="00F454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Ковыльновского</w:t>
      </w: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Раздольненского района Республики Крым о предоставлении гражданам жилых помещений маневренного фонда заключается договор найма жилого помещения маневренного фонда.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2623F" w:rsidRPr="0032623F" w:rsidRDefault="0032623F" w:rsidP="00F454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5. Пользование жилым помещением по договору найма</w:t>
      </w:r>
    </w:p>
    <w:p w:rsidR="0032623F" w:rsidRPr="0032623F" w:rsidRDefault="0032623F" w:rsidP="00F454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маневренного фонда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5.1. Порядок пользования, содержания жилых помещений маневренного фонда и предоставления проживающим в них гражданам жилищных коммунальных услуг регламентируется: </w:t>
      </w:r>
      <w:hyperlink r:id="rId16" w:history="1">
        <w:r w:rsidRPr="0032623F">
          <w:rPr>
            <w:rFonts w:ascii="Times New Roman CYR" w:eastAsia="Times New Roman" w:hAnsi="Times New Roman CYR" w:cs="Times New Roman CYR"/>
            <w:sz w:val="28"/>
            <w:lang w:eastAsia="ru-RU"/>
          </w:rPr>
          <w:t>пунктом 4 статьи 17</w:t>
        </w:r>
      </w:hyperlink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Жилищного кодекса Российской Федерации, Правилами пользования жилыми помещениями, утвержденными постановлением Правительства Российской Федерации и договором найма жилого помещения маневренного фонда.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5.2. 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5.3. 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5.4. В случае прекращения или расторжения договора найма жилого помещения маневренного фонда по основаниям, предусмотренными жилищным законодательством, граждане, занимающие данные жилые помещения, обязаны их освободить в срок, установленный договором найма жилого помещения маневренного фонда.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6. Оплата за пользование жилым помещением маневренного фонда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6.1. Граждане, заселившиеся в жилые помещения маневренного фонда, обязаны в установленном законодательством Российской Федерации и договором найма порядке вносить плату за жилое помещение и коммунальные услуги.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262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6.2. 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32623F" w:rsidRPr="0032623F" w:rsidRDefault="0032623F" w:rsidP="00326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A16F4" w:rsidRDefault="003A16F4" w:rsidP="0032623F">
      <w:pPr>
        <w:spacing w:after="0" w:line="240" w:lineRule="auto"/>
        <w:jc w:val="both"/>
      </w:pPr>
    </w:p>
    <w:sectPr w:rsidR="003A16F4" w:rsidSect="005D4454">
      <w:headerReference w:type="default" r:id="rId17"/>
      <w:pgSz w:w="11906" w:h="16838"/>
      <w:pgMar w:top="567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B88" w:rsidRDefault="00391B88" w:rsidP="00A11FF8">
      <w:pPr>
        <w:spacing w:after="0" w:line="240" w:lineRule="auto"/>
      </w:pPr>
      <w:r>
        <w:separator/>
      </w:r>
    </w:p>
  </w:endnote>
  <w:endnote w:type="continuationSeparator" w:id="0">
    <w:p w:rsidR="00391B88" w:rsidRDefault="00391B88" w:rsidP="00A1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B88" w:rsidRDefault="00391B88" w:rsidP="00A11FF8">
      <w:pPr>
        <w:spacing w:after="0" w:line="240" w:lineRule="auto"/>
      </w:pPr>
      <w:r>
        <w:separator/>
      </w:r>
    </w:p>
  </w:footnote>
  <w:footnote w:type="continuationSeparator" w:id="0">
    <w:p w:rsidR="00391B88" w:rsidRDefault="00391B88" w:rsidP="00A11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803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A765F" w:rsidRPr="00084FC3" w:rsidRDefault="001C3CD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4F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5498A" w:rsidRPr="00084FC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84F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1B01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084FC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DFD"/>
    <w:rsid w:val="001376B9"/>
    <w:rsid w:val="0014495E"/>
    <w:rsid w:val="001C3CD2"/>
    <w:rsid w:val="001F22CD"/>
    <w:rsid w:val="00220FAB"/>
    <w:rsid w:val="0032623F"/>
    <w:rsid w:val="0035498A"/>
    <w:rsid w:val="00363DFD"/>
    <w:rsid w:val="00365A6C"/>
    <w:rsid w:val="0037505B"/>
    <w:rsid w:val="00391B88"/>
    <w:rsid w:val="003A16F4"/>
    <w:rsid w:val="004D7C2B"/>
    <w:rsid w:val="0053254C"/>
    <w:rsid w:val="005D4454"/>
    <w:rsid w:val="00680C7F"/>
    <w:rsid w:val="00741B01"/>
    <w:rsid w:val="00795124"/>
    <w:rsid w:val="008D3367"/>
    <w:rsid w:val="00957450"/>
    <w:rsid w:val="00A11FF8"/>
    <w:rsid w:val="00A51A9F"/>
    <w:rsid w:val="00B17B17"/>
    <w:rsid w:val="00C32FAB"/>
    <w:rsid w:val="00C42A45"/>
    <w:rsid w:val="00CC6015"/>
    <w:rsid w:val="00D01289"/>
    <w:rsid w:val="00D819C2"/>
    <w:rsid w:val="00DF4909"/>
    <w:rsid w:val="00E51CEF"/>
    <w:rsid w:val="00E80788"/>
    <w:rsid w:val="00F26195"/>
    <w:rsid w:val="00F4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F4"/>
  </w:style>
  <w:style w:type="paragraph" w:styleId="1">
    <w:name w:val="heading 1"/>
    <w:basedOn w:val="a"/>
    <w:next w:val="a"/>
    <w:link w:val="10"/>
    <w:qFormat/>
    <w:rsid w:val="00363DFD"/>
    <w:pPr>
      <w:keepNext/>
      <w:tabs>
        <w:tab w:val="num" w:pos="432"/>
      </w:tabs>
      <w:suppressAutoHyphens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63DFD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pacing w:val="64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DF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63DF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D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3DFD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63DFD"/>
    <w:rPr>
      <w:rFonts w:ascii="Times New Roman" w:eastAsia="Times New Roman" w:hAnsi="Times New Roman" w:cs="Times New Roman"/>
      <w:spacing w:val="64"/>
      <w:sz w:val="32"/>
      <w:szCs w:val="20"/>
      <w:lang w:eastAsia="ar-SA"/>
    </w:rPr>
  </w:style>
  <w:style w:type="character" w:customStyle="1" w:styleId="a7">
    <w:name w:val="Гипертекстовая ссылка"/>
    <w:uiPriority w:val="99"/>
    <w:rsid w:val="00DF4909"/>
    <w:rPr>
      <w:b w:val="0"/>
      <w:bCs w:val="0"/>
      <w:color w:val="106BBE"/>
    </w:rPr>
  </w:style>
  <w:style w:type="character" w:styleId="a8">
    <w:name w:val="Emphasis"/>
    <w:uiPriority w:val="99"/>
    <w:qFormat/>
    <w:rsid w:val="00DF4909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hyperlink" Target="http://municipal.garant.ru/document?id=12044571&amp;sub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unicipal.garant.ru/document?id=12044682&amp;sub=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?id=12038291&amp;sub=1700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2038291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ome.garant.ru/" TargetMode="External"/><Relationship Id="rId10" Type="http://schemas.openxmlformats.org/officeDocument/2006/relationships/hyperlink" Target="http://kovilnovskoe-sp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44682&amp;sub=0" TargetMode="External"/><Relationship Id="rId14" Type="http://schemas.openxmlformats.org/officeDocument/2006/relationships/hyperlink" Target="http://municipal.garant.ru/document?id=1204468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16</cp:revision>
  <cp:lastPrinted>2020-07-22T10:09:00Z</cp:lastPrinted>
  <dcterms:created xsi:type="dcterms:W3CDTF">2020-04-24T04:26:00Z</dcterms:created>
  <dcterms:modified xsi:type="dcterms:W3CDTF">2020-08-26T17:59:00Z</dcterms:modified>
</cp:coreProperties>
</file>