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6" w:rsidRDefault="00DB26F6" w:rsidP="009B7F08">
      <w:pPr>
        <w:spacing w:line="351" w:lineRule="exact"/>
        <w:rPr>
          <w:i/>
        </w:rPr>
      </w:pPr>
      <w:bookmarkStart w:id="0" w:name="OLE_LINK1"/>
      <w:bookmarkStart w:id="1" w:name="OLE_LINK2"/>
    </w:p>
    <w:p w:rsidR="00DB26F6" w:rsidRPr="007072C0" w:rsidRDefault="00DB26F6" w:rsidP="009B7F08">
      <w:pPr>
        <w:spacing w:line="351" w:lineRule="exact"/>
        <w:rPr>
          <w:rFonts w:eastAsia="Arial Unicode MS" w:cs="Arial Unicode MS"/>
          <w:i/>
          <w:color w:val="000000"/>
        </w:rPr>
      </w:pPr>
    </w:p>
    <w:p w:rsidR="009B7F08" w:rsidRPr="007072C0" w:rsidRDefault="009B7F08" w:rsidP="009B7F08">
      <w:pPr>
        <w:spacing w:line="351" w:lineRule="exact"/>
        <w:rPr>
          <w:rFonts w:eastAsia="Arial Unicode MS" w:cs="Arial Unicode MS"/>
          <w:i/>
          <w:color w:val="000000"/>
        </w:rPr>
      </w:pPr>
      <w:r w:rsidRPr="007072C0">
        <w:rPr>
          <w:rFonts w:eastAsia="Arial Unicode MS" w:cs="Arial Unicode MS"/>
          <w:i/>
          <w:color w:val="000000"/>
        </w:rPr>
        <w:t xml:space="preserve">                                                                          </w:t>
      </w:r>
      <w:r>
        <w:rPr>
          <w:rFonts w:eastAsia="Arial Unicode MS" w:cs="Arial Unicode MS"/>
          <w:i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F08" w:rsidRPr="007072C0" w:rsidRDefault="009B7F08" w:rsidP="009B7F08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7072C0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B7F08" w:rsidRPr="007072C0" w:rsidRDefault="009B7F08" w:rsidP="009B7F08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7072C0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B7F08" w:rsidRPr="007072C0" w:rsidRDefault="009B7F08" w:rsidP="009B7F08">
      <w:pPr>
        <w:ind w:firstLine="567"/>
        <w:jc w:val="center"/>
        <w:rPr>
          <w:b/>
          <w:sz w:val="28"/>
          <w:szCs w:val="28"/>
          <w:lang w:eastAsia="uk-UA"/>
        </w:rPr>
      </w:pPr>
      <w:r w:rsidRPr="007072C0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9B7F08" w:rsidRDefault="005109BA" w:rsidP="009B7F08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48 ( внеочередное)</w:t>
      </w:r>
      <w:r w:rsidR="00F81C03">
        <w:rPr>
          <w:b/>
          <w:sz w:val="28"/>
          <w:szCs w:val="28"/>
          <w:lang w:eastAsia="uk-UA"/>
        </w:rPr>
        <w:t xml:space="preserve"> </w:t>
      </w:r>
      <w:r w:rsidR="009B7F08" w:rsidRPr="007072C0">
        <w:rPr>
          <w:b/>
          <w:sz w:val="28"/>
          <w:szCs w:val="28"/>
          <w:lang w:eastAsia="uk-UA"/>
        </w:rPr>
        <w:t xml:space="preserve"> заседание 1 созыва</w:t>
      </w:r>
    </w:p>
    <w:p w:rsidR="009B7F08" w:rsidRPr="007072C0" w:rsidRDefault="00DB26F6" w:rsidP="009B7F08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                                                           </w:t>
      </w:r>
    </w:p>
    <w:p w:rsidR="009B7F08" w:rsidRPr="007072C0" w:rsidRDefault="009B7F08" w:rsidP="009B7F08">
      <w:pPr>
        <w:jc w:val="center"/>
        <w:rPr>
          <w:rFonts w:eastAsia="Calibri"/>
          <w:b/>
          <w:sz w:val="28"/>
          <w:szCs w:val="28"/>
          <w:lang w:eastAsia="ar-SA"/>
        </w:rPr>
      </w:pPr>
      <w:r w:rsidRPr="007072C0">
        <w:rPr>
          <w:rFonts w:eastAsia="Calibri"/>
          <w:b/>
          <w:sz w:val="28"/>
          <w:szCs w:val="28"/>
          <w:lang w:eastAsia="ar-SA"/>
        </w:rPr>
        <w:t>РЕШЕНИЕ</w:t>
      </w:r>
    </w:p>
    <w:p w:rsidR="009B7F08" w:rsidRPr="007072C0" w:rsidRDefault="009B7F08" w:rsidP="009B7F08">
      <w:pPr>
        <w:rPr>
          <w:rFonts w:eastAsia="Calibri"/>
          <w:b/>
          <w:sz w:val="28"/>
          <w:szCs w:val="28"/>
          <w:lang w:eastAsia="ar-SA"/>
        </w:rPr>
      </w:pPr>
    </w:p>
    <w:p w:rsidR="009B7F08" w:rsidRPr="007072C0" w:rsidRDefault="005109BA" w:rsidP="009B7F08">
      <w:pPr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11</w:t>
      </w:r>
      <w:r w:rsidR="009B7F08" w:rsidRPr="007072C0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12</w:t>
      </w:r>
      <w:r w:rsidR="009B7F08" w:rsidRPr="007072C0">
        <w:rPr>
          <w:rFonts w:eastAsia="Calibri"/>
          <w:sz w:val="28"/>
          <w:szCs w:val="28"/>
          <w:lang w:eastAsia="ar-SA"/>
        </w:rPr>
        <w:t>.</w:t>
      </w:r>
      <w:r w:rsidR="009B7F08" w:rsidRPr="007072C0">
        <w:rPr>
          <w:rFonts w:eastAsia="Calibri"/>
          <w:b/>
          <w:sz w:val="28"/>
          <w:szCs w:val="28"/>
          <w:lang w:eastAsia="ar-SA"/>
        </w:rPr>
        <w:t xml:space="preserve"> </w:t>
      </w:r>
      <w:r w:rsidR="009B7F08" w:rsidRPr="007072C0">
        <w:rPr>
          <w:rFonts w:eastAsia="Arial Unicode MS"/>
          <w:color w:val="000000"/>
          <w:sz w:val="28"/>
          <w:szCs w:val="28"/>
          <w:lang w:eastAsia="ar-SA"/>
        </w:rPr>
        <w:t xml:space="preserve">2017г.                                     с. Ковыльное                                       №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 408</w:t>
      </w:r>
    </w:p>
    <w:bookmarkEnd w:id="0"/>
    <w:bookmarkEnd w:id="1"/>
    <w:p w:rsidR="009B7F08" w:rsidRPr="009C57EC" w:rsidRDefault="009B7F08" w:rsidP="009B7F08">
      <w:pPr>
        <w:jc w:val="center"/>
        <w:rPr>
          <w:b/>
          <w:sz w:val="32"/>
          <w:szCs w:val="32"/>
        </w:rPr>
      </w:pPr>
    </w:p>
    <w:p w:rsidR="009C3ADB" w:rsidRPr="008D721B" w:rsidRDefault="009C3ADB" w:rsidP="009B7F08">
      <w:pPr>
        <w:jc w:val="center"/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9C3ADB" w:rsidRPr="008D721B" w:rsidRDefault="009C3ADB" w:rsidP="009C3ADB">
      <w:pPr>
        <w:jc w:val="center"/>
        <w:rPr>
          <w:b/>
          <w:i/>
          <w:color w:val="000000"/>
          <w:sz w:val="28"/>
          <w:szCs w:val="28"/>
          <w:lang w:eastAsia="ar-SA"/>
        </w:rPr>
      </w:pPr>
      <w:r w:rsidRPr="008D721B">
        <w:rPr>
          <w:b/>
          <w:i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9B7F08">
        <w:rPr>
          <w:b/>
          <w:i/>
          <w:color w:val="000000"/>
          <w:sz w:val="28"/>
          <w:szCs w:val="28"/>
          <w:lang w:eastAsia="ar-SA"/>
        </w:rPr>
        <w:t xml:space="preserve">Ковыльновское </w:t>
      </w:r>
      <w:r w:rsidRPr="008D721B">
        <w:rPr>
          <w:b/>
          <w:i/>
          <w:color w:val="000000"/>
          <w:sz w:val="28"/>
          <w:szCs w:val="28"/>
          <w:lang w:eastAsia="ar-SA"/>
        </w:rPr>
        <w:t>сельское поселение Раздольненского района Республики Крым</w:t>
      </w:r>
    </w:p>
    <w:p w:rsidR="009C3ADB" w:rsidRPr="008D721B" w:rsidRDefault="009C3ADB" w:rsidP="009C3ADB">
      <w:pPr>
        <w:jc w:val="center"/>
        <w:rPr>
          <w:rFonts w:eastAsia="Arial Unicode MS"/>
          <w:sz w:val="28"/>
          <w:szCs w:val="28"/>
        </w:rPr>
      </w:pPr>
    </w:p>
    <w:p w:rsidR="009C3ADB" w:rsidRPr="00105762" w:rsidRDefault="009C3ADB" w:rsidP="008D721B">
      <w:pPr>
        <w:ind w:firstLine="709"/>
        <w:jc w:val="both"/>
        <w:rPr>
          <w:sz w:val="28"/>
          <w:szCs w:val="28"/>
          <w:lang w:eastAsia="ar-SA"/>
        </w:rPr>
      </w:pPr>
      <w:bookmarkStart w:id="2" w:name="OLE_LINK56"/>
      <w:bookmarkStart w:id="3" w:name="OLE_LINK57"/>
      <w:bookmarkStart w:id="4" w:name="OLE_LINK58"/>
      <w:r w:rsidRPr="008D721B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bookmarkStart w:id="5" w:name="OLE_LINK21"/>
      <w:bookmarkStart w:id="6" w:name="OLE_LINK22"/>
      <w:bookmarkStart w:id="7" w:name="OLE_LINK23"/>
      <w:r w:rsidR="009B7F08">
        <w:rPr>
          <w:sz w:val="28"/>
          <w:szCs w:val="28"/>
          <w:lang w:eastAsia="ar-SA"/>
        </w:rPr>
        <w:t>Ковыльновское</w:t>
      </w:r>
      <w:bookmarkEnd w:id="5"/>
      <w:bookmarkEnd w:id="6"/>
      <w:bookmarkEnd w:id="7"/>
      <w:r w:rsidRPr="008D721B">
        <w:rPr>
          <w:sz w:val="28"/>
          <w:szCs w:val="28"/>
          <w:lang w:eastAsia="ar-SA"/>
        </w:rPr>
        <w:t xml:space="preserve"> сельское  поселение Раздольненского района  Республики Крым в соответствие с Федеральным з</w:t>
      </w:r>
      <w:r w:rsidR="004E2E2E">
        <w:rPr>
          <w:sz w:val="28"/>
          <w:szCs w:val="28"/>
          <w:lang w:eastAsia="ar-SA"/>
        </w:rPr>
        <w:t>аконом от 06.10.2003 № 131-ФЗ «</w:t>
      </w:r>
      <w:r w:rsidRPr="008D721B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r w:rsidR="008D721B">
        <w:rPr>
          <w:sz w:val="28"/>
          <w:szCs w:val="28"/>
          <w:lang w:eastAsia="ar-SA"/>
        </w:rPr>
        <w:t>,</w:t>
      </w:r>
      <w:r w:rsidR="008D721B" w:rsidRPr="008D721B">
        <w:rPr>
          <w:sz w:val="28"/>
          <w:szCs w:val="28"/>
        </w:rPr>
        <w:t xml:space="preserve"> </w:t>
      </w:r>
      <w:r w:rsidR="008D721B">
        <w:rPr>
          <w:sz w:val="28"/>
          <w:szCs w:val="28"/>
        </w:rPr>
        <w:t>Законом Республики Крым от 21.08.2014 г</w:t>
      </w:r>
      <w:r w:rsidR="008D721B" w:rsidRPr="00105762">
        <w:rPr>
          <w:sz w:val="28"/>
          <w:szCs w:val="28"/>
        </w:rPr>
        <w:t>. № 54-ЗРК «Об основах местного самоуправления в Республике Крым»</w:t>
      </w:r>
      <w:r w:rsidR="004E2E2E" w:rsidRPr="00105762">
        <w:rPr>
          <w:sz w:val="28"/>
          <w:szCs w:val="28"/>
        </w:rPr>
        <w:t>, руководствуясь</w:t>
      </w:r>
      <w:r w:rsidRPr="00105762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r w:rsidR="009B7F08" w:rsidRPr="00105762">
        <w:rPr>
          <w:sz w:val="28"/>
          <w:szCs w:val="28"/>
          <w:lang w:eastAsia="ar-SA"/>
        </w:rPr>
        <w:t>Ковыльновское</w:t>
      </w:r>
      <w:r w:rsidRPr="00105762">
        <w:rPr>
          <w:sz w:val="28"/>
          <w:szCs w:val="28"/>
          <w:lang w:eastAsia="ar-SA"/>
        </w:rPr>
        <w:t xml:space="preserve"> сель</w:t>
      </w:r>
      <w:r w:rsidR="008D721B" w:rsidRPr="00105762">
        <w:rPr>
          <w:sz w:val="28"/>
          <w:szCs w:val="28"/>
          <w:lang w:eastAsia="ar-SA"/>
        </w:rPr>
        <w:t>ское поселение</w:t>
      </w:r>
      <w:r w:rsidR="004E2E2E" w:rsidRPr="00105762">
        <w:rPr>
          <w:sz w:val="28"/>
          <w:szCs w:val="28"/>
          <w:lang w:eastAsia="ar-SA"/>
        </w:rPr>
        <w:t xml:space="preserve">, </w:t>
      </w:r>
      <w:r w:rsidR="005109BA" w:rsidRPr="00105762">
        <w:rPr>
          <w:sz w:val="28"/>
          <w:szCs w:val="28"/>
          <w:lang w:eastAsia="ar-SA"/>
        </w:rPr>
        <w:t xml:space="preserve"> принимая во внимание заключение прокуратуры Раздольненского района от 11.12.2017 г. № 21р-2017, </w:t>
      </w:r>
      <w:r w:rsidR="009B7F08" w:rsidRPr="00105762">
        <w:rPr>
          <w:sz w:val="28"/>
          <w:szCs w:val="28"/>
        </w:rPr>
        <w:t>Ковыльновский</w:t>
      </w:r>
      <w:r w:rsidRPr="00105762">
        <w:rPr>
          <w:sz w:val="28"/>
          <w:szCs w:val="28"/>
        </w:rPr>
        <w:t xml:space="preserve"> сельский совет</w:t>
      </w:r>
    </w:p>
    <w:bookmarkEnd w:id="2"/>
    <w:bookmarkEnd w:id="3"/>
    <w:bookmarkEnd w:id="4"/>
    <w:p w:rsidR="009C3ADB" w:rsidRPr="00105762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C3ADB" w:rsidRPr="008D721B" w:rsidRDefault="009C3ADB" w:rsidP="009C3ADB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8D721B">
        <w:rPr>
          <w:b/>
          <w:sz w:val="28"/>
          <w:szCs w:val="28"/>
          <w:lang w:eastAsia="ar-SA"/>
        </w:rPr>
        <w:t>РЕШИЛ:</w:t>
      </w:r>
    </w:p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r w:rsidR="009B7F08">
        <w:rPr>
          <w:sz w:val="28"/>
          <w:szCs w:val="28"/>
          <w:lang w:eastAsia="ar-SA"/>
        </w:rPr>
        <w:t>Ковыльновское</w:t>
      </w:r>
      <w:r w:rsidRPr="008D721B">
        <w:rPr>
          <w:sz w:val="28"/>
          <w:szCs w:val="28"/>
          <w:lang w:eastAsia="ar-SA"/>
        </w:rPr>
        <w:t xml:space="preserve"> сельское поселение Раздольненского района Республики Крым:</w:t>
      </w:r>
    </w:p>
    <w:p w:rsidR="009C3ADB" w:rsidRPr="008D721B" w:rsidRDefault="009C3ADB" w:rsidP="009C3ADB">
      <w:pPr>
        <w:jc w:val="both"/>
        <w:rPr>
          <w:color w:val="FF0000"/>
          <w:sz w:val="28"/>
          <w:szCs w:val="28"/>
        </w:rPr>
      </w:pP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1.1. Пункт 5 части 1 статьи 8, абзац 8 пункта 4 части 1 статьи 53 признать утратившими силу.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2</w:t>
      </w:r>
      <w:r w:rsidRPr="008D721B">
        <w:rPr>
          <w:sz w:val="28"/>
          <w:szCs w:val="28"/>
        </w:rPr>
        <w:t>. Статью 9 дополнить пунктом 15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9B7F08">
        <w:rPr>
          <w:sz w:val="28"/>
          <w:szCs w:val="28"/>
        </w:rPr>
        <w:t>й культуры и адаптивного спорта</w:t>
      </w:r>
      <w:r w:rsidRPr="008D721B">
        <w:rPr>
          <w:sz w:val="28"/>
          <w:szCs w:val="28"/>
        </w:rPr>
        <w:t>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3</w:t>
      </w:r>
      <w:r w:rsidRPr="008D721B">
        <w:rPr>
          <w:sz w:val="28"/>
          <w:szCs w:val="28"/>
        </w:rPr>
        <w:t>. Часть 1 статьи 10 дополнить пунктом 7.1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"7.1) полномочиями в сфере стратегического планирования, предусмотренными Федеральным законом от 28 июня 2014 года </w:t>
      </w:r>
      <w:r w:rsidR="009B7F08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172-ФЗ "О стратегическом планировании в Российской Федерации";".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4</w:t>
      </w:r>
      <w:r w:rsidRPr="008D721B">
        <w:rPr>
          <w:sz w:val="28"/>
          <w:szCs w:val="28"/>
        </w:rPr>
        <w:t>. Пункт 9 части 1 статьи 10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"9) организация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Pr="008D721B">
        <w:rPr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5</w:t>
      </w:r>
      <w:r w:rsidRPr="008D721B">
        <w:rPr>
          <w:sz w:val="28"/>
          <w:szCs w:val="28"/>
        </w:rPr>
        <w:t>. Часть 3 статьи 23 дополнить пунктом 2.1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"2.1) проект стратегии социально-экономического развития муниципального образования;".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6</w:t>
      </w:r>
      <w:r w:rsidRPr="008D721B">
        <w:rPr>
          <w:sz w:val="28"/>
          <w:szCs w:val="28"/>
        </w:rPr>
        <w:t>. Пункт 3 части 3 статьи 23 изложить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7</w:t>
      </w:r>
      <w:r w:rsidRPr="008D721B">
        <w:rPr>
          <w:sz w:val="28"/>
          <w:szCs w:val="28"/>
        </w:rPr>
        <w:t>. Пункт 1 части 2 статьи 34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8</w:t>
      </w:r>
      <w:r w:rsidRPr="008D721B">
        <w:rPr>
          <w:sz w:val="28"/>
          <w:szCs w:val="28"/>
        </w:rPr>
        <w:t>. Статью 34 дополнить частями 9-10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"9.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273-ФЗ "О противодействии коррупции", Федеральным законом от 3 декабря 2012 года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8935A4">
        <w:rPr>
          <w:sz w:val="28"/>
          <w:szCs w:val="28"/>
        </w:rPr>
        <w:t>9</w:t>
      </w:r>
      <w:r w:rsidRPr="008D721B">
        <w:rPr>
          <w:sz w:val="28"/>
          <w:szCs w:val="28"/>
        </w:rPr>
        <w:t>. Пункт 5 части 1 статьи 37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8935A4">
        <w:rPr>
          <w:sz w:val="28"/>
          <w:szCs w:val="28"/>
        </w:rPr>
        <w:t>0</w:t>
      </w:r>
      <w:r w:rsidRPr="008D721B">
        <w:rPr>
          <w:sz w:val="28"/>
          <w:szCs w:val="28"/>
        </w:rPr>
        <w:t>. Часть 2 статьи 44 дополнить абзацем следующего содержания: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"В случае обращения Главы Республики Крым с заявлением о досрочном прекращении полномочий депутата </w:t>
      </w:r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 xml:space="preserve">вского сельского совета днем появления основания для досрочного прекращения полномочий является день поступления в </w:t>
      </w:r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вский сельский совет данного заявления.".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8935A4">
        <w:rPr>
          <w:sz w:val="28"/>
          <w:szCs w:val="28"/>
        </w:rPr>
        <w:t>1</w:t>
      </w:r>
      <w:r w:rsidRPr="008D721B">
        <w:rPr>
          <w:sz w:val="28"/>
          <w:szCs w:val="28"/>
        </w:rPr>
        <w:t>. Первый абзац части 2 статьи 50 заменить абзацами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 xml:space="preserve">"2. В случае досрочного прекращения полномочий председателя </w:t>
      </w:r>
      <w:bookmarkStart w:id="8" w:name="OLE_LINK26"/>
      <w:bookmarkStart w:id="9" w:name="OLE_LINK27"/>
      <w:bookmarkStart w:id="10" w:name="OLE_LINK28"/>
      <w:bookmarkStart w:id="11" w:name="OLE_LINK29"/>
      <w:bookmarkStart w:id="12" w:name="OLE_LINK30"/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вского</w:t>
      </w:r>
      <w:bookmarkEnd w:id="8"/>
      <w:bookmarkEnd w:id="9"/>
      <w:bookmarkEnd w:id="10"/>
      <w:bookmarkEnd w:id="11"/>
      <w:bookmarkEnd w:id="12"/>
      <w:r w:rsidRPr="008D721B">
        <w:rPr>
          <w:sz w:val="28"/>
          <w:szCs w:val="28"/>
        </w:rPr>
        <w:t xml:space="preserve"> сельского совета, избрание нового председателя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 осуществляется не позднее чем через шесть месяцев со дня такого прекращения полномочий.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При этом если до истечения срока полномочий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 осталось менее шести месяцев, избрание председателя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 xml:space="preserve">вского </w:t>
      </w:r>
      <w:r w:rsidRPr="008D721B">
        <w:rPr>
          <w:sz w:val="28"/>
          <w:szCs w:val="28"/>
        </w:rPr>
        <w:t xml:space="preserve"> сельского совета осуществляется на первом заседании вновь избранного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8935A4">
        <w:rPr>
          <w:sz w:val="28"/>
          <w:szCs w:val="28"/>
        </w:rPr>
        <w:t>2</w:t>
      </w:r>
      <w:r w:rsidRPr="008D721B">
        <w:rPr>
          <w:sz w:val="28"/>
          <w:szCs w:val="28"/>
        </w:rPr>
        <w:t>. Часть 3 статьи 72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8935A4">
        <w:rPr>
          <w:sz w:val="28"/>
          <w:szCs w:val="28"/>
        </w:rPr>
        <w:t>3</w:t>
      </w:r>
      <w:r w:rsidRPr="008D721B">
        <w:rPr>
          <w:sz w:val="28"/>
          <w:szCs w:val="28"/>
        </w:rPr>
        <w:t>. Статью 86 дополнить частями 4-5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9C3ADB" w:rsidRPr="009455D3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5. Изложение Устава </w:t>
      </w:r>
      <w:bookmarkStart w:id="13" w:name="OLE_LINK31"/>
      <w:bookmarkStart w:id="14" w:name="OLE_LINK32"/>
      <w:bookmarkStart w:id="15" w:name="OLE_LINK33"/>
      <w:bookmarkStart w:id="16" w:name="OLE_LINK34"/>
      <w:bookmarkStart w:id="17" w:name="OLE_LINK35"/>
      <w:bookmarkStart w:id="18" w:name="OLE_LINK36"/>
      <w:bookmarkStart w:id="19" w:name="OLE_LINK37"/>
      <w:bookmarkStart w:id="20" w:name="OLE_LINK38"/>
      <w:r w:rsidR="00CC5C90" w:rsidRPr="009455D3">
        <w:rPr>
          <w:sz w:val="28"/>
          <w:szCs w:val="28"/>
        </w:rPr>
        <w:t>муниципального образования</w:t>
      </w:r>
      <w:r w:rsidRPr="009455D3">
        <w:rPr>
          <w:sz w:val="28"/>
          <w:szCs w:val="28"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455D3">
        <w:rPr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 w:rsidR="00CC5C90" w:rsidRPr="009455D3">
        <w:rPr>
          <w:sz w:val="28"/>
          <w:szCs w:val="28"/>
        </w:rPr>
        <w:t>муниципального образования</w:t>
      </w:r>
      <w:r w:rsidRPr="009455D3">
        <w:rPr>
          <w:sz w:val="28"/>
          <w:szCs w:val="28"/>
        </w:rPr>
        <w:t xml:space="preserve"> не допускается. В этом случае принимается новый Устав </w:t>
      </w:r>
      <w:r w:rsidR="00CC5C90" w:rsidRPr="009455D3">
        <w:rPr>
          <w:sz w:val="28"/>
          <w:szCs w:val="28"/>
        </w:rPr>
        <w:t>муниципального образования</w:t>
      </w:r>
      <w:r w:rsidRPr="009455D3">
        <w:rPr>
          <w:sz w:val="28"/>
          <w:szCs w:val="28"/>
        </w:rPr>
        <w:t xml:space="preserve">, а ранее действующий Устав </w:t>
      </w:r>
      <w:r w:rsidR="00CC5C90" w:rsidRPr="009455D3">
        <w:rPr>
          <w:sz w:val="28"/>
          <w:szCs w:val="28"/>
        </w:rPr>
        <w:t xml:space="preserve">муниципального образования </w:t>
      </w:r>
      <w:r w:rsidRPr="009455D3">
        <w:rPr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CC5C90" w:rsidRPr="009455D3">
        <w:rPr>
          <w:sz w:val="28"/>
          <w:szCs w:val="28"/>
        </w:rPr>
        <w:t>муниципального образования</w:t>
      </w:r>
      <w:r w:rsidRPr="009455D3">
        <w:rPr>
          <w:sz w:val="28"/>
          <w:szCs w:val="28"/>
        </w:rPr>
        <w:t>.".</w:t>
      </w:r>
    </w:p>
    <w:p w:rsidR="009C3ADB" w:rsidRPr="009455D3" w:rsidRDefault="009C3ADB" w:rsidP="009C3ADB">
      <w:pPr>
        <w:ind w:firstLine="567"/>
        <w:jc w:val="both"/>
        <w:rPr>
          <w:sz w:val="28"/>
          <w:szCs w:val="28"/>
        </w:rPr>
      </w:pPr>
      <w:r w:rsidRPr="009455D3">
        <w:rPr>
          <w:sz w:val="28"/>
          <w:szCs w:val="28"/>
        </w:rPr>
        <w:t>1.1</w:t>
      </w:r>
      <w:r w:rsidR="00D2697C" w:rsidRPr="009455D3">
        <w:rPr>
          <w:sz w:val="28"/>
          <w:szCs w:val="28"/>
        </w:rPr>
        <w:t>4</w:t>
      </w:r>
      <w:r w:rsidRPr="009455D3">
        <w:rPr>
          <w:sz w:val="28"/>
          <w:szCs w:val="28"/>
        </w:rPr>
        <w:t>. Часть 3 статьи 87 изложить в следующей редакции:</w:t>
      </w:r>
    </w:p>
    <w:p w:rsidR="009C3ADB" w:rsidRPr="009455D3" w:rsidRDefault="009C3ADB" w:rsidP="009C3ADB">
      <w:pPr>
        <w:ind w:firstLine="567"/>
        <w:jc w:val="both"/>
        <w:rPr>
          <w:sz w:val="28"/>
          <w:szCs w:val="28"/>
        </w:rPr>
      </w:pPr>
      <w:r w:rsidRPr="009455D3">
        <w:rPr>
          <w:sz w:val="28"/>
          <w:szCs w:val="28"/>
        </w:rPr>
        <w:t xml:space="preserve">"3. Изменения и дополнения, внесенные в устав </w:t>
      </w:r>
      <w:r w:rsidR="00CC5C90" w:rsidRPr="009455D3">
        <w:rPr>
          <w:sz w:val="28"/>
          <w:szCs w:val="28"/>
        </w:rPr>
        <w:t>муниципального образования</w:t>
      </w:r>
      <w:r w:rsidRPr="009455D3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CC5C90" w:rsidRPr="009455D3">
        <w:rPr>
          <w:sz w:val="28"/>
          <w:szCs w:val="28"/>
        </w:rPr>
        <w:t>муниципального образования</w:t>
      </w:r>
      <w:r w:rsidRPr="009455D3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CC5C90" w:rsidRPr="009455D3">
        <w:rPr>
          <w:sz w:val="28"/>
          <w:szCs w:val="28"/>
        </w:rPr>
        <w:lastRenderedPageBreak/>
        <w:t>Ковыльно</w:t>
      </w:r>
      <w:r w:rsidRPr="009455D3">
        <w:rPr>
          <w:sz w:val="28"/>
          <w:szCs w:val="28"/>
        </w:rPr>
        <w:t xml:space="preserve">вского сельского совета, принявшего муниципальный правовой акт о внесении указанных изменений и дополнений в устав </w:t>
      </w:r>
      <w:r w:rsidR="00CC5C90" w:rsidRPr="009455D3">
        <w:rPr>
          <w:sz w:val="28"/>
          <w:szCs w:val="28"/>
        </w:rPr>
        <w:t>муниципального</w:t>
      </w:r>
      <w:r w:rsidR="00CC5C90" w:rsidRPr="00CC5C90">
        <w:rPr>
          <w:color w:val="7030A0"/>
          <w:sz w:val="28"/>
          <w:szCs w:val="28"/>
        </w:rPr>
        <w:t xml:space="preserve"> </w:t>
      </w:r>
      <w:r w:rsidR="00CC5C90" w:rsidRPr="009455D3">
        <w:rPr>
          <w:sz w:val="28"/>
          <w:szCs w:val="28"/>
        </w:rPr>
        <w:t>образования</w:t>
      </w:r>
      <w:r w:rsidRPr="009455D3">
        <w:rPr>
          <w:sz w:val="28"/>
          <w:szCs w:val="28"/>
        </w:rPr>
        <w:t>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</w:t>
      </w:r>
      <w:bookmarkStart w:id="21" w:name="OLE_LINK39"/>
      <w:bookmarkStart w:id="22" w:name="OLE_LINK40"/>
      <w:bookmarkStart w:id="23" w:name="OLE_LINK41"/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вского</w:t>
      </w:r>
      <w:bookmarkEnd w:id="21"/>
      <w:bookmarkEnd w:id="22"/>
      <w:bookmarkEnd w:id="23"/>
      <w:r w:rsidRPr="008D721B">
        <w:rPr>
          <w:sz w:val="28"/>
          <w:szCs w:val="28"/>
        </w:rPr>
        <w:t xml:space="preserve"> сельского поселения (</w:t>
      </w:r>
      <w:hyperlink r:id="rId5" w:history="1">
        <w:r w:rsidR="00CC5C90" w:rsidRPr="00C21DBD">
          <w:rPr>
            <w:rFonts w:eastAsia="Arial"/>
            <w:bCs/>
            <w:sz w:val="28"/>
            <w:lang w:bidi="ru-RU"/>
          </w:rPr>
          <w:t>http://</w:t>
        </w:r>
        <w:r w:rsidR="00CC5C90" w:rsidRPr="00C21DBD">
          <w:rPr>
            <w:rFonts w:eastAsia="Arial"/>
            <w:bCs/>
            <w:sz w:val="28"/>
            <w:lang w:val="en-US" w:bidi="ru-RU"/>
          </w:rPr>
          <w:t>kovilnovskoe</w:t>
        </w:r>
        <w:r w:rsidR="00CC5C90" w:rsidRPr="00C21DBD">
          <w:rPr>
            <w:rFonts w:eastAsia="Arial"/>
            <w:bCs/>
            <w:sz w:val="28"/>
            <w:lang w:bidi="ru-RU"/>
          </w:rPr>
          <w:t>-</w:t>
        </w:r>
        <w:r w:rsidR="00CC5C90" w:rsidRPr="00C21DBD">
          <w:rPr>
            <w:rFonts w:eastAsia="Arial"/>
            <w:bCs/>
            <w:sz w:val="28"/>
            <w:lang w:val="en-US" w:bidi="ru-RU"/>
          </w:rPr>
          <w:t>sp</w:t>
        </w:r>
        <w:r w:rsidR="00CC5C90" w:rsidRPr="00C21DBD">
          <w:rPr>
            <w:rFonts w:eastAsia="Arial"/>
            <w:bCs/>
            <w:sz w:val="28"/>
            <w:lang w:bidi="ru-RU"/>
          </w:rPr>
          <w:t>.ru/</w:t>
        </w:r>
      </w:hyperlink>
      <w:r w:rsidRPr="008D721B">
        <w:rPr>
          <w:sz w:val="28"/>
          <w:szCs w:val="28"/>
        </w:rPr>
        <w:t xml:space="preserve">/), информационном стенде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совета, расположенном по адресу: с. </w:t>
      </w:r>
      <w:r w:rsidR="00CC5C90">
        <w:rPr>
          <w:sz w:val="28"/>
          <w:szCs w:val="28"/>
        </w:rPr>
        <w:t>Ковыльное</w:t>
      </w:r>
      <w:r w:rsidRPr="008D721B">
        <w:rPr>
          <w:sz w:val="28"/>
          <w:szCs w:val="28"/>
        </w:rPr>
        <w:t xml:space="preserve">, ул. </w:t>
      </w:r>
      <w:r w:rsidR="00CC5C90">
        <w:rPr>
          <w:sz w:val="28"/>
          <w:szCs w:val="28"/>
        </w:rPr>
        <w:t>30 лет Победы 5.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подпункта 1.1 пункта 1 настоящего решения, который вступает в силу с 01.01.2018 г.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4.Председателю </w:t>
      </w:r>
      <w:bookmarkStart w:id="24" w:name="OLE_LINK45"/>
      <w:bookmarkStart w:id="25" w:name="OLE_LINK46"/>
      <w:bookmarkStart w:id="26" w:name="OLE_LINK47"/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вского</w:t>
      </w:r>
      <w:bookmarkEnd w:id="24"/>
      <w:bookmarkEnd w:id="25"/>
      <w:bookmarkEnd w:id="26"/>
      <w:r w:rsidRPr="008D721B">
        <w:rPr>
          <w:sz w:val="28"/>
          <w:szCs w:val="28"/>
        </w:rPr>
        <w:t xml:space="preserve"> сельского совета – главе Администрации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поселения в порядке, установленном Федеральным законом от 21.07.2005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5.  Направить в течении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9C3AD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6. Контроль за исполнением настоящего решения возложить на председателя </w:t>
      </w:r>
      <w:r w:rsidR="00DB26F6" w:rsidRPr="00BA3B84">
        <w:rPr>
          <w:sz w:val="28"/>
          <w:szCs w:val="28"/>
        </w:rPr>
        <w:t>Ковыльновского</w:t>
      </w:r>
      <w:r w:rsidRPr="008D721B">
        <w:rPr>
          <w:sz w:val="28"/>
          <w:szCs w:val="28"/>
        </w:rPr>
        <w:t xml:space="preserve"> сельского совета  </w:t>
      </w:r>
      <w:r w:rsidR="00DB26F6">
        <w:rPr>
          <w:sz w:val="28"/>
          <w:szCs w:val="28"/>
        </w:rPr>
        <w:t>Михайленко Ю.Н</w:t>
      </w:r>
      <w:r w:rsidRPr="008D721B">
        <w:rPr>
          <w:sz w:val="28"/>
          <w:szCs w:val="28"/>
        </w:rPr>
        <w:t>.</w:t>
      </w:r>
    </w:p>
    <w:p w:rsidR="005109BA" w:rsidRDefault="005109BA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5109BA" w:rsidRPr="008D721B" w:rsidRDefault="005109BA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</w:p>
    <w:p w:rsidR="00DB26F6" w:rsidRDefault="00DB26F6" w:rsidP="00DB26F6">
      <w:pPr>
        <w:rPr>
          <w:sz w:val="28"/>
          <w:szCs w:val="28"/>
        </w:rPr>
      </w:pPr>
      <w:r w:rsidRPr="00BA3B84">
        <w:rPr>
          <w:sz w:val="28"/>
          <w:szCs w:val="28"/>
        </w:rPr>
        <w:t xml:space="preserve">Председатель </w:t>
      </w:r>
      <w:bookmarkStart w:id="27" w:name="OLE_LINK49"/>
      <w:bookmarkStart w:id="28" w:name="OLE_LINK50"/>
      <w:bookmarkStart w:id="29" w:name="OLE_LINK51"/>
      <w:bookmarkStart w:id="30" w:name="OLE_LINK52"/>
      <w:r w:rsidRPr="00BA3B84">
        <w:rPr>
          <w:sz w:val="28"/>
          <w:szCs w:val="28"/>
        </w:rPr>
        <w:t>Ковыльновского</w:t>
      </w:r>
      <w:r w:rsidR="005109BA" w:rsidRPr="005109BA">
        <w:rPr>
          <w:sz w:val="28"/>
          <w:szCs w:val="28"/>
        </w:rPr>
        <w:t xml:space="preserve"> </w:t>
      </w:r>
      <w:r w:rsidR="005109BA" w:rsidRPr="00BA3B84">
        <w:rPr>
          <w:sz w:val="28"/>
          <w:szCs w:val="28"/>
        </w:rPr>
        <w:t>сельского</w:t>
      </w:r>
    </w:p>
    <w:bookmarkEnd w:id="27"/>
    <w:bookmarkEnd w:id="28"/>
    <w:bookmarkEnd w:id="29"/>
    <w:bookmarkEnd w:id="30"/>
    <w:p w:rsidR="005109BA" w:rsidRDefault="00DB26F6" w:rsidP="00F81C03">
      <w:pPr>
        <w:rPr>
          <w:sz w:val="28"/>
          <w:szCs w:val="28"/>
        </w:rPr>
      </w:pPr>
      <w:r>
        <w:rPr>
          <w:sz w:val="28"/>
          <w:szCs w:val="28"/>
        </w:rPr>
        <w:t xml:space="preserve">совета  </w:t>
      </w:r>
      <w:r w:rsidR="005109BA">
        <w:rPr>
          <w:sz w:val="28"/>
          <w:szCs w:val="28"/>
        </w:rPr>
        <w:t>- глава Администрации                                                       Ю.Н. Михайленко</w:t>
      </w:r>
    </w:p>
    <w:p w:rsidR="004754A4" w:rsidRPr="008D721B" w:rsidRDefault="005109BA" w:rsidP="00F81C03">
      <w:pPr>
        <w:rPr>
          <w:sz w:val="28"/>
          <w:szCs w:val="28"/>
        </w:rPr>
      </w:pPr>
      <w:r>
        <w:rPr>
          <w:sz w:val="28"/>
          <w:szCs w:val="28"/>
        </w:rPr>
        <w:t>Ковыльновского сельского поселения</w:t>
      </w:r>
      <w:r w:rsidR="00DB26F6">
        <w:rPr>
          <w:sz w:val="28"/>
          <w:szCs w:val="28"/>
        </w:rPr>
        <w:t xml:space="preserve">                                                                          </w:t>
      </w:r>
      <w:r w:rsidR="00DB26F6" w:rsidRPr="00DB26F6">
        <w:rPr>
          <w:sz w:val="28"/>
          <w:szCs w:val="28"/>
        </w:rPr>
        <w:t xml:space="preserve"> </w:t>
      </w:r>
    </w:p>
    <w:sectPr w:rsidR="004754A4" w:rsidRPr="008D721B" w:rsidSect="00F81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6FE"/>
    <w:rsid w:val="00105762"/>
    <w:rsid w:val="00207311"/>
    <w:rsid w:val="002741EB"/>
    <w:rsid w:val="004754A4"/>
    <w:rsid w:val="004E2E2E"/>
    <w:rsid w:val="005109BA"/>
    <w:rsid w:val="006D5DD9"/>
    <w:rsid w:val="006F295C"/>
    <w:rsid w:val="006F66FE"/>
    <w:rsid w:val="008935A4"/>
    <w:rsid w:val="008D721B"/>
    <w:rsid w:val="009455D3"/>
    <w:rsid w:val="00972171"/>
    <w:rsid w:val="009B7F08"/>
    <w:rsid w:val="009C3ADB"/>
    <w:rsid w:val="00A919AE"/>
    <w:rsid w:val="00BE0E56"/>
    <w:rsid w:val="00BF63AF"/>
    <w:rsid w:val="00CA120B"/>
    <w:rsid w:val="00CC5C90"/>
    <w:rsid w:val="00CE247B"/>
    <w:rsid w:val="00D2697C"/>
    <w:rsid w:val="00DB1ECB"/>
    <w:rsid w:val="00DB26F6"/>
    <w:rsid w:val="00EA5E03"/>
    <w:rsid w:val="00EF5C20"/>
    <w:rsid w:val="00F75534"/>
    <w:rsid w:val="00F81C03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 для Нормальный"/>
    <w:basedOn w:val="a0"/>
    <w:uiPriority w:val="99"/>
    <w:rsid w:val="00DB26F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22</cp:revision>
  <cp:lastPrinted>2017-12-10T12:20:00Z</cp:lastPrinted>
  <dcterms:created xsi:type="dcterms:W3CDTF">2017-11-27T07:30:00Z</dcterms:created>
  <dcterms:modified xsi:type="dcterms:W3CDTF">2017-12-17T10:42:00Z</dcterms:modified>
</cp:coreProperties>
</file>