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C6" w:rsidRPr="007E6EC6" w:rsidRDefault="007E6EC6" w:rsidP="007E6E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09270" cy="560705"/>
            <wp:effectExtent l="19050" t="0" r="508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EC6" w:rsidRPr="007E6EC6" w:rsidRDefault="007E6EC6" w:rsidP="007E6EC6">
      <w:pPr>
        <w:tabs>
          <w:tab w:val="left" w:pos="708"/>
        </w:tabs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7E6EC6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7E6EC6" w:rsidRPr="007E6EC6" w:rsidRDefault="007E6EC6" w:rsidP="007E6EC6">
      <w:pPr>
        <w:tabs>
          <w:tab w:val="left" w:pos="708"/>
        </w:tabs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7E6EC6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7E6EC6" w:rsidRPr="007E6EC6" w:rsidRDefault="007E6EC6" w:rsidP="007E6EC6">
      <w:pPr>
        <w:tabs>
          <w:tab w:val="left" w:pos="708"/>
        </w:tabs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7E6EC6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  КОВЫЛЬНОВСКОГО  СЕЛЬСКОГО ПОСЕЛЕНИЯ</w:t>
      </w:r>
    </w:p>
    <w:p w:rsidR="007E6EC6" w:rsidRPr="007E6EC6" w:rsidRDefault="007E6EC6" w:rsidP="007E6EC6">
      <w:pPr>
        <w:tabs>
          <w:tab w:val="left" w:pos="708"/>
        </w:tabs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7E6EC6" w:rsidRPr="007E6EC6" w:rsidRDefault="007E6EC6" w:rsidP="007E6EC6">
      <w:pPr>
        <w:tabs>
          <w:tab w:val="left" w:pos="708"/>
        </w:tabs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7E6EC6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7E6EC6" w:rsidRPr="007E6EC6" w:rsidRDefault="007E6EC6" w:rsidP="007E6EC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7E6EC6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                                </w:t>
      </w:r>
    </w:p>
    <w:p w:rsidR="007E6EC6" w:rsidRDefault="00544272" w:rsidP="007E6EC6">
      <w:pPr>
        <w:tabs>
          <w:tab w:val="left" w:pos="708"/>
        </w:tabs>
        <w:spacing w:after="0" w:line="100" w:lineRule="atLeast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17.12</w:t>
      </w:r>
      <w:r w:rsidR="007E6EC6" w:rsidRPr="007E6EC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.2019 г.                       </w:t>
      </w:r>
      <w:r w:rsidR="007E6EC6" w:rsidRPr="007E6EC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       с. </w:t>
      </w:r>
      <w:proofErr w:type="spellStart"/>
      <w:r w:rsidR="007E6EC6" w:rsidRPr="007E6EC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7E6EC6" w:rsidRPr="007E6EC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364</w:t>
      </w:r>
    </w:p>
    <w:p w:rsidR="007E6EC6" w:rsidRPr="007E6EC6" w:rsidRDefault="007E6EC6" w:rsidP="007E6EC6">
      <w:pPr>
        <w:tabs>
          <w:tab w:val="left" w:pos="708"/>
        </w:tabs>
        <w:spacing w:after="0" w:line="100" w:lineRule="atLeast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</w:p>
    <w:p w:rsidR="007E6EC6" w:rsidRPr="007E6EC6" w:rsidRDefault="007E6EC6" w:rsidP="007E6EC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E6EC6">
        <w:rPr>
          <w:rFonts w:ascii="Times New Roman" w:eastAsiaTheme="minorEastAsia" w:hAnsi="Times New Roman" w:cs="Times New Roman"/>
          <w:b/>
          <w:bCs/>
          <w:i/>
          <w:sz w:val="28"/>
          <w:lang w:eastAsia="ru-RU"/>
        </w:rPr>
        <w:t xml:space="preserve">Об утверждении Положения о порядке формирования земельных участков под многоквартирными домами на территории муниципального образования </w:t>
      </w:r>
      <w:r>
        <w:rPr>
          <w:rFonts w:ascii="Times New Roman" w:eastAsiaTheme="minorEastAsia" w:hAnsi="Times New Roman" w:cs="Times New Roman"/>
          <w:b/>
          <w:bCs/>
          <w:i/>
          <w:sz w:val="28"/>
          <w:lang w:eastAsia="ru-RU"/>
        </w:rPr>
        <w:t>Ковыльновское</w:t>
      </w:r>
      <w:r w:rsidRPr="007E6EC6">
        <w:rPr>
          <w:rFonts w:ascii="Times New Roman" w:eastAsiaTheme="minorEastAsia" w:hAnsi="Times New Roman" w:cs="Times New Roman"/>
          <w:b/>
          <w:bCs/>
          <w:i/>
          <w:sz w:val="28"/>
          <w:lang w:eastAsia="ru-RU"/>
        </w:rPr>
        <w:t xml:space="preserve"> сельское поселение </w:t>
      </w:r>
      <w:r>
        <w:rPr>
          <w:rFonts w:ascii="Times New Roman" w:eastAsiaTheme="minorEastAsia" w:hAnsi="Times New Roman" w:cs="Times New Roman"/>
          <w:b/>
          <w:bCs/>
          <w:i/>
          <w:sz w:val="28"/>
          <w:lang w:eastAsia="ru-RU"/>
        </w:rPr>
        <w:t>Раздольненского</w:t>
      </w:r>
      <w:r w:rsidRPr="007E6EC6">
        <w:rPr>
          <w:rFonts w:ascii="Times New Roman" w:eastAsiaTheme="minorEastAsia" w:hAnsi="Times New Roman" w:cs="Times New Roman"/>
          <w:b/>
          <w:bCs/>
          <w:i/>
          <w:sz w:val="28"/>
          <w:lang w:eastAsia="ru-RU"/>
        </w:rPr>
        <w:t xml:space="preserve"> района Республики Крым</w:t>
      </w:r>
    </w:p>
    <w:p w:rsidR="007E6EC6" w:rsidRPr="007E6EC6" w:rsidRDefault="007E6EC6" w:rsidP="007E6EC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</w:p>
    <w:p w:rsidR="007E6EC6" w:rsidRPr="00C15673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r w:rsidRPr="007E6EC6">
        <w:rPr>
          <w:rFonts w:ascii="Times New Roman" w:eastAsiaTheme="minorEastAsia" w:hAnsi="Times New Roman" w:cs="Times New Roman"/>
          <w:sz w:val="28"/>
          <w:lang w:eastAsia="ru-RU"/>
        </w:rPr>
        <w:t>Земельным кодексом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Pr="007E6EC6">
        <w:rPr>
          <w:rFonts w:ascii="Times New Roman" w:eastAsiaTheme="minorEastAsia" w:hAnsi="Times New Roman" w:cs="Times New Roman"/>
          <w:sz w:val="28"/>
          <w:lang w:eastAsia="ru-RU"/>
        </w:rPr>
        <w:t>Жилищным кодексом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Pr="007E6EC6">
        <w:rPr>
          <w:rFonts w:ascii="Times New Roman" w:eastAsiaTheme="minorEastAsia" w:hAnsi="Times New Roman" w:cs="Times New Roman"/>
          <w:sz w:val="28"/>
          <w:lang w:eastAsia="ru-RU"/>
        </w:rPr>
        <w:t>Федеральным законом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29.12.2004 № 191-ФЗ «О введении в действие Градостроительного кодекса Российской Федерации», </w:t>
      </w:r>
      <w:r w:rsidRPr="007E6EC6">
        <w:rPr>
          <w:rFonts w:ascii="Times New Roman" w:eastAsiaTheme="minorEastAsia" w:hAnsi="Times New Roman" w:cs="Times New Roman"/>
          <w:sz w:val="28"/>
          <w:lang w:eastAsia="ru-RU"/>
        </w:rPr>
        <w:t>Федеральным законом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29.12.2004 № 189-ФЗ «О введении в действие Жилищного кодекса Российской Федерации», руководствуясь Уставом муниципального образования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Ковыльновское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Раздольненского 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Республики Крым,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156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принимая во внимание  предложение прокуратуры Раздольненского района от 07.10.2019 № </w:t>
      </w:r>
      <w:r w:rsidRPr="00C15673">
        <w:rPr>
          <w:rFonts w:ascii="Times New Roman" w:hAnsi="Times New Roman" w:cs="Times New Roman"/>
          <w:sz w:val="24"/>
          <w:szCs w:val="24"/>
        </w:rPr>
        <w:t xml:space="preserve"> </w:t>
      </w:r>
      <w:r w:rsidRPr="00C15673">
        <w:rPr>
          <w:rFonts w:ascii="Times New Roman" w:hAnsi="Times New Roman" w:cs="Times New Roman"/>
          <w:sz w:val="28"/>
          <w:szCs w:val="28"/>
        </w:rPr>
        <w:t>13-1456в-2019</w:t>
      </w:r>
      <w:r w:rsidR="00544272" w:rsidRPr="00C15673">
        <w:rPr>
          <w:rFonts w:ascii="Times New Roman" w:hAnsi="Times New Roman" w:cs="Times New Roman"/>
          <w:sz w:val="28"/>
          <w:szCs w:val="28"/>
        </w:rPr>
        <w:t>, заключение прокуратуры</w:t>
      </w:r>
      <w:proofErr w:type="gramEnd"/>
      <w:r w:rsidR="00544272" w:rsidRPr="00C15673">
        <w:rPr>
          <w:rFonts w:ascii="Times New Roman" w:hAnsi="Times New Roman" w:cs="Times New Roman"/>
          <w:sz w:val="28"/>
          <w:szCs w:val="28"/>
        </w:rPr>
        <w:t xml:space="preserve"> Раздольненского района от 13.12.2019 № 23-2019</w:t>
      </w:r>
    </w:p>
    <w:p w:rsidR="007E6EC6" w:rsidRPr="00C15673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E6EC6" w:rsidRPr="007E6EC6" w:rsidRDefault="007E6EC6" w:rsidP="007E6EC6">
      <w:pPr>
        <w:spacing w:after="0" w:line="240" w:lineRule="auto"/>
        <w:ind w:firstLine="567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Pr="007E6E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ПОСТАНОВЛЯ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Ю</w:t>
      </w:r>
      <w:r w:rsidRPr="007E6E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:rsidR="007E6EC6" w:rsidRPr="00D54175" w:rsidRDefault="007E6EC6" w:rsidP="00D5417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Утвердить Положение о порядке формирования земельных участков под многоквартирными домами на территории муниципального образования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Ковыльновское </w:t>
      </w:r>
      <w:r w:rsidRPr="007E6EC6">
        <w:rPr>
          <w:rFonts w:ascii="Times New Roman" w:eastAsiaTheme="minorEastAsia" w:hAnsi="Times New Roman" w:cs="Times New Roman"/>
          <w:bCs/>
          <w:sz w:val="28"/>
          <w:lang w:eastAsia="ru-RU"/>
        </w:rPr>
        <w:t xml:space="preserve"> сельское поселение </w:t>
      </w:r>
      <w:r>
        <w:rPr>
          <w:rFonts w:ascii="Times New Roman" w:eastAsiaTheme="minorEastAsia" w:hAnsi="Times New Roman" w:cs="Times New Roman"/>
          <w:bCs/>
          <w:sz w:val="28"/>
          <w:lang w:eastAsia="ru-RU"/>
        </w:rPr>
        <w:t>Раздольненского</w:t>
      </w:r>
      <w:r w:rsidRPr="007E6EC6">
        <w:rPr>
          <w:rFonts w:ascii="Times New Roman" w:eastAsiaTheme="minorEastAsia" w:hAnsi="Times New Roman" w:cs="Times New Roman"/>
          <w:bCs/>
          <w:sz w:val="28"/>
          <w:lang w:eastAsia="ru-RU"/>
        </w:rPr>
        <w:t xml:space="preserve"> района Республики Крым.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7E6EC6">
        <w:rPr>
          <w:rFonts w:ascii="Times New Roman" w:eastAsia="SimSun" w:hAnsi="Times New Roman" w:cs="Times New Roman"/>
          <w:sz w:val="28"/>
          <w:szCs w:val="28"/>
          <w:lang w:eastAsia="ru-RU" w:bidi="hi-IN"/>
        </w:rPr>
        <w:t xml:space="preserve">2. </w:t>
      </w:r>
      <w:proofErr w:type="gramStart"/>
      <w:r w:rsidRPr="007E6EC6">
        <w:rPr>
          <w:rFonts w:ascii="Times New Roman" w:eastAsia="Arial Unicode MS" w:hAnsi="Times New Roman" w:cs="Times New Roman"/>
          <w:sz w:val="28"/>
          <w:szCs w:val="28"/>
          <w:lang w:eastAsia="ru-RU"/>
        </w:rPr>
        <w:t>Обнародовать настоящее постановление на информационных стендах  населенных пунктов Ковыльновского сельского поселения  и  на официальном сайте  Администрации Ковыльновского сельского  поселения (</w:t>
      </w:r>
      <w:hyperlink r:id="rId8" w:history="1">
        <w:r w:rsidRPr="007E6EC6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http://</w:t>
        </w:r>
        <w:proofErr w:type="spellStart"/>
        <w:r w:rsidRPr="007E6EC6">
          <w:rPr>
            <w:rFonts w:ascii="Times New Roman" w:eastAsia="Times New Roman" w:hAnsi="Times New Roman" w:cs="Times New Roman"/>
            <w:bCs/>
            <w:sz w:val="28"/>
            <w:szCs w:val="20"/>
            <w:lang w:val="en-US" w:eastAsia="ru-RU"/>
          </w:rPr>
          <w:t>kovilnovskoe</w:t>
        </w:r>
        <w:proofErr w:type="spellEnd"/>
        <w:r w:rsidRPr="007E6EC6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-</w:t>
        </w:r>
        <w:r w:rsidRPr="007E6EC6">
          <w:rPr>
            <w:rFonts w:ascii="Times New Roman" w:eastAsia="Times New Roman" w:hAnsi="Times New Roman" w:cs="Times New Roman"/>
            <w:bCs/>
            <w:sz w:val="28"/>
            <w:szCs w:val="20"/>
            <w:lang w:val="en-US" w:eastAsia="ru-RU"/>
          </w:rPr>
          <w:t>sp</w:t>
        </w:r>
        <w:r w:rsidRPr="007E6EC6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.</w:t>
        </w:r>
        <w:proofErr w:type="spellStart"/>
        <w:r w:rsidRPr="007E6EC6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ru</w:t>
        </w:r>
        <w:proofErr w:type="spellEnd"/>
        <w:r w:rsidRPr="007E6EC6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/</w:t>
        </w:r>
      </w:hyperlink>
      <w:r w:rsidRPr="007E6EC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r w:rsidRPr="007E6EC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7E6EC6" w:rsidRPr="007E6EC6" w:rsidRDefault="007E6EC6" w:rsidP="00D54175">
      <w:pPr>
        <w:widowControl w:val="0"/>
        <w:tabs>
          <w:tab w:val="left" w:pos="113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его официального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EC6" w:rsidRDefault="007E6EC6" w:rsidP="00D5417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44272" w:rsidRDefault="00544272" w:rsidP="00D5417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44272" w:rsidRDefault="00544272" w:rsidP="00D5417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Default="007E6EC6" w:rsidP="00D54175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7E6EC6" w:rsidRDefault="007E6EC6" w:rsidP="007E6EC6">
      <w:pPr>
        <w:pStyle w:val="a7"/>
        <w:numPr>
          <w:ilvl w:val="0"/>
          <w:numId w:val="1"/>
        </w:numPr>
        <w:tabs>
          <w:tab w:val="left" w:pos="420"/>
          <w:tab w:val="left" w:pos="495"/>
          <w:tab w:val="left" w:pos="3207"/>
        </w:tabs>
        <w:rPr>
          <w:szCs w:val="28"/>
          <w:lang w:eastAsia="ar-SA"/>
        </w:rPr>
      </w:pPr>
      <w:r w:rsidRPr="007E6EC6">
        <w:rPr>
          <w:szCs w:val="28"/>
          <w:lang w:eastAsia="ar-SA"/>
        </w:rPr>
        <w:t xml:space="preserve">Председатель </w:t>
      </w:r>
      <w:r w:rsidRPr="007E6EC6">
        <w:rPr>
          <w:rFonts w:eastAsia="Calibri"/>
          <w:szCs w:val="28"/>
          <w:lang w:eastAsia="ar-SA"/>
        </w:rPr>
        <w:t>Ковыльновского</w:t>
      </w:r>
      <w:r w:rsidRPr="007E6EC6">
        <w:rPr>
          <w:szCs w:val="28"/>
          <w:lang w:eastAsia="ar-SA"/>
        </w:rPr>
        <w:t xml:space="preserve"> </w:t>
      </w:r>
      <w:proofErr w:type="gramStart"/>
      <w:r w:rsidRPr="007E6EC6">
        <w:rPr>
          <w:szCs w:val="28"/>
          <w:lang w:eastAsia="ar-SA"/>
        </w:rPr>
        <w:t>сельского</w:t>
      </w:r>
      <w:proofErr w:type="gramEnd"/>
    </w:p>
    <w:p w:rsidR="007E6EC6" w:rsidRPr="007E6EC6" w:rsidRDefault="007E6EC6" w:rsidP="007E6EC6">
      <w:pPr>
        <w:pStyle w:val="a7"/>
        <w:numPr>
          <w:ilvl w:val="0"/>
          <w:numId w:val="1"/>
        </w:numPr>
        <w:tabs>
          <w:tab w:val="left" w:pos="420"/>
          <w:tab w:val="left" w:pos="495"/>
          <w:tab w:val="left" w:pos="3207"/>
        </w:tabs>
        <w:rPr>
          <w:szCs w:val="28"/>
          <w:lang w:eastAsia="ar-SA"/>
        </w:rPr>
      </w:pPr>
      <w:r w:rsidRPr="007E6EC6">
        <w:rPr>
          <w:szCs w:val="28"/>
          <w:lang w:eastAsia="ar-SA"/>
        </w:rPr>
        <w:t>совета – глава Администрации</w:t>
      </w:r>
    </w:p>
    <w:p w:rsidR="007E6EC6" w:rsidRPr="007E6EC6" w:rsidRDefault="007E6EC6" w:rsidP="007E6EC6">
      <w:pPr>
        <w:pStyle w:val="a7"/>
        <w:numPr>
          <w:ilvl w:val="0"/>
          <w:numId w:val="1"/>
        </w:numPr>
        <w:rPr>
          <w:szCs w:val="28"/>
          <w:lang w:eastAsia="ar-SA"/>
        </w:rPr>
      </w:pPr>
      <w:r w:rsidRPr="007E6EC6">
        <w:rPr>
          <w:rFonts w:eastAsia="Calibri"/>
          <w:szCs w:val="28"/>
          <w:lang w:eastAsia="ar-SA"/>
        </w:rPr>
        <w:t>Ковыльновского</w:t>
      </w:r>
      <w:r w:rsidRPr="007E6EC6">
        <w:rPr>
          <w:szCs w:val="28"/>
          <w:lang w:eastAsia="ar-SA"/>
        </w:rPr>
        <w:t xml:space="preserve"> сельского поселения</w:t>
      </w:r>
      <w:r w:rsidRPr="007E6EC6">
        <w:rPr>
          <w:szCs w:val="28"/>
          <w:lang w:eastAsia="ar-SA"/>
        </w:rPr>
        <w:tab/>
        <w:t xml:space="preserve">                                     Ю.Н. </w:t>
      </w:r>
      <w:proofErr w:type="spellStart"/>
      <w:r w:rsidRPr="007E6EC6">
        <w:rPr>
          <w:szCs w:val="28"/>
          <w:lang w:eastAsia="ar-SA"/>
        </w:rPr>
        <w:t>Михайленко</w:t>
      </w:r>
      <w:proofErr w:type="spellEnd"/>
      <w:r w:rsidRPr="007E6EC6">
        <w:rPr>
          <w:szCs w:val="28"/>
          <w:lang w:eastAsia="ar-SA"/>
        </w:rPr>
        <w:tab/>
      </w:r>
    </w:p>
    <w:p w:rsidR="007E6EC6" w:rsidRDefault="007E6EC6" w:rsidP="007E6EC6">
      <w:pPr>
        <w:rPr>
          <w:szCs w:val="28"/>
          <w:lang w:eastAsia="ar-SA"/>
        </w:rPr>
      </w:pPr>
    </w:p>
    <w:p w:rsidR="00544272" w:rsidRDefault="00544272" w:rsidP="007E6EC6">
      <w:pPr>
        <w:rPr>
          <w:szCs w:val="28"/>
          <w:lang w:eastAsia="ar-SA"/>
        </w:rPr>
      </w:pPr>
    </w:p>
    <w:p w:rsidR="00544272" w:rsidRDefault="00544272" w:rsidP="007E6EC6">
      <w:pPr>
        <w:rPr>
          <w:szCs w:val="28"/>
          <w:lang w:eastAsia="ar-SA"/>
        </w:rPr>
      </w:pPr>
    </w:p>
    <w:p w:rsid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3009B5" w:rsidRDefault="007E6EC6" w:rsidP="007E6EC6">
      <w:pPr>
        <w:pStyle w:val="a7"/>
        <w:numPr>
          <w:ilvl w:val="0"/>
          <w:numId w:val="1"/>
        </w:numPr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 xml:space="preserve">                                                                             </w:t>
      </w:r>
      <w:r w:rsidRPr="003009B5">
        <w:rPr>
          <w:rFonts w:eastAsia="Calibri"/>
          <w:szCs w:val="28"/>
          <w:lang w:eastAsia="ar-SA"/>
        </w:rPr>
        <w:t xml:space="preserve">Приложение </w:t>
      </w:r>
    </w:p>
    <w:p w:rsidR="007E6EC6" w:rsidRPr="003009B5" w:rsidRDefault="007E6EC6" w:rsidP="007E6EC6">
      <w:pPr>
        <w:pStyle w:val="a7"/>
        <w:numPr>
          <w:ilvl w:val="0"/>
          <w:numId w:val="1"/>
        </w:numPr>
        <w:rPr>
          <w:rFonts w:eastAsia="Calibri"/>
          <w:szCs w:val="28"/>
          <w:lang w:eastAsia="ar-SA"/>
        </w:rPr>
      </w:pPr>
      <w:r w:rsidRPr="003009B5">
        <w:rPr>
          <w:rFonts w:eastAsia="Calibri"/>
          <w:szCs w:val="28"/>
          <w:lang w:eastAsia="ar-SA"/>
        </w:rPr>
        <w:t xml:space="preserve">                                                                            к постановлению Администрации       </w:t>
      </w:r>
    </w:p>
    <w:p w:rsidR="007E6EC6" w:rsidRPr="003009B5" w:rsidRDefault="007E6EC6" w:rsidP="007E6EC6">
      <w:pPr>
        <w:pStyle w:val="a7"/>
        <w:numPr>
          <w:ilvl w:val="0"/>
          <w:numId w:val="1"/>
        </w:numPr>
        <w:rPr>
          <w:rFonts w:eastAsia="Calibri"/>
          <w:szCs w:val="28"/>
          <w:lang w:eastAsia="ar-SA"/>
        </w:rPr>
      </w:pPr>
      <w:r w:rsidRPr="003009B5">
        <w:rPr>
          <w:rFonts w:eastAsia="Calibri"/>
          <w:szCs w:val="28"/>
          <w:lang w:eastAsia="ar-SA"/>
        </w:rPr>
        <w:t xml:space="preserve">                                                                            Ковыльновского сельского поселения </w:t>
      </w:r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</w:t>
      </w:r>
      <w:r w:rsidR="0054427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</w:t>
      </w:r>
      <w:r w:rsidRPr="007E6E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r w:rsidR="00544272">
        <w:rPr>
          <w:rFonts w:ascii="Times New Roman" w:eastAsia="Calibri" w:hAnsi="Times New Roman" w:cs="Times New Roman"/>
          <w:sz w:val="28"/>
          <w:szCs w:val="28"/>
          <w:lang w:eastAsia="ar-SA"/>
        </w:rPr>
        <w:t>от 17.12.2019     №  364</w:t>
      </w:r>
    </w:p>
    <w:p w:rsidR="007E6EC6" w:rsidRPr="007E6EC6" w:rsidRDefault="007E6EC6" w:rsidP="007E6EC6">
      <w:pPr>
        <w:tabs>
          <w:tab w:val="left" w:pos="28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7E6EC6" w:rsidRDefault="007E6EC6" w:rsidP="007E6EC6">
      <w:pPr>
        <w:pStyle w:val="a7"/>
        <w:numPr>
          <w:ilvl w:val="0"/>
          <w:numId w:val="1"/>
        </w:numPr>
        <w:jc w:val="center"/>
        <w:rPr>
          <w:b/>
          <w:iCs/>
          <w:szCs w:val="28"/>
        </w:rPr>
      </w:pPr>
      <w:r w:rsidRPr="007E6EC6">
        <w:rPr>
          <w:b/>
          <w:szCs w:val="28"/>
        </w:rPr>
        <w:t>Положение</w:t>
      </w:r>
      <w:r w:rsidRPr="007E6EC6">
        <w:rPr>
          <w:b/>
          <w:bCs/>
        </w:rPr>
        <w:t xml:space="preserve"> о порядке формирования земельных участков под многоквартирными домами на территории </w:t>
      </w:r>
      <w:r w:rsidRPr="007E6EC6">
        <w:rPr>
          <w:b/>
          <w:szCs w:val="28"/>
        </w:rPr>
        <w:t xml:space="preserve">муниципального образования </w:t>
      </w:r>
      <w:r w:rsidR="00F53DB2">
        <w:rPr>
          <w:b/>
          <w:szCs w:val="28"/>
        </w:rPr>
        <w:t>Ковыльновское</w:t>
      </w:r>
      <w:r w:rsidRPr="007E6EC6">
        <w:rPr>
          <w:b/>
          <w:bCs/>
        </w:rPr>
        <w:t xml:space="preserve"> сельское поселение </w:t>
      </w:r>
      <w:r w:rsidR="00F53DB2">
        <w:rPr>
          <w:b/>
          <w:bCs/>
        </w:rPr>
        <w:t>Раздольненского</w:t>
      </w:r>
      <w:r w:rsidRPr="007E6EC6">
        <w:rPr>
          <w:b/>
          <w:bCs/>
        </w:rPr>
        <w:t xml:space="preserve"> района Республи</w:t>
      </w:r>
      <w:r w:rsidRPr="007E6EC6">
        <w:rPr>
          <w:bCs/>
        </w:rPr>
        <w:t xml:space="preserve">ки </w:t>
      </w:r>
      <w:r w:rsidRPr="00F53DB2">
        <w:rPr>
          <w:b/>
          <w:bCs/>
        </w:rPr>
        <w:t>Крым</w:t>
      </w:r>
    </w:p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</w:t>
      </w:r>
      <w:r w:rsidRPr="007E6EC6">
        <w:rPr>
          <w:rFonts w:ascii="Times New Roman" w:eastAsiaTheme="minorEastAsia" w:hAnsi="Times New Roman" w:cs="Times New Roman"/>
          <w:sz w:val="28"/>
          <w:lang w:eastAsia="ru-RU"/>
        </w:rPr>
        <w:t>Земельным кодексом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Pr="007E6EC6">
        <w:rPr>
          <w:rFonts w:ascii="Times New Roman" w:eastAsiaTheme="minorEastAsia" w:hAnsi="Times New Roman" w:cs="Times New Roman"/>
          <w:sz w:val="28"/>
          <w:lang w:eastAsia="ru-RU"/>
        </w:rPr>
        <w:t>Жилищным кодексом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Pr="007E6EC6">
        <w:rPr>
          <w:rFonts w:ascii="Times New Roman" w:eastAsiaTheme="minorEastAsia" w:hAnsi="Times New Roman" w:cs="Times New Roman"/>
          <w:sz w:val="28"/>
          <w:lang w:eastAsia="ru-RU"/>
        </w:rPr>
        <w:t>Федеральным законом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29.12.2004 №</w:t>
      </w:r>
      <w:bookmarkStart w:id="0" w:name="_GoBack"/>
      <w:bookmarkEnd w:id="0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191-ФЗ «О введении в действие Градостроительного кодекса Российской Федерации», </w:t>
      </w:r>
      <w:r w:rsidRPr="007E6EC6">
        <w:rPr>
          <w:rFonts w:ascii="Times New Roman" w:eastAsiaTheme="minorEastAsia" w:hAnsi="Times New Roman" w:cs="Times New Roman"/>
          <w:sz w:val="28"/>
          <w:lang w:eastAsia="ru-RU"/>
        </w:rPr>
        <w:t>Федеральным законом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29.12.2004 № 189-ФЗ «О введении в действие Жилищного кодекса Российской Федерации», Уставом муниципального образования </w:t>
      </w:r>
      <w:r w:rsidR="00F53D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Ковыльновское</w:t>
      </w:r>
      <w:r w:rsidRPr="007E6EC6">
        <w:rPr>
          <w:rFonts w:ascii="Times New Roman" w:eastAsiaTheme="minorEastAsia" w:hAnsi="Times New Roman" w:cs="Times New Roman"/>
          <w:sz w:val="28"/>
          <w:lang w:eastAsia="ru-RU"/>
        </w:rPr>
        <w:t xml:space="preserve"> сельское поселение </w:t>
      </w:r>
      <w:r w:rsidR="00F53DB2">
        <w:rPr>
          <w:rFonts w:ascii="Times New Roman" w:eastAsiaTheme="minorEastAsia" w:hAnsi="Times New Roman" w:cs="Times New Roman"/>
          <w:sz w:val="28"/>
          <w:lang w:eastAsia="ru-RU"/>
        </w:rPr>
        <w:t>Раздольненского</w:t>
      </w:r>
      <w:r w:rsidRPr="007E6EC6">
        <w:rPr>
          <w:rFonts w:ascii="Times New Roman" w:eastAsiaTheme="minorEastAsia" w:hAnsi="Times New Roman" w:cs="Times New Roman"/>
          <w:sz w:val="28"/>
          <w:lang w:eastAsia="ru-RU"/>
        </w:rPr>
        <w:t xml:space="preserve"> района Республики Крым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определяет порядок формирования земельных участков под многоквартирными домами на</w:t>
      </w:r>
      <w:proofErr w:type="gramEnd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территории муниципального образования </w:t>
      </w:r>
      <w:r w:rsidR="00F53D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Ковыльновское</w:t>
      </w:r>
      <w:r w:rsidR="00F53DB2" w:rsidRPr="007E6EC6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Pr="007E6EC6">
        <w:rPr>
          <w:rFonts w:ascii="Times New Roman" w:eastAsiaTheme="minorEastAsia" w:hAnsi="Times New Roman" w:cs="Times New Roman"/>
          <w:sz w:val="28"/>
          <w:lang w:eastAsia="ru-RU"/>
        </w:rPr>
        <w:t xml:space="preserve">сельское поселение </w:t>
      </w:r>
      <w:r w:rsidR="00F53DB2">
        <w:rPr>
          <w:rFonts w:ascii="Times New Roman" w:eastAsiaTheme="minorEastAsia" w:hAnsi="Times New Roman" w:cs="Times New Roman"/>
          <w:sz w:val="28"/>
          <w:lang w:eastAsia="ru-RU"/>
        </w:rPr>
        <w:t>Раздольненского</w:t>
      </w:r>
      <w:r w:rsidRPr="007E6EC6">
        <w:rPr>
          <w:rFonts w:ascii="Times New Roman" w:eastAsiaTheme="minorEastAsia" w:hAnsi="Times New Roman" w:cs="Times New Roman"/>
          <w:sz w:val="28"/>
          <w:lang w:eastAsia="ru-RU"/>
        </w:rPr>
        <w:t xml:space="preserve"> района Республики Крым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E6EC6" w:rsidRPr="007E6EC6" w:rsidRDefault="007E6EC6" w:rsidP="007E6E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1" w:name="sub_1100"/>
      <w:r w:rsidRPr="007E6EC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1. Возникновение прав на земельные участки под многоквартирными домами</w:t>
      </w:r>
    </w:p>
    <w:bookmarkEnd w:id="1"/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0011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 Земельный участок под многоквартирным домом бесплатно переходит в общую долевую собственность всех собственников помещений в этом доме как их общее имущество, при этом каждый отдельный собственник помещений в доме не обязан оформлять право собственности на данный земельный участок.</w:t>
      </w:r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10012"/>
      <w:bookmarkEnd w:id="2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 Земельный участок под многоквартирным домом, сформированный до вступления в силу </w:t>
      </w:r>
      <w:r w:rsidRPr="007E6EC6">
        <w:rPr>
          <w:rFonts w:ascii="Times New Roman" w:eastAsiaTheme="minorEastAsia" w:hAnsi="Times New Roman" w:cs="Times New Roman"/>
          <w:sz w:val="28"/>
          <w:lang w:eastAsia="ru-RU"/>
        </w:rPr>
        <w:t>Жилищного кодекса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Федерации, бесплатно переходит в общую долевую собственность всех собственников помещений в доме со дня вступления в силу </w:t>
      </w:r>
      <w:r w:rsidRPr="007E6EC6">
        <w:rPr>
          <w:rFonts w:ascii="Times New Roman" w:eastAsiaTheme="minorEastAsia" w:hAnsi="Times New Roman" w:cs="Times New Roman"/>
          <w:sz w:val="28"/>
          <w:lang w:eastAsia="ru-RU"/>
        </w:rPr>
        <w:t>Жилищного кодекса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10013"/>
      <w:bookmarkEnd w:id="3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1.3. Земельный участок под многоквартирным домом, не сформированный на день вступления в силу </w:t>
      </w:r>
      <w:r w:rsidRPr="007E6EC6">
        <w:rPr>
          <w:rFonts w:ascii="Times New Roman" w:eastAsiaTheme="minorEastAsia" w:hAnsi="Times New Roman" w:cs="Times New Roman"/>
          <w:sz w:val="28"/>
          <w:lang w:eastAsia="ru-RU"/>
        </w:rPr>
        <w:t>Жилищного кодекса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Федерации, бесплатно переходит в общую долевую собственность всех собственников помещений в доме с момента проведения государственного кадастрового учета данного земельного участка.</w:t>
      </w:r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0014"/>
      <w:bookmarkEnd w:id="4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1.4. Государственная регистрация возникновения, перехода, ограничения (обременения) или прекращения права на жилое или нежилое помещение в многоквартирных домах одновременно является государственной регистрацией неразрывно связанного с ним права общей долевой собственности на общее имущество, в том числе земельные участки под этими домами.</w:t>
      </w:r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10015"/>
      <w:bookmarkEnd w:id="5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1.5. Государственная регистрация права общей долевой собственности на общее имущество в доме обязательна в случае:</w:t>
      </w:r>
    </w:p>
    <w:bookmarkEnd w:id="6"/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передачи в пользование общего недвижимого имущества (например, в аренду) какому-либо лицу (лицам);</w:t>
      </w:r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установления ограничения (например, сервитута).</w:t>
      </w:r>
    </w:p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7E6EC6" w:rsidRDefault="007E6EC6" w:rsidP="007E6E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7" w:name="sub_1200"/>
      <w:r w:rsidRPr="007E6EC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2. Порядок формирования земельных участков под многоквартирными домами</w:t>
      </w:r>
    </w:p>
    <w:bookmarkEnd w:id="7"/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10021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 Работы по формированию земельного участка (кадастровые работы) проводятся кадастровым инженером. Кадастровый инженер должен соответствовать требованиям действующего законодательства.</w:t>
      </w:r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10022"/>
      <w:bookmarkEnd w:id="8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 Формирование земельного участка под многоквартирным домом включает в себя 4 этапа:</w:t>
      </w:r>
    </w:p>
    <w:p w:rsidR="007E6EC6" w:rsidRPr="00087179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100221"/>
      <w:bookmarkEnd w:id="9"/>
      <w:r w:rsidRPr="00087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подготовку схемы расположения земельного участка на кадастровом плане территории, согласование схемы с </w:t>
      </w:r>
      <w:r w:rsidR="00F53DB2" w:rsidRPr="00087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087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дминистрацией  сельского поселения и организациями, эксплуатирующими инженерные сети, и утверждение схемы </w:t>
      </w:r>
      <w:r w:rsidR="00F53DB2" w:rsidRPr="00087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председателем сельского совета</w:t>
      </w:r>
      <w:r w:rsidR="003F6542" w:rsidRPr="00087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53DB2" w:rsidRPr="00087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087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главой </w:t>
      </w:r>
      <w:r w:rsidR="00F53DB2" w:rsidRPr="00087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087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дминистрации сельского поселения;</w:t>
      </w:r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100222"/>
      <w:bookmarkEnd w:id="10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подготовку документов, содержащих сведения, необходимые для проведения государственного кадастрового учета земельного участка;</w:t>
      </w:r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100223"/>
      <w:bookmarkEnd w:id="11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установление границ земельного участка на местности;</w:t>
      </w:r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100224"/>
      <w:bookmarkEnd w:id="12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постановку земельного участка на государственный кадастровый учет.</w:t>
      </w:r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10023"/>
      <w:bookmarkEnd w:id="13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2.3. Граница формируемого земельного участка устанавливается с учетом красных линий, границ смежных земельных участков (при их наличии), тротуаров и проездов, подземных и надземных инженерных коммуникаций. При этом максимальное расстояние между границей формируемого земельного участка и стеной дома не должно превышать 5м.</w:t>
      </w:r>
    </w:p>
    <w:bookmarkEnd w:id="14"/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Если к стене дома примыкает тротуар или проезд, то граница земельного участка устанавливается по </w:t>
      </w:r>
      <w:proofErr w:type="spellStart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отмостке</w:t>
      </w:r>
      <w:proofErr w:type="spellEnd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при ее отсутствии - по стене дома.</w:t>
      </w:r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10024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2.4. Допускается формирование земельных участков с расположенными на них инженерными коммуникациями и другими объектами общего пользования при условии, что на такие земельные участки будут наложены соответствующие ограничения, обременения.</w:t>
      </w:r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10025"/>
      <w:bookmarkEnd w:id="15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2.5. По отдельному заявлению собственникам помещений в многоквартирном доме, в случае возможности, с учетом соблюдения требований градостроительных нормативов может быть предоставлена дополнительная территория, при этом формирование земельного участка проводится за счет средств собственников помещений.</w:t>
      </w:r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sub_10026"/>
      <w:bookmarkEnd w:id="16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2.6. Земельные участки под многоквартирными домами не могут быть использованы в коммерческих целях (под размещение платных автостоянок, торговых павильонов и др.).</w:t>
      </w:r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" w:name="sub_10027"/>
      <w:bookmarkEnd w:id="17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2.7. При размещении на незастроенных частях земельных участков под многоквартирными домами каких-либо новых объектов, необходимых для обслуживания домов, собственники помещений в этих домах обязаны получить разрешение </w:t>
      </w:r>
      <w:r w:rsidR="00F53D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дминистрации сельского поселения в установленном законом порядке. Такие объекты могут быть размещены при условии соблюдения всех требований законодательства, градостроительных, санитарных и иных норм.</w:t>
      </w:r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" w:name="sub_10028"/>
      <w:bookmarkEnd w:id="18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2.8. Работы по формированию земельных участков под многоквартирными домами могут проводиться:</w:t>
      </w:r>
    </w:p>
    <w:bookmarkEnd w:id="19"/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 инициативе органов государственной власти;</w:t>
      </w:r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 инициативе органов местного самоуправления;</w:t>
      </w:r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 основании решения общего собрания собственников помещений в многоквартирном доме.</w:t>
      </w:r>
    </w:p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7E6EC6" w:rsidRDefault="007E6EC6" w:rsidP="007E6E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20" w:name="sub_1300"/>
      <w:r w:rsidRPr="007E6EC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3. Формирование земельных участков под многоквартирными домами по инициативе органов местного самоуправления</w:t>
      </w:r>
    </w:p>
    <w:bookmarkEnd w:id="20"/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" w:name="sub_10031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3.1. Формирование земельных участков под многоквартирными домами по инициативе органов местного самоуправления осуществляется на основании распоряжения председателя сельского совета - главы </w:t>
      </w:r>
      <w:r w:rsidR="00F53D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дминистрации сельского поселения и графика проведения указанных работ.</w:t>
      </w:r>
      <w:bookmarkEnd w:id="21"/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 Оплата работ по формированию земельных участков под многоквартирными домами по инициативе органов местного самоуправления производится за счет средств местного бюджета.</w:t>
      </w:r>
    </w:p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7E6EC6" w:rsidRDefault="007E6EC6" w:rsidP="007E6E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22" w:name="sub_1400"/>
      <w:r w:rsidRPr="007E6EC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4. Формирование земельных участков под многоквартирными домами на основании решения общего собрания собственников помещений в многоквартирном доме</w:t>
      </w:r>
    </w:p>
    <w:bookmarkEnd w:id="22"/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C15673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" w:name="sub_10041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4.1. Собственники помещений в многоквартирном доме на своем общем </w:t>
      </w:r>
      <w:r w:rsidRPr="00C156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собрании принимают решение о формировании земельного участка и назначают уполномоченное лицо. Решение общего собрания оформляется протоколом (</w:t>
      </w:r>
      <w:r w:rsidRPr="00C15673">
        <w:rPr>
          <w:rFonts w:ascii="Times New Roman" w:eastAsiaTheme="minorEastAsia" w:hAnsi="Times New Roman" w:cs="Times New Roman"/>
          <w:sz w:val="28"/>
          <w:lang w:eastAsia="ru-RU"/>
        </w:rPr>
        <w:t>приложение № 1</w:t>
      </w:r>
      <w:r w:rsidRPr="00C15673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7E6EC6" w:rsidRPr="00C15673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4" w:name="sub_10042"/>
      <w:bookmarkEnd w:id="23"/>
      <w:r w:rsidRPr="00C15673"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 Общее собрание собственников помещений в многоквартирном доме может быть проведено в форме заочного голосования, которое по итогам голосования в виде письменных решений собственников помещений (</w:t>
      </w:r>
      <w:r w:rsidRPr="00C15673">
        <w:rPr>
          <w:rFonts w:ascii="Times New Roman" w:eastAsiaTheme="minorEastAsia" w:hAnsi="Times New Roman" w:cs="Times New Roman"/>
          <w:sz w:val="28"/>
          <w:lang w:eastAsia="ru-RU"/>
        </w:rPr>
        <w:t>приложение № 2</w:t>
      </w:r>
      <w:r w:rsidRPr="00C15673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также оформляется протоколом (</w:t>
      </w:r>
      <w:r w:rsidRPr="00C15673">
        <w:rPr>
          <w:rFonts w:ascii="Times New Roman" w:eastAsiaTheme="minorEastAsia" w:hAnsi="Times New Roman" w:cs="Times New Roman"/>
          <w:sz w:val="28"/>
          <w:lang w:eastAsia="ru-RU"/>
        </w:rPr>
        <w:t>приложение № 3</w:t>
      </w:r>
      <w:r w:rsidRPr="00C15673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7E6EC6" w:rsidRPr="00C15673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5" w:name="sub_10043"/>
      <w:bookmarkEnd w:id="24"/>
      <w:r w:rsidRPr="00C156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4.3. Решения собственников помещений в многоквартирном доме при проведении общего собрания собственников помещений в многоквартирном доме и протокол общего собрания хранятся в управляющей компании или </w:t>
      </w:r>
      <w:r w:rsidR="00EB5F6C" w:rsidRPr="00C156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товариществе собственников жилья.</w:t>
      </w:r>
    </w:p>
    <w:p w:rsidR="007E6EC6" w:rsidRPr="00C15673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6" w:name="sub_10044"/>
      <w:bookmarkEnd w:id="25"/>
      <w:r w:rsidRPr="00C156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4.4. Уполномоченное лицо обращается в </w:t>
      </w:r>
      <w:r w:rsidR="00F53DB2" w:rsidRPr="00C156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C156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дминистрацию сельского поселения с заявлением о формировании земельного уч</w:t>
      </w:r>
      <w:r w:rsidR="00EB5F6C" w:rsidRPr="00C156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астка под многоквартирным домом </w:t>
      </w:r>
      <w:proofErr w:type="gramStart"/>
      <w:r w:rsidR="00EB5F6C" w:rsidRPr="00C156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EB5F6C" w:rsidRPr="00C156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 4 и № 5).</w:t>
      </w:r>
    </w:p>
    <w:p w:rsidR="007E6EC6" w:rsidRPr="00087179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7" w:name="sub_10045"/>
      <w:bookmarkEnd w:id="26"/>
      <w:r w:rsidRPr="00C15673">
        <w:rPr>
          <w:rFonts w:ascii="Times New Roman" w:eastAsiaTheme="minorEastAsia" w:hAnsi="Times New Roman" w:cs="Times New Roman"/>
          <w:sz w:val="28"/>
          <w:szCs w:val="28"/>
          <w:lang w:eastAsia="ru-RU"/>
        </w:rPr>
        <w:t>4.5. Администрация сельского поселения обеспечивает проведение работ по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формированию земельного участка под многоквартирным </w:t>
      </w:r>
      <w:r w:rsidRPr="00087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домом за счет средств местного бюджета.</w:t>
      </w:r>
    </w:p>
    <w:bookmarkEnd w:id="27"/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7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4.6. </w:t>
      </w:r>
      <w:bookmarkStart w:id="28" w:name="sub_10046"/>
      <w:r w:rsidRPr="00087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Собственники помещений в многоквартирном доме вправе принять решение о проведении работ по формированию земельного участка за свой счет. Данное решение должно быть отражено в протоколе общего собрания. В этом случае организация работ по формированию земельного участка обеспечивается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собственниками помещений в многоквартирном доме самостоятельно.</w:t>
      </w:r>
    </w:p>
    <w:p w:rsidR="007E6EC6" w:rsidRPr="007E6EC6" w:rsidRDefault="007E6EC6" w:rsidP="007E6EC6">
      <w:pPr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bookmarkEnd w:id="28"/>
    <w:p w:rsidR="007E6EC6" w:rsidRPr="007E6EC6" w:rsidRDefault="007E6EC6" w:rsidP="007E6EC6">
      <w:pPr>
        <w:spacing w:after="0" w:line="240" w:lineRule="auto"/>
        <w:ind w:left="49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Председателю </w:t>
      </w:r>
      <w:r w:rsidR="00F53D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Ковыльновского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совета </w:t>
      </w:r>
      <w:r w:rsidR="00EB5F6C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главе </w:t>
      </w:r>
      <w:r w:rsidR="00F53D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дминистрации </w:t>
      </w:r>
      <w:r w:rsidR="00F53D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</w:t>
      </w:r>
      <w:r w:rsidR="007544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F53D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льновского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  <w:bookmarkStart w:id="29" w:name="sub_11000"/>
    </w:p>
    <w:p w:rsidR="007E6EC6" w:rsidRPr="007E6EC6" w:rsidRDefault="007E6EC6" w:rsidP="007E6EC6">
      <w:pPr>
        <w:spacing w:after="0" w:line="240" w:lineRule="auto"/>
        <w:ind w:left="49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7E6EC6" w:rsidRDefault="007E6EC6" w:rsidP="007E6EC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b/>
          <w:bCs/>
          <w:sz w:val="28"/>
          <w:lang w:eastAsia="ru-RU"/>
        </w:rPr>
        <w:t>Протокол</w:t>
      </w:r>
    </w:p>
    <w:bookmarkEnd w:id="29"/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общего собрания собственников помещений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 многоквартирном доме по адресу: ________________________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 формировании земельного участка</w:t>
      </w:r>
    </w:p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____________________, </w:t>
      </w:r>
      <w:proofErr w:type="gramStart"/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proofErr w:type="gramEnd"/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«_____» ________________________</w:t>
      </w:r>
    </w:p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 ________________________</w:t>
      </w:r>
      <w:r w:rsidR="007544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________________________</w:t>
      </w:r>
      <w:r w:rsidR="007544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 согласно листу регистрации, являющемуся неотъемлемой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протокола:</w:t>
      </w:r>
    </w:p>
    <w:p w:rsidR="007E6EC6" w:rsidRPr="00087179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собственники жилых помещений, </w:t>
      </w:r>
      <w:r w:rsidRPr="000871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обладающие ___________% голосов;</w:t>
      </w:r>
    </w:p>
    <w:p w:rsidR="007E6EC6" w:rsidRPr="00087179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17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собственники нежилых помещений, обладающие ___________% голосов.</w:t>
      </w:r>
    </w:p>
    <w:p w:rsidR="007E6EC6" w:rsidRPr="00087179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присутствовало собственников, обладающих ___________% голосов </w:t>
      </w:r>
      <w:proofErr w:type="gramStart"/>
      <w:r w:rsidRPr="000871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7E6EC6" w:rsidRPr="00087179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1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числа голосов.</w:t>
      </w:r>
    </w:p>
    <w:p w:rsidR="007E6EC6" w:rsidRPr="00087179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17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Кворум имеется.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решение: начать общее собрание.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Выбор председателя общего собрания и секретаря.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Выбор счетной комиссии.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 формировании земельного участка.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Выбор уполномоченного лица на подачу заявления о формировании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в </w:t>
      </w:r>
      <w:r w:rsidR="007544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 _______________ сельского поселения.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первому вопросу: предложено избрать председателем общего собрания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_________________, секретарем __________________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за __________, против __________, воздержались 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решение: избрать председателем собрания ________________________,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 ___________________________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 второму вопросу: предложено избрать счетную комиссию для подсчета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 при голосовании.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Предложены кандидатуры:</w:t>
      </w:r>
    </w:p>
    <w:p w:rsidR="007544E4" w:rsidRDefault="007544E4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7544E4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  <w:r w:rsidR="007544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7E6EC6" w:rsidRPr="007E6EC6" w:rsidRDefault="007544E4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Выступили: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за __________, против __________, воздержались ______________</w:t>
      </w:r>
    </w:p>
    <w:p w:rsid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решение: избрать счетную комиссию в составе:</w:t>
      </w:r>
    </w:p>
    <w:p w:rsidR="007544E4" w:rsidRPr="007E6EC6" w:rsidRDefault="007544E4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4E4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7544E4" w:rsidRDefault="007544E4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</w:t>
      </w:r>
    </w:p>
    <w:p w:rsidR="007E6EC6" w:rsidRDefault="007544E4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__________________</w:t>
      </w:r>
    </w:p>
    <w:p w:rsidR="007544E4" w:rsidRPr="007E6EC6" w:rsidRDefault="007544E4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 третьему вопросу: предложено сформировать земельный участок, </w:t>
      </w:r>
      <w:proofErr w:type="gramStart"/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7544E4" w:rsidRPr="007E6EC6" w:rsidRDefault="007E6EC6" w:rsidP="0075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 расположен многоквартирный дом _____________________________, для</w:t>
      </w:r>
      <w:r w:rsidR="007544E4" w:rsidRPr="0075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4E4"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его в общую долевую собственность собственников помещений</w:t>
      </w:r>
      <w:r w:rsidR="007544E4" w:rsidRPr="0075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4E4"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доме.</w:t>
      </w:r>
      <w:proofErr w:type="gramEnd"/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Выступили:</w:t>
      </w:r>
    </w:p>
    <w:p w:rsidR="007E6EC6" w:rsidRPr="00087179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Голосовали: </w:t>
      </w:r>
      <w:proofErr w:type="gramStart"/>
      <w:r w:rsidRPr="000871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08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_______________% голосов, против _______________% голосов,</w:t>
      </w:r>
    </w:p>
    <w:p w:rsidR="007E6EC6" w:rsidRPr="00087179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1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воздержались ________% голосов.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решение: сформировать земельный участок под домом с </w:t>
      </w:r>
      <w:proofErr w:type="gramStart"/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последующей</w:t>
      </w:r>
      <w:proofErr w:type="gramEnd"/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передачей его в общую долевую собственность собственников помещений.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 четвертому вопросу: предложено уполномочить обратиться </w:t>
      </w:r>
      <w:proofErr w:type="gramStart"/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7E6EC6" w:rsidRPr="007E6EC6" w:rsidRDefault="007544E4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6EC6"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 ___________ сельского поселения с заявлением о формировании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и совершать все необходимые действия, связанные </w:t>
      </w:r>
      <w:proofErr w:type="gramStart"/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7E6EC6" w:rsidRPr="00087179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17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этим, ____________________</w:t>
      </w:r>
    </w:p>
    <w:p w:rsidR="007E6EC6" w:rsidRPr="00087179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Голосовали: </w:t>
      </w:r>
      <w:proofErr w:type="gramStart"/>
      <w:r w:rsidRPr="000871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08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_______________% голосов, против _______________% голосов,</w:t>
      </w:r>
    </w:p>
    <w:p w:rsidR="007E6EC6" w:rsidRPr="00087179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1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воздержались ________% голосов.</w:t>
      </w:r>
    </w:p>
    <w:p w:rsidR="007544E4" w:rsidRPr="00087179" w:rsidRDefault="007E6EC6" w:rsidP="0075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уполномочить обратиться в </w:t>
      </w:r>
      <w:r w:rsidR="007544E4" w:rsidRPr="0008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Pr="000871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сельского поселения</w:t>
      </w:r>
      <w:r w:rsidR="007544E4" w:rsidRPr="0008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 формировании земельного участка и совершать</w:t>
      </w:r>
    </w:p>
    <w:p w:rsidR="007544E4" w:rsidRPr="007E6EC6" w:rsidRDefault="007544E4" w:rsidP="0075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17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действия, связанные с этим, _____________________________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__________________, </w:t>
      </w:r>
      <w:proofErr w:type="gramStart"/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____________________________,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 __________________________________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закрыто.</w:t>
      </w:r>
    </w:p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44E4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_____________________ 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</w:t>
      </w:r>
      <w:r w:rsidR="007544E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етарь _______________________</w:t>
      </w:r>
    </w:p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7E6EC6" w:rsidRPr="007E6EC6" w:rsidSect="00D54175">
          <w:headerReference w:type="default" r:id="rId9"/>
          <w:pgSz w:w="11905" w:h="16838"/>
          <w:pgMar w:top="709" w:right="851" w:bottom="1134" w:left="1134" w:header="567" w:footer="0" w:gutter="0"/>
          <w:cols w:space="720"/>
          <w:titlePg/>
          <w:docGrid w:linePitch="299"/>
        </w:sectPr>
      </w:pPr>
    </w:p>
    <w:p w:rsidR="007E6EC6" w:rsidRPr="007E6EC6" w:rsidRDefault="007E6EC6" w:rsidP="007E6EC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0" w:name="sub_12000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7E6EC6" w:rsidRPr="007E6EC6" w:rsidRDefault="007E6EC6" w:rsidP="007E6EC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44E4" w:rsidRPr="007E6EC6" w:rsidRDefault="007544E4" w:rsidP="007544E4">
      <w:pPr>
        <w:spacing w:after="0" w:line="240" w:lineRule="auto"/>
        <w:ind w:left="49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Председателю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Ковыльновского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совета </w:t>
      </w:r>
      <w:proofErr w:type="gramStart"/>
      <w:r w:rsidR="00EB5F6C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proofErr w:type="gramEnd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лаве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Ковыльновского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Решение</w:t>
      </w:r>
    </w:p>
    <w:bookmarkEnd w:id="30"/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собственника помещения при проведении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общего собрания собственников помещений в </w:t>
      </w:r>
      <w:proofErr w:type="gramStart"/>
      <w:r w:rsidRPr="007E6E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многоквартирном</w:t>
      </w:r>
      <w:proofErr w:type="gramEnd"/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E6E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доме</w:t>
      </w:r>
      <w:proofErr w:type="gramEnd"/>
      <w:r w:rsidRPr="007E6E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по адресу: _________________________________________</w:t>
      </w:r>
    </w:p>
    <w:p w:rsidR="007544E4" w:rsidRPr="007E6EC6" w:rsidRDefault="007E6EC6" w:rsidP="00754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 формировании земельного участка в форме</w:t>
      </w:r>
      <w:r w:rsidR="007544E4" w:rsidRPr="007544E4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="007544E4" w:rsidRPr="007E6E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заочного голосования</w:t>
      </w:r>
    </w:p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подведения итогов _________________________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собственности (муниципальная, федеральная, частная) _________________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7544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собственника (представителя собственника)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7544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_______________________________________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жилого/нежилого помещения _________________________________________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право собственности ____________________________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_____________________________________________________________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жилого помещения без учета балконов и лоджий 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кв. м.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нежилого помещения _________________________________ кв. м.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доли в праве </w:t>
      </w:r>
      <w:proofErr w:type="gramStart"/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собственности на общее имущество</w:t>
      </w:r>
      <w:proofErr w:type="gramEnd"/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поставленные на голосование:</w:t>
      </w:r>
    </w:p>
    <w:p w:rsidR="00087179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Выбрать счетную комиссию в составе</w:t>
      </w:r>
      <w:r w:rsidR="000871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7E6EC6" w:rsidRDefault="007544E4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E6EC6"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(кандидатуры)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2"/>
        <w:gridCol w:w="3474"/>
        <w:gridCol w:w="3474"/>
      </w:tblGrid>
      <w:tr w:rsidR="007E6EC6" w:rsidRPr="007E6EC6" w:rsidTr="00087179">
        <w:tc>
          <w:tcPr>
            <w:tcW w:w="3472" w:type="dxa"/>
            <w:shd w:val="clear" w:color="auto" w:fill="auto"/>
          </w:tcPr>
          <w:p w:rsidR="007E6EC6" w:rsidRPr="007E6EC6" w:rsidRDefault="007E6EC6" w:rsidP="007E6E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6E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</w:t>
            </w:r>
          </w:p>
        </w:tc>
        <w:tc>
          <w:tcPr>
            <w:tcW w:w="3474" w:type="dxa"/>
            <w:shd w:val="clear" w:color="auto" w:fill="auto"/>
          </w:tcPr>
          <w:p w:rsidR="007E6EC6" w:rsidRPr="007E6EC6" w:rsidRDefault="007E6EC6" w:rsidP="007E6E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6E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</w:t>
            </w:r>
          </w:p>
        </w:tc>
        <w:tc>
          <w:tcPr>
            <w:tcW w:w="3474" w:type="dxa"/>
            <w:shd w:val="clear" w:color="auto" w:fill="auto"/>
          </w:tcPr>
          <w:p w:rsidR="007E6EC6" w:rsidRPr="007E6EC6" w:rsidRDefault="007E6EC6" w:rsidP="007E6E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6E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ВОЗДЕРЖАЛСЯ</w:t>
            </w:r>
          </w:p>
        </w:tc>
      </w:tr>
    </w:tbl>
    <w:p w:rsidR="007E6EC6" w:rsidRPr="007E6EC6" w:rsidRDefault="007E6EC6" w:rsidP="007E6EC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Сформировать: земельный участок, на котором расположен многоквартирный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 по адресу: _________________________________________________________</w:t>
      </w:r>
    </w:p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2"/>
        <w:gridCol w:w="3474"/>
        <w:gridCol w:w="3474"/>
      </w:tblGrid>
      <w:tr w:rsidR="007E6EC6" w:rsidRPr="007E6EC6" w:rsidTr="007377F8">
        <w:tc>
          <w:tcPr>
            <w:tcW w:w="3473" w:type="dxa"/>
            <w:shd w:val="clear" w:color="auto" w:fill="auto"/>
          </w:tcPr>
          <w:p w:rsidR="007E6EC6" w:rsidRPr="007E6EC6" w:rsidRDefault="007E6EC6" w:rsidP="007E6E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6E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</w:t>
            </w:r>
          </w:p>
        </w:tc>
        <w:tc>
          <w:tcPr>
            <w:tcW w:w="3474" w:type="dxa"/>
            <w:shd w:val="clear" w:color="auto" w:fill="auto"/>
          </w:tcPr>
          <w:p w:rsidR="007E6EC6" w:rsidRPr="007E6EC6" w:rsidRDefault="007E6EC6" w:rsidP="007E6E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6E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</w:t>
            </w:r>
          </w:p>
        </w:tc>
        <w:tc>
          <w:tcPr>
            <w:tcW w:w="3474" w:type="dxa"/>
            <w:shd w:val="clear" w:color="auto" w:fill="auto"/>
          </w:tcPr>
          <w:p w:rsidR="007E6EC6" w:rsidRPr="007E6EC6" w:rsidRDefault="007E6EC6" w:rsidP="007E6E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6E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ВОЗДЕРЖАЛСЯ</w:t>
            </w:r>
          </w:p>
        </w:tc>
      </w:tr>
    </w:tbl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Уполномочить на подачу заявления о формировании земельного участка </w:t>
      </w:r>
      <w:proofErr w:type="gramStart"/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7E6EC6" w:rsidRPr="007E6EC6" w:rsidRDefault="007544E4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6EC6"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дминистрацию_______________ сельского поселения и совершение всех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действий, связанных с этим, _________________________________</w:t>
      </w:r>
    </w:p>
    <w:p w:rsidR="007E6EC6" w:rsidRPr="007E6EC6" w:rsidRDefault="007544E4" w:rsidP="007E6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7E6EC6"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(кандидатура)</w:t>
      </w:r>
    </w:p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2"/>
        <w:gridCol w:w="3474"/>
        <w:gridCol w:w="3474"/>
      </w:tblGrid>
      <w:tr w:rsidR="007E6EC6" w:rsidRPr="007E6EC6" w:rsidTr="007377F8">
        <w:tc>
          <w:tcPr>
            <w:tcW w:w="3473" w:type="dxa"/>
            <w:shd w:val="clear" w:color="auto" w:fill="auto"/>
          </w:tcPr>
          <w:p w:rsidR="007E6EC6" w:rsidRPr="007E6EC6" w:rsidRDefault="007E6EC6" w:rsidP="007E6E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6E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</w:t>
            </w:r>
          </w:p>
        </w:tc>
        <w:tc>
          <w:tcPr>
            <w:tcW w:w="3474" w:type="dxa"/>
            <w:shd w:val="clear" w:color="auto" w:fill="auto"/>
          </w:tcPr>
          <w:p w:rsidR="007E6EC6" w:rsidRPr="007E6EC6" w:rsidRDefault="007E6EC6" w:rsidP="007E6E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6E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</w:t>
            </w:r>
          </w:p>
        </w:tc>
        <w:tc>
          <w:tcPr>
            <w:tcW w:w="3474" w:type="dxa"/>
            <w:shd w:val="clear" w:color="auto" w:fill="auto"/>
          </w:tcPr>
          <w:p w:rsidR="007E6EC6" w:rsidRPr="007E6EC6" w:rsidRDefault="007E6EC6" w:rsidP="007E6E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6E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ВОЗДЕРЖАЛСЯ</w:t>
            </w:r>
          </w:p>
        </w:tc>
      </w:tr>
    </w:tbl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решения ____________________ Подпись ________________________</w:t>
      </w:r>
    </w:p>
    <w:p w:rsidR="007E6EC6" w:rsidRPr="007E6EC6" w:rsidRDefault="007E6EC6" w:rsidP="007E6EC6">
      <w:pPr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1" w:name="sub_13000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44E4" w:rsidRPr="007E6EC6" w:rsidRDefault="007544E4" w:rsidP="007544E4">
      <w:pPr>
        <w:spacing w:after="0" w:line="240" w:lineRule="auto"/>
        <w:ind w:left="49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Председателю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Ковыльновского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совета </w:t>
      </w:r>
      <w:r w:rsidR="00087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главе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Ковыльновского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Протокол</w:t>
      </w:r>
    </w:p>
    <w:bookmarkEnd w:id="31"/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общего собрания собственников помещений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 многоквартирном доме по адресу: _________________________</w:t>
      </w:r>
    </w:p>
    <w:p w:rsidR="007544E4" w:rsidRPr="007E6EC6" w:rsidRDefault="007E6EC6" w:rsidP="00754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 формировании земельного участка в форме</w:t>
      </w:r>
      <w:r w:rsidR="007544E4" w:rsidRPr="007544E4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="007544E4" w:rsidRPr="007E6E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заочного голосования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с _________________________</w:t>
      </w:r>
    </w:p>
    <w:p w:rsidR="007E6EC6" w:rsidRPr="007E6EC6" w:rsidRDefault="007E6EC6" w:rsidP="007E6E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составления и подписания протокола «___» ___________________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проводилось в форме заочного голосования в соответствии </w:t>
      </w:r>
      <w:proofErr w:type="gramStart"/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lang w:eastAsia="ru-RU"/>
        </w:rPr>
        <w:t>ст. 47</w:t>
      </w: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Федерации.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голосования по вопросам повестки дня членами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комиссии ________________________________________________________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поступило ___________________ решений собственников помещений,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обладающих ____________% голосов от общего числа голосов. Кворум имеется.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 проводилось по следующим вопросам: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Выбор счетной комиссии.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 формировании земельного участка.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Выбор уполномоченного лица на подачу заявления о формировании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в </w:t>
      </w:r>
      <w:r w:rsidR="007544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 _______________ сельского поселения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совершение всех необходимых действий, </w:t>
      </w:r>
      <w:r w:rsidRPr="000871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этим.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голосования: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первому вопросу проголосовало: за _________, против _________,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воздержался 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 избрать счетную комиссию в составе _________________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7544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 второму вопросу проголосовало: </w:t>
      </w:r>
      <w:proofErr w:type="gramStart"/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_____% голосов, против ____%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голосов, воздержались ________% голосов.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 сформировать земельный участок, на котором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 многоквартирный дом _______________________________, </w:t>
      </w:r>
      <w:proofErr w:type="gramStart"/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его в общую долевую собственность собственников помещений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доме.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 третьему вопросу проголосовало: </w:t>
      </w:r>
      <w:proofErr w:type="gramStart"/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________% голосов, против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_______% голосов, воздержались ________% голосов.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уполномочить обратиться в </w:t>
      </w:r>
      <w:r w:rsidR="007544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 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 заявлением о формировании земельного участка и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совершать все необходимые действия, связанные с этим, __________________,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_____________________, паспортные данные 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Подсчет голосов окончен.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Признано </w:t>
      </w:r>
      <w:proofErr w:type="gramStart"/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недействительными</w:t>
      </w:r>
      <w:proofErr w:type="gramEnd"/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 решений.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счетной комиссии __________________________________________________</w:t>
      </w:r>
    </w:p>
    <w:p w:rsidR="007E6EC6" w:rsidRPr="007E6EC6" w:rsidRDefault="007E6EC6" w:rsidP="007E6EC6">
      <w:pPr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7E6EC6" w:rsidRPr="007E6EC6" w:rsidRDefault="007E6EC6" w:rsidP="007E6EC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36EC7" w:rsidRPr="007E6EC6" w:rsidRDefault="00136EC7" w:rsidP="00136EC7">
      <w:pPr>
        <w:spacing w:after="0" w:line="240" w:lineRule="auto"/>
        <w:ind w:left="49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Председателю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Ковыльновского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совета – главе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Ковыльновского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36EC7" w:rsidRPr="007E6EC6" w:rsidRDefault="007E6EC6" w:rsidP="007E6EC6">
      <w:pPr>
        <w:spacing w:after="0" w:line="240" w:lineRule="auto"/>
        <w:ind w:left="49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</w:p>
    <w:p w:rsidR="007E6EC6" w:rsidRPr="007E6EC6" w:rsidRDefault="007E6EC6" w:rsidP="007E6EC6">
      <w:pPr>
        <w:spacing w:after="0" w:line="240" w:lineRule="auto"/>
        <w:ind w:left="49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</w:t>
      </w:r>
    </w:p>
    <w:p w:rsidR="007E6EC6" w:rsidRPr="007E6EC6" w:rsidRDefault="007E6EC6" w:rsidP="007E6EC6">
      <w:pPr>
        <w:spacing w:after="0" w:line="240" w:lineRule="auto"/>
        <w:ind w:left="49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представителя собственников помещений в многоквартирном доме</w:t>
      </w:r>
    </w:p>
    <w:p w:rsidR="007E6EC6" w:rsidRPr="007E6EC6" w:rsidRDefault="007E6EC6" w:rsidP="007E6EC6">
      <w:pPr>
        <w:spacing w:after="0" w:line="240" w:lineRule="auto"/>
        <w:ind w:left="49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</w:t>
      </w:r>
    </w:p>
    <w:p w:rsidR="007E6EC6" w:rsidRPr="007E6EC6" w:rsidRDefault="007E6EC6" w:rsidP="007E6EC6">
      <w:pPr>
        <w:spacing w:after="0" w:line="240" w:lineRule="auto"/>
        <w:ind w:left="49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(фамилия, имя, отчество)</w:t>
      </w:r>
    </w:p>
    <w:p w:rsidR="007E6EC6" w:rsidRPr="007E6EC6" w:rsidRDefault="007E6EC6" w:rsidP="007E6EC6">
      <w:pPr>
        <w:spacing w:after="0" w:line="240" w:lineRule="auto"/>
        <w:ind w:left="49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адресу: ____________________________________ документ, удостоверяющий личность ____________________________________</w:t>
      </w:r>
    </w:p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7E6EC6" w:rsidRDefault="007E6EC6" w:rsidP="007E6EC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7E6EC6" w:rsidRDefault="007E6EC6" w:rsidP="007E6EC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 формировании земельного участка</w:t>
      </w:r>
    </w:p>
    <w:p w:rsidR="00136EC7" w:rsidRPr="007E6EC6" w:rsidRDefault="00136EC7" w:rsidP="007E6EC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реализации решения общего собрания собственников помещений в многоквартирном доме по адресу: _____________________________ от "____"_____________20____г., в соответствии с Жилищным и </w:t>
      </w:r>
      <w:hyperlink r:id="rId10" w:history="1">
        <w:r w:rsidRPr="007E6EC6">
          <w:rPr>
            <w:rFonts w:ascii="Times New Roman" w:eastAsiaTheme="minorEastAsia" w:hAnsi="Times New Roman" w:cs="Times New Roman"/>
            <w:sz w:val="28"/>
            <w:lang w:eastAsia="ru-RU"/>
          </w:rPr>
          <w:t>Земельным кодексами</w:t>
        </w:r>
      </w:hyperlink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Федерации, прошу сформировать земельный участок, на котором расположен указанный дом, для предоставления в общую долевую собственность собственников помещений в многоквартирном доме.</w:t>
      </w:r>
      <w:proofErr w:type="gramEnd"/>
    </w:p>
    <w:p w:rsidR="007E6EC6" w:rsidRPr="007E6EC6" w:rsidRDefault="007E6EC6" w:rsidP="007E6E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7E6EC6" w:rsidRDefault="007E6EC6" w:rsidP="007E6E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Приложение:</w:t>
      </w:r>
    </w:p>
    <w:p w:rsidR="007E6EC6" w:rsidRPr="007E6EC6" w:rsidRDefault="007E6EC6" w:rsidP="007E6E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ar-SA"/>
        </w:rPr>
        <w:t>1. Копия документа, удостоверяющего личность;</w:t>
      </w:r>
    </w:p>
    <w:p w:rsidR="007E6EC6" w:rsidRPr="007E6EC6" w:rsidRDefault="007E6EC6" w:rsidP="007E6EC6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Протокол общего собрания собственников помещений в многоквартирном доме (в случае обращения лица, уполномоченного общим собранием собственников помещений).</w:t>
      </w:r>
    </w:p>
    <w:p w:rsidR="00EB5F6C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</w:t>
      </w:r>
      <w:r w:rsidR="00EB5F6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</w:t>
      </w:r>
    </w:p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B5F6C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(фамилия, имя, отчество) (подпись)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"____"___________20____г.</w:t>
      </w:r>
    </w:p>
    <w:p w:rsidR="007E6EC6" w:rsidRPr="007E6EC6" w:rsidRDefault="007E6EC6" w:rsidP="007E6EC6">
      <w:pPr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36EC7" w:rsidRPr="007E6EC6" w:rsidRDefault="00136EC7" w:rsidP="00136EC7">
      <w:pPr>
        <w:spacing w:after="0" w:line="240" w:lineRule="auto"/>
        <w:ind w:left="49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Председателю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Ковыльновского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совета </w:t>
      </w:r>
      <w:r w:rsidR="00EB5F6C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главе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Ковыльновского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E6EC6" w:rsidRPr="007E6EC6" w:rsidRDefault="007E6EC6" w:rsidP="007E6EC6">
      <w:pPr>
        <w:spacing w:after="0" w:line="240" w:lineRule="auto"/>
        <w:ind w:left="49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</w:t>
      </w:r>
    </w:p>
    <w:p w:rsidR="007E6EC6" w:rsidRPr="007E6EC6" w:rsidRDefault="007E6EC6" w:rsidP="007E6EC6">
      <w:pPr>
        <w:spacing w:after="0" w:line="240" w:lineRule="auto"/>
        <w:ind w:left="49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представителя собственников помещений в многоквартирном доме</w:t>
      </w:r>
    </w:p>
    <w:p w:rsidR="007E6EC6" w:rsidRPr="007E6EC6" w:rsidRDefault="007E6EC6" w:rsidP="007E6EC6">
      <w:pPr>
        <w:spacing w:after="0" w:line="240" w:lineRule="auto"/>
        <w:ind w:left="49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</w:t>
      </w:r>
    </w:p>
    <w:p w:rsidR="007E6EC6" w:rsidRPr="007E6EC6" w:rsidRDefault="007E6EC6" w:rsidP="007E6EC6">
      <w:pPr>
        <w:spacing w:after="0" w:line="240" w:lineRule="auto"/>
        <w:ind w:left="49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(фамилия, имя, отчество)</w:t>
      </w:r>
    </w:p>
    <w:p w:rsidR="007E6EC6" w:rsidRPr="007E6EC6" w:rsidRDefault="007E6EC6" w:rsidP="007E6EC6">
      <w:pPr>
        <w:spacing w:after="0" w:line="240" w:lineRule="auto"/>
        <w:ind w:left="49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адресу: ____________________________________</w:t>
      </w:r>
    </w:p>
    <w:p w:rsidR="007E6EC6" w:rsidRPr="007E6EC6" w:rsidRDefault="007E6EC6" w:rsidP="007E6EC6">
      <w:pPr>
        <w:spacing w:after="0" w:line="240" w:lineRule="auto"/>
        <w:ind w:left="49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документ, удостоверяющий личность ____________________________________</w:t>
      </w:r>
    </w:p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7E6EC6" w:rsidRDefault="007E6EC6" w:rsidP="007E6EC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7E6EC6" w:rsidRDefault="007E6EC6" w:rsidP="007E6EC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 формировании земельного участка</w:t>
      </w:r>
    </w:p>
    <w:p w:rsidR="00136EC7" w:rsidRPr="007E6EC6" w:rsidRDefault="00136EC7" w:rsidP="007E6EC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Жилищным и </w:t>
      </w:r>
      <w:hyperlink r:id="rId11" w:history="1">
        <w:r w:rsidRPr="007E6EC6">
          <w:rPr>
            <w:rFonts w:ascii="Times New Roman" w:eastAsiaTheme="minorEastAsia" w:hAnsi="Times New Roman" w:cs="Times New Roman"/>
            <w:sz w:val="28"/>
            <w:lang w:eastAsia="ru-RU"/>
          </w:rPr>
          <w:t>Земельным кодексами</w:t>
        </w:r>
      </w:hyperlink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Федерации, прошу сформировать земельный участок, на котором расположен указанный дом, для предоставления в общую долевую собственность собственников помещений в многоквартирном доме.</w:t>
      </w:r>
    </w:p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7E6EC6" w:rsidRDefault="007E6EC6" w:rsidP="007E6E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Приложение:</w:t>
      </w:r>
    </w:p>
    <w:p w:rsidR="007E6EC6" w:rsidRPr="007E6EC6" w:rsidRDefault="007E6EC6" w:rsidP="007E6E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ar-SA"/>
        </w:rPr>
        <w:t>1. Копия документа, удостоверяющего личность;</w:t>
      </w:r>
    </w:p>
    <w:p w:rsidR="007E6EC6" w:rsidRPr="007E6EC6" w:rsidRDefault="007E6EC6" w:rsidP="007E6EC6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Документы, подтверждающие право собственности на помещение в МКД.</w:t>
      </w:r>
    </w:p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B5F6C" w:rsidRDefault="00EB5F6C" w:rsidP="00EB5F6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</w:t>
      </w:r>
    </w:p>
    <w:p w:rsidR="00EB5F6C" w:rsidRPr="007E6EC6" w:rsidRDefault="00EB5F6C" w:rsidP="00EB5F6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B5F6C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(фамилия, имя, отчество) (подпись)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"____"___________20____г.</w:t>
      </w:r>
    </w:p>
    <w:p w:rsidR="00C723E3" w:rsidRDefault="00C723E3" w:rsidP="00EB5F6C">
      <w:pPr>
        <w:spacing w:after="0" w:line="240" w:lineRule="auto"/>
      </w:pPr>
    </w:p>
    <w:sectPr w:rsidR="00C723E3" w:rsidSect="00087179">
      <w:pgSz w:w="11905" w:h="16838"/>
      <w:pgMar w:top="1134" w:right="567" w:bottom="709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7C9" w:rsidRDefault="00B427C9" w:rsidP="00631587">
      <w:pPr>
        <w:spacing w:after="0" w:line="240" w:lineRule="auto"/>
      </w:pPr>
      <w:r>
        <w:separator/>
      </w:r>
    </w:p>
  </w:endnote>
  <w:endnote w:type="continuationSeparator" w:id="0">
    <w:p w:rsidR="00B427C9" w:rsidRDefault="00B427C9" w:rsidP="00631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7C9" w:rsidRDefault="00B427C9" w:rsidP="00631587">
      <w:pPr>
        <w:spacing w:after="0" w:line="240" w:lineRule="auto"/>
      </w:pPr>
      <w:r>
        <w:separator/>
      </w:r>
    </w:p>
  </w:footnote>
  <w:footnote w:type="continuationSeparator" w:id="0">
    <w:p w:rsidR="00B427C9" w:rsidRDefault="00B427C9" w:rsidP="00631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EC6" w:rsidRPr="00E04AEB" w:rsidRDefault="00501C24" w:rsidP="00E04AEB">
    <w:pPr>
      <w:pStyle w:val="a3"/>
      <w:jc w:val="center"/>
      <w:rPr>
        <w:rFonts w:ascii="Times New Roman" w:hAnsi="Times New Roman"/>
        <w:sz w:val="24"/>
        <w:szCs w:val="24"/>
      </w:rPr>
    </w:pPr>
    <w:r w:rsidRPr="00E04AEB">
      <w:rPr>
        <w:rFonts w:ascii="Times New Roman" w:hAnsi="Times New Roman"/>
        <w:sz w:val="24"/>
        <w:szCs w:val="24"/>
      </w:rPr>
      <w:fldChar w:fldCharType="begin"/>
    </w:r>
    <w:r w:rsidR="007E6EC6" w:rsidRPr="00E04AEB">
      <w:rPr>
        <w:rFonts w:ascii="Times New Roman" w:hAnsi="Times New Roman"/>
        <w:sz w:val="24"/>
        <w:szCs w:val="24"/>
      </w:rPr>
      <w:instrText>PAGE   \* MERGEFORMAT</w:instrText>
    </w:r>
    <w:r w:rsidRPr="00E04AEB">
      <w:rPr>
        <w:rFonts w:ascii="Times New Roman" w:hAnsi="Times New Roman"/>
        <w:sz w:val="24"/>
        <w:szCs w:val="24"/>
      </w:rPr>
      <w:fldChar w:fldCharType="separate"/>
    </w:r>
    <w:r w:rsidR="00C15673">
      <w:rPr>
        <w:rFonts w:ascii="Times New Roman" w:hAnsi="Times New Roman"/>
        <w:noProof/>
        <w:sz w:val="24"/>
        <w:szCs w:val="24"/>
      </w:rPr>
      <w:t>10</w:t>
    </w:r>
    <w:r w:rsidRPr="00E04AEB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EC6"/>
    <w:rsid w:val="00001F5B"/>
    <w:rsid w:val="00087179"/>
    <w:rsid w:val="00136EC7"/>
    <w:rsid w:val="003F6542"/>
    <w:rsid w:val="0046718A"/>
    <w:rsid w:val="00501C24"/>
    <w:rsid w:val="00544272"/>
    <w:rsid w:val="00596AD8"/>
    <w:rsid w:val="00631587"/>
    <w:rsid w:val="007544E4"/>
    <w:rsid w:val="00782C37"/>
    <w:rsid w:val="007E6EC6"/>
    <w:rsid w:val="009257D6"/>
    <w:rsid w:val="00A03A41"/>
    <w:rsid w:val="00B116C3"/>
    <w:rsid w:val="00B177F1"/>
    <w:rsid w:val="00B427C9"/>
    <w:rsid w:val="00C15673"/>
    <w:rsid w:val="00C723E3"/>
    <w:rsid w:val="00D54175"/>
    <w:rsid w:val="00EB5F6C"/>
    <w:rsid w:val="00F431F9"/>
    <w:rsid w:val="00F5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EC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E6EC6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EC6"/>
    <w:rPr>
      <w:rFonts w:ascii="Tahoma" w:hAnsi="Tahoma" w:cs="Tahoma"/>
      <w:sz w:val="16"/>
      <w:szCs w:val="16"/>
    </w:rPr>
  </w:style>
  <w:style w:type="paragraph" w:styleId="a7">
    <w:name w:val="List Paragraph"/>
    <w:basedOn w:val="a"/>
    <w:rsid w:val="007E6EC6"/>
    <w:pPr>
      <w:tabs>
        <w:tab w:val="left" w:pos="708"/>
      </w:tabs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8"/>
      <w:szCs w:val="20"/>
      <w:lang w:eastAsia="ru-RU" w:bidi="hi-IN"/>
    </w:rPr>
  </w:style>
  <w:style w:type="character" w:styleId="a8">
    <w:name w:val="Hyperlink"/>
    <w:basedOn w:val="a0"/>
    <w:uiPriority w:val="99"/>
    <w:unhideWhenUsed/>
    <w:rsid w:val="00D541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?id=12024624&amp;sub=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unicipal.garant.ru/document?id=12024624&amp;sub=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2876</Words>
  <Characters>16395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12</cp:revision>
  <cp:lastPrinted>2019-12-17T05:18:00Z</cp:lastPrinted>
  <dcterms:created xsi:type="dcterms:W3CDTF">2019-12-03T03:49:00Z</dcterms:created>
  <dcterms:modified xsi:type="dcterms:W3CDTF">2020-02-10T10:02:00Z</dcterms:modified>
</cp:coreProperties>
</file>