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7" w:rsidRPr="008F7607" w:rsidRDefault="008F7607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F7607">
        <w:rPr>
          <w:rFonts w:cs="Calibri"/>
          <w:color w:val="000000"/>
          <w:lang w:eastAsia="ru-RU"/>
        </w:rPr>
        <w:tab/>
      </w:r>
    </w:p>
    <w:p w:rsidR="008F7607" w:rsidRPr="008F7607" w:rsidRDefault="00BD6BD6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D6BD6">
        <w:rPr>
          <w:rFonts w:eastAsia="Times New Roman"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6.1pt;width:55.5pt;height:65.1pt;z-index:-251658752;mso-wrap-edited:f" fillcolor="window">
            <v:imagedata r:id="rId7" o:title="" grayscale="t" bilevel="t"/>
            <w10:anchorlock/>
          </v:shape>
          <o:OLEObject Type="Embed" ProgID="Word.Picture.8" ShapeID="_x0000_s1026" DrawAspect="Content" ObjectID="_1673783078" r:id="rId8"/>
        </w:pict>
      </w:r>
    </w:p>
    <w:p w:rsidR="008F7607" w:rsidRPr="008F7607" w:rsidRDefault="008F7607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АДМИНИСТРАЦИЯ </w:t>
      </w:r>
      <w:r w:rsidR="00201258">
        <w:rPr>
          <w:rFonts w:ascii="Times New Roman" w:eastAsia="Times New Roman" w:hAnsi="Times New Roman"/>
          <w:b/>
          <w:bCs/>
          <w:sz w:val="24"/>
          <w:szCs w:val="24"/>
        </w:rPr>
        <w:t>РУЧЬЁВСКОГО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РАЗДОЛЬНЕНСКОГО РАЙОНА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РЕСПУБЛИКИ КРЫМ</w:t>
      </w:r>
    </w:p>
    <w:p w:rsidR="008F7607" w:rsidRPr="008F7607" w:rsidRDefault="008F7607" w:rsidP="008F7607">
      <w:pPr>
        <w:tabs>
          <w:tab w:val="left" w:pos="708"/>
          <w:tab w:val="center" w:pos="4153"/>
          <w:tab w:val="right" w:pos="8306"/>
        </w:tabs>
        <w:spacing w:after="0" w:line="240" w:lineRule="auto"/>
        <w:ind w:left="-180" w:right="99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7607" w:rsidRPr="008F7607" w:rsidRDefault="00BC0785" w:rsidP="008F7607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2012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Е</w:t>
      </w:r>
    </w:p>
    <w:p w:rsidR="008F7607" w:rsidRPr="008F7607" w:rsidRDefault="008F7607" w:rsidP="008F7607">
      <w:pPr>
        <w:tabs>
          <w:tab w:val="left" w:pos="7620"/>
        </w:tabs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07" w:rsidRPr="008F7607" w:rsidRDefault="007D702D" w:rsidP="008F7607">
      <w:pPr>
        <w:tabs>
          <w:tab w:val="left" w:pos="7620"/>
        </w:tabs>
        <w:spacing w:after="160" w:line="259" w:lineRule="auto"/>
        <w:ind w:hanging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30 декабря </w:t>
      </w:r>
      <w:r w:rsid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2020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            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c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310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Ковыльное     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№</w:t>
      </w:r>
      <w:r w:rsidR="000310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297</w:t>
      </w:r>
    </w:p>
    <w:p w:rsidR="00DD0A3E" w:rsidRPr="008F7607" w:rsidRDefault="00DD0A3E" w:rsidP="00DD0A3E">
      <w:pPr>
        <w:pStyle w:val="a3"/>
        <w:jc w:val="left"/>
      </w:pPr>
    </w:p>
    <w:p w:rsidR="00BF31C1" w:rsidRDefault="00DD0A3E" w:rsidP="00BF31C1">
      <w:pPr>
        <w:pStyle w:val="a3"/>
        <w:jc w:val="left"/>
      </w:pPr>
      <w:r w:rsidRPr="008F7607">
        <w:t>Об</w:t>
      </w:r>
      <w:r w:rsidR="000310D5">
        <w:t xml:space="preserve"> </w:t>
      </w:r>
      <w:r w:rsidRPr="008F7607">
        <w:t>утверждении</w:t>
      </w:r>
      <w:r w:rsidR="000310D5">
        <w:t xml:space="preserve"> </w:t>
      </w:r>
      <w:r w:rsidRPr="008F7607">
        <w:t>отчёта</w:t>
      </w:r>
      <w:r w:rsidR="000310D5">
        <w:t xml:space="preserve"> </w:t>
      </w:r>
      <w:r w:rsidR="00BF31C1">
        <w:t xml:space="preserve">о результатах </w:t>
      </w:r>
    </w:p>
    <w:p w:rsidR="008F7607" w:rsidRDefault="00BF31C1" w:rsidP="00BF31C1">
      <w:pPr>
        <w:pStyle w:val="a3"/>
        <w:jc w:val="left"/>
      </w:pPr>
      <w:r>
        <w:t xml:space="preserve">внутреннего финансового контроля </w:t>
      </w:r>
      <w:r w:rsidR="00DD0A3E" w:rsidRPr="008F7607">
        <w:t>з</w:t>
      </w:r>
      <w:r w:rsidR="007149CA" w:rsidRPr="008F7607">
        <w:t>а 20</w:t>
      </w:r>
      <w:r w:rsidR="000310D5">
        <w:t xml:space="preserve">20 </w:t>
      </w:r>
      <w:r w:rsidR="00DD0A3E" w:rsidRPr="008F7607">
        <w:t xml:space="preserve">год </w:t>
      </w:r>
    </w:p>
    <w:p w:rsidR="008F7607" w:rsidRDefault="008F7607" w:rsidP="008F7607">
      <w:pPr>
        <w:pStyle w:val="a3"/>
        <w:jc w:val="left"/>
      </w:pPr>
      <w:r w:rsidRPr="008F7607">
        <w:t xml:space="preserve">Администрации </w:t>
      </w:r>
      <w:r w:rsidR="000310D5">
        <w:t>Ковыльновского</w:t>
      </w:r>
      <w:r w:rsidRPr="008F7607">
        <w:t xml:space="preserve"> сельского поселения </w:t>
      </w:r>
    </w:p>
    <w:p w:rsidR="00DD0A3E" w:rsidRPr="008F7607" w:rsidRDefault="008F7607" w:rsidP="008F7607">
      <w:pPr>
        <w:pStyle w:val="a3"/>
        <w:jc w:val="left"/>
      </w:pPr>
      <w:r w:rsidRPr="008F7607">
        <w:t>Раздольненского района Республики Крым</w:t>
      </w:r>
    </w:p>
    <w:p w:rsidR="00DD0A3E" w:rsidRPr="006B50E2" w:rsidRDefault="00DD0A3E" w:rsidP="00DD0A3E">
      <w:pPr>
        <w:pStyle w:val="a3"/>
      </w:pPr>
    </w:p>
    <w:p w:rsidR="00DD0A3E" w:rsidRPr="00543148" w:rsidRDefault="00DD0A3E" w:rsidP="00DD0A3E">
      <w:pPr>
        <w:pStyle w:val="a3"/>
        <w:jc w:val="both"/>
      </w:pPr>
      <w:r w:rsidRPr="006B50E2">
        <w:t xml:space="preserve">            В соответствии с п. 5 статьи 160.2-1 Бюджетного кодекса Российской Федерации, </w:t>
      </w:r>
      <w:r w:rsidR="00BF31C1">
        <w:t>«</w:t>
      </w:r>
      <w:r w:rsidR="00BF31C1" w:rsidRPr="00BF31C1">
        <w:t>Порядк</w:t>
      </w:r>
      <w:r w:rsidR="00BF31C1">
        <w:t>а</w:t>
      </w:r>
      <w:r w:rsidR="00BF31C1" w:rsidRPr="00BF31C1">
        <w:t xml:space="preserve"> осуществления внутреннего муниципального финансового контроля администрацией </w:t>
      </w:r>
      <w:r w:rsidR="000310D5">
        <w:t>Ковыльновского</w:t>
      </w:r>
      <w:r w:rsidR="00BF31C1" w:rsidRPr="00BF31C1">
        <w:t xml:space="preserve"> сельского поселения Раздольненского района Республики Крым</w:t>
      </w:r>
      <w:r w:rsidR="00BF31C1">
        <w:t>»</w:t>
      </w:r>
      <w:r w:rsidR="00140593" w:rsidRPr="00140593">
        <w:t xml:space="preserve">, утвержденного постановлением Администрации </w:t>
      </w:r>
      <w:r w:rsidR="000310D5">
        <w:t>Ковыльновского</w:t>
      </w:r>
      <w:r w:rsidR="00140593" w:rsidRPr="00140593">
        <w:t xml:space="preserve"> сельского </w:t>
      </w:r>
      <w:r w:rsidR="00140593" w:rsidRPr="00543148">
        <w:t>поселения №</w:t>
      </w:r>
      <w:r w:rsidR="00543148" w:rsidRPr="00543148">
        <w:t>126</w:t>
      </w:r>
      <w:r w:rsidR="00140593" w:rsidRPr="00543148">
        <w:t xml:space="preserve"> от </w:t>
      </w:r>
      <w:r w:rsidR="00543148" w:rsidRPr="00543148">
        <w:t>02.07.2020</w:t>
      </w:r>
      <w:r w:rsidR="00140593" w:rsidRPr="00543148">
        <w:t xml:space="preserve"> года</w:t>
      </w:r>
      <w:r w:rsidR="006C12DA" w:rsidRPr="00543148">
        <w:t xml:space="preserve">, </w:t>
      </w:r>
    </w:p>
    <w:p w:rsidR="006C12DA" w:rsidRPr="000310D5" w:rsidRDefault="006C12DA" w:rsidP="00DD0A3E">
      <w:pPr>
        <w:pStyle w:val="a3"/>
        <w:jc w:val="both"/>
        <w:rPr>
          <w:color w:val="FF0000"/>
        </w:rPr>
      </w:pPr>
    </w:p>
    <w:p w:rsidR="00DD0A3E" w:rsidRDefault="006C12DA" w:rsidP="006C12DA">
      <w:pPr>
        <w:pStyle w:val="a3"/>
        <w:rPr>
          <w:b/>
        </w:rPr>
      </w:pPr>
      <w:r>
        <w:rPr>
          <w:b/>
        </w:rPr>
        <w:t>п</w:t>
      </w:r>
      <w:r w:rsidRPr="006C12DA">
        <w:rPr>
          <w:b/>
        </w:rPr>
        <w:t>остановляю</w:t>
      </w:r>
      <w:r>
        <w:rPr>
          <w:b/>
        </w:rPr>
        <w:t>:</w:t>
      </w:r>
    </w:p>
    <w:p w:rsidR="006C12DA" w:rsidRPr="006C12DA" w:rsidRDefault="006C12DA" w:rsidP="006C12DA">
      <w:pPr>
        <w:pStyle w:val="a3"/>
        <w:rPr>
          <w:b/>
        </w:rPr>
      </w:pPr>
    </w:p>
    <w:p w:rsidR="00DD0A3E" w:rsidRDefault="000310D5" w:rsidP="00BF31C1">
      <w:pPr>
        <w:pStyle w:val="a3"/>
        <w:jc w:val="both"/>
      </w:pPr>
      <w:r>
        <w:t xml:space="preserve">         </w:t>
      </w:r>
      <w:r w:rsidR="00DD0A3E">
        <w:t xml:space="preserve"> 1. </w:t>
      </w:r>
      <w:r w:rsidR="00DD0A3E" w:rsidRPr="006B50E2">
        <w:t xml:space="preserve">Утвердить </w:t>
      </w:r>
      <w:r w:rsidR="00BF31C1">
        <w:t>отчёт</w:t>
      </w:r>
      <w:bookmarkStart w:id="0" w:name="_GoBack"/>
      <w:bookmarkEnd w:id="0"/>
      <w:r w:rsidR="00BF31C1">
        <w:t xml:space="preserve"> о результатах внутренн</w:t>
      </w:r>
      <w:r>
        <w:t>его финансового контроля за 2020</w:t>
      </w:r>
      <w:r w:rsidR="00BF31C1">
        <w:t xml:space="preserve"> год Администрации </w:t>
      </w:r>
      <w:r>
        <w:t>Ковыльновского</w:t>
      </w:r>
      <w:r w:rsidR="00BF31C1">
        <w:t xml:space="preserve"> сельского поселения Раздольненского района Республики Крым </w:t>
      </w:r>
      <w:r w:rsidR="00DD0A3E" w:rsidRPr="006B50E2">
        <w:t xml:space="preserve">согласно приложению 1 к настоящему </w:t>
      </w:r>
      <w:r w:rsidR="00201258">
        <w:t>постановл</w:t>
      </w:r>
      <w:r w:rsidR="00DD0A3E">
        <w:t>ению</w:t>
      </w:r>
      <w:r w:rsidR="00DD0A3E" w:rsidRPr="006B50E2">
        <w:t>.</w:t>
      </w:r>
    </w:p>
    <w:p w:rsidR="00DD0A3E" w:rsidRDefault="00DD0A3E" w:rsidP="00DD0A3E">
      <w:pPr>
        <w:pStyle w:val="a3"/>
        <w:jc w:val="both"/>
      </w:pPr>
      <w:r>
        <w:t xml:space="preserve">         2</w:t>
      </w:r>
      <w:r w:rsidRPr="006B50E2">
        <w:t>. Контроль за исполнением настоящего распоряжения оставляю за собой.</w:t>
      </w:r>
    </w:p>
    <w:p w:rsidR="00DD0A3E" w:rsidRDefault="00DD0A3E" w:rsidP="00DD0A3E">
      <w:pPr>
        <w:pStyle w:val="a3"/>
        <w:jc w:val="both"/>
      </w:pPr>
    </w:p>
    <w:p w:rsidR="00DD0A3E" w:rsidRDefault="00DD0A3E" w:rsidP="00DD0A3E">
      <w:pPr>
        <w:pStyle w:val="a3"/>
        <w:jc w:val="both"/>
        <w:rPr>
          <w:sz w:val="20"/>
          <w:szCs w:val="20"/>
        </w:rPr>
      </w:pPr>
    </w:p>
    <w:p w:rsidR="00DD0A3E" w:rsidRPr="00AB1695" w:rsidRDefault="00DD0A3E" w:rsidP="00DD0A3E">
      <w:pPr>
        <w:pStyle w:val="a3"/>
        <w:jc w:val="both"/>
        <w:rPr>
          <w:sz w:val="20"/>
          <w:szCs w:val="20"/>
        </w:rPr>
      </w:pPr>
    </w:p>
    <w:p w:rsidR="00DD0A3E" w:rsidRDefault="00DD0A3E" w:rsidP="00DD0A3E">
      <w:pPr>
        <w:pStyle w:val="a3"/>
        <w:jc w:val="both"/>
        <w:rPr>
          <w:sz w:val="20"/>
          <w:szCs w:val="20"/>
        </w:rPr>
      </w:pPr>
    </w:p>
    <w:p w:rsidR="00DD0A3E" w:rsidRPr="001861AC" w:rsidRDefault="00DD0A3E" w:rsidP="00DD0A3E">
      <w:pPr>
        <w:pStyle w:val="a3"/>
        <w:jc w:val="both"/>
        <w:rPr>
          <w:sz w:val="18"/>
          <w:szCs w:val="18"/>
        </w:rPr>
      </w:pPr>
    </w:p>
    <w:p w:rsidR="00140593" w:rsidRDefault="00140593" w:rsidP="00140593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20125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="000310D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Ковыльновского</w:t>
      </w:r>
    </w:p>
    <w:p w:rsidR="00140593" w:rsidRPr="00140593" w:rsidRDefault="00140593" w:rsidP="00140593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совета - глава </w:t>
      </w:r>
      <w:r w:rsidR="0020125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D0A3E" w:rsidRPr="006B50E2" w:rsidRDefault="000310D5" w:rsidP="00140593">
      <w:pPr>
        <w:pStyle w:val="a3"/>
        <w:jc w:val="both"/>
        <w:sectPr w:rsidR="00DD0A3E" w:rsidRPr="006B50E2" w:rsidSect="000D3B3E">
          <w:footerReference w:type="default" r:id="rId9"/>
          <w:pgSz w:w="11900" w:h="16840"/>
          <w:pgMar w:top="851" w:right="851" w:bottom="851" w:left="1701" w:header="0" w:footer="731" w:gutter="0"/>
          <w:pgNumType w:start="1"/>
          <w:cols w:space="720"/>
          <w:noEndnote/>
        </w:sectPr>
      </w:pPr>
      <w:r>
        <w:rPr>
          <w:rFonts w:eastAsia="Arial Unicode MS"/>
          <w:color w:val="000000"/>
          <w:szCs w:val="28"/>
        </w:rPr>
        <w:t>Ковыльновского</w:t>
      </w:r>
      <w:r w:rsidR="00140593" w:rsidRPr="00140593">
        <w:rPr>
          <w:rFonts w:eastAsia="Arial Unicode MS"/>
          <w:color w:val="000000"/>
          <w:szCs w:val="28"/>
        </w:rPr>
        <w:t xml:space="preserve"> сельского поселения          </w:t>
      </w:r>
      <w:r>
        <w:rPr>
          <w:rFonts w:eastAsia="Arial Unicode MS"/>
          <w:color w:val="000000"/>
          <w:szCs w:val="28"/>
        </w:rPr>
        <w:t xml:space="preserve">                           Ю.Н.Михайленко</w:t>
      </w:r>
    </w:p>
    <w:tbl>
      <w:tblPr>
        <w:tblW w:w="15773" w:type="dxa"/>
        <w:tblInd w:w="-497" w:type="dxa"/>
        <w:tblLayout w:type="fixed"/>
        <w:tblLook w:val="04A0"/>
      </w:tblPr>
      <w:tblGrid>
        <w:gridCol w:w="15773"/>
      </w:tblGrid>
      <w:tr w:rsidR="00DD0A3E" w:rsidRPr="006B50E2" w:rsidTr="00BF31C1">
        <w:trPr>
          <w:trHeight w:val="255"/>
        </w:trPr>
        <w:tc>
          <w:tcPr>
            <w:tcW w:w="15773" w:type="dxa"/>
            <w:shd w:val="clear" w:color="auto" w:fill="auto"/>
            <w:vAlign w:val="bottom"/>
          </w:tcPr>
          <w:p w:rsidR="007149CA" w:rsidRDefault="007149CA" w:rsidP="001405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0A3E" w:rsidRPr="001861AC" w:rsidRDefault="00AB5102" w:rsidP="0039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14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D0A3E" w:rsidRPr="006B50E2" w:rsidRDefault="00DD0A3E" w:rsidP="00AB5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DD0A3E" w:rsidRDefault="00DD0A3E" w:rsidP="00DD0A3E">
      <w:pPr>
        <w:pStyle w:val="a3"/>
      </w:pPr>
    </w:p>
    <w:p w:rsidR="00914E0A" w:rsidRPr="00140593" w:rsidRDefault="00914E0A" w:rsidP="00914E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10D5" w:rsidRPr="007C20AC" w:rsidRDefault="000310D5" w:rsidP="000310D5">
      <w:pPr>
        <w:spacing w:after="28" w:line="259" w:lineRule="auto"/>
        <w:jc w:val="right"/>
        <w:rPr>
          <w:sz w:val="24"/>
          <w:szCs w:val="24"/>
        </w:rPr>
      </w:pPr>
    </w:p>
    <w:p w:rsidR="000310D5" w:rsidRPr="000310D5" w:rsidRDefault="000310D5" w:rsidP="000310D5">
      <w:pPr>
        <w:pStyle w:val="1"/>
        <w:ind w:right="69"/>
        <w:rPr>
          <w:sz w:val="24"/>
          <w:szCs w:val="24"/>
        </w:rPr>
      </w:pPr>
      <w:r w:rsidRPr="000310D5">
        <w:rPr>
          <w:sz w:val="24"/>
          <w:szCs w:val="24"/>
        </w:rPr>
        <w:t xml:space="preserve">Отчетность о результатах внутреннего финансового контроля </w:t>
      </w:r>
      <w:r w:rsidRPr="000310D5">
        <w:rPr>
          <w:sz w:val="24"/>
          <w:szCs w:val="24"/>
        </w:rPr>
        <w:tab/>
        <w:t xml:space="preserve"> </w:t>
      </w:r>
    </w:p>
    <w:p w:rsidR="000310D5" w:rsidRPr="000310D5" w:rsidRDefault="000310D5" w:rsidP="000310D5">
      <w:pPr>
        <w:spacing w:after="23" w:line="259" w:lineRule="auto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 xml:space="preserve"> 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"30</w:t>
      </w:r>
      <w:r w:rsidRPr="000310D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декабря 2020</w:t>
      </w:r>
      <w:r w:rsidRPr="000310D5">
        <w:rPr>
          <w:rFonts w:ascii="Times New Roman" w:hAnsi="Times New Roman"/>
          <w:sz w:val="24"/>
          <w:szCs w:val="24"/>
        </w:rPr>
        <w:t xml:space="preserve"> года 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>Наименование главного администратора бюджетных средств: Администрация Ковыльновского сельского поселения Раздольненского района Республики Крым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>Наименование бюджета: бюджет Ковыльновское сельское поселение Раздольненского района Республики Крым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 xml:space="preserve">Периодичность: годовая </w:t>
      </w:r>
    </w:p>
    <w:tbl>
      <w:tblPr>
        <w:tblW w:w="14648" w:type="dxa"/>
        <w:tblInd w:w="-17" w:type="dxa"/>
        <w:tblCellMar>
          <w:top w:w="12" w:type="dxa"/>
          <w:left w:w="0" w:type="dxa"/>
          <w:bottom w:w="8" w:type="dxa"/>
          <w:right w:w="0" w:type="dxa"/>
        </w:tblCellMar>
        <w:tblLook w:val="04A0"/>
      </w:tblPr>
      <w:tblGrid>
        <w:gridCol w:w="736"/>
        <w:gridCol w:w="2693"/>
        <w:gridCol w:w="2977"/>
        <w:gridCol w:w="3260"/>
        <w:gridCol w:w="2268"/>
        <w:gridCol w:w="2694"/>
        <w:gridCol w:w="20"/>
      </w:tblGrid>
      <w:tr w:rsidR="000310D5" w:rsidRPr="000310D5" w:rsidTr="00900541">
        <w:trPr>
          <w:trHeight w:val="130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39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Должностное лицо осуществляющее контрольное мероприятие, срок проведения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Выявление  входе контрольного мероприятия нарушения и замечания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Информация о принятых мерах по устранению выявленных нарушений и замечаний, о наказаниях должностных лиц, допустивших нарушения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29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900541" w:rsidP="00EB55F9">
            <w:pPr>
              <w:spacing w:after="0" w:line="259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оформления  и своевременное ведение реестра расходных обязательств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соответствий </w:t>
            </w:r>
            <w:r w:rsidR="00900541" w:rsidRPr="007A2F71">
              <w:rPr>
                <w:rFonts w:ascii="Times New Roman" w:eastAsia="Times New Roman" w:hAnsi="Times New Roman"/>
                <w:sz w:val="24"/>
              </w:rPr>
              <w:t>оформления  и своевременное ведение реестра расходных обязательств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A66703"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Ошибок не выявлено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хозяйственной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проверка договорной работы в соответствии с соблюдений 44 ФЗ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03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Default="00A66703" w:rsidP="00A66703">
            <w:pPr>
              <w:spacing w:after="0" w:line="244" w:lineRule="auto"/>
              <w:ind w:left="-10"/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формирования и ведения бюджетной росписи главного распорядителя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сводной </w:t>
            </w:r>
          </w:p>
          <w:p w:rsidR="00A66703" w:rsidRPr="000310D5" w:rsidRDefault="00A66703" w:rsidP="00A6670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бюджетной росписи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541" w:rsidRDefault="00900541" w:rsidP="00900541">
            <w:pPr>
              <w:spacing w:after="0" w:line="244" w:lineRule="auto"/>
              <w:ind w:left="-10"/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соответствий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 формирования и ведения бюджетной росписи главного распорядителя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сводной </w:t>
            </w:r>
          </w:p>
          <w:p w:rsidR="00A66703" w:rsidRPr="000310D5" w:rsidRDefault="00900541" w:rsidP="009005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бюджетной росписи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оформления документов по Ведению бюджетных смет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Проверка 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>соответствий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 оформления документов по Ведению бюджетных смет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52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900541">
              <w:rPr>
                <w:rFonts w:ascii="Times New Roman" w:hAnsi="Times New Roman"/>
                <w:sz w:val="24"/>
                <w:szCs w:val="24"/>
              </w:rPr>
              <w:t>ка финансовой отчетности за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год, сплошным методом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Выявления ошибок и не соответствий при формировании и сдаче квартальной отчетности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52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900541" w:rsidRDefault="000310D5" w:rsidP="001A34DD">
            <w:pPr>
              <w:spacing w:after="0"/>
              <w:ind w:left="-10"/>
            </w:pPr>
            <w:r w:rsidRPr="0090054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1A34DD" w:rsidRPr="00900541">
              <w:rPr>
                <w:rFonts w:ascii="Times New Roman" w:eastAsia="Times New Roman" w:hAnsi="Times New Roman"/>
                <w:sz w:val="24"/>
              </w:rPr>
              <w:t xml:space="preserve">Баланса главного распорядителя </w:t>
            </w:r>
          </w:p>
          <w:p w:rsidR="000310D5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eastAsia="Times New Roman" w:hAnsi="Times New Roman"/>
                <w:sz w:val="24"/>
              </w:rPr>
              <w:t>бюджетных средств (ф. 0503130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A66703"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28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900541" w:rsidRDefault="000310D5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1A34DD" w:rsidRPr="00900541">
              <w:rPr>
                <w:rFonts w:ascii="Times New Roman" w:eastAsia="Times New Roman" w:hAnsi="Times New Roman"/>
                <w:sz w:val="24"/>
              </w:rPr>
              <w:t>Отчета об исполнении бюджета главного бюджетных средств (ф. 0503127)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A66703"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900541" w:rsidRDefault="001A34DD" w:rsidP="001A34DD">
            <w:pPr>
              <w:spacing w:after="0"/>
              <w:ind w:left="-10"/>
            </w:pPr>
            <w:r w:rsidRPr="0090054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900541">
              <w:rPr>
                <w:rFonts w:ascii="Times New Roman" w:eastAsia="Times New Roman" w:hAnsi="Times New Roman"/>
                <w:sz w:val="24"/>
              </w:rPr>
              <w:t xml:space="preserve"> Баланса исполнения  бюджета (ф. </w:t>
            </w:r>
          </w:p>
          <w:p w:rsidR="001A34DD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eastAsia="Times New Roman" w:hAnsi="Times New Roman"/>
                <w:sz w:val="24"/>
              </w:rPr>
              <w:t>0503120)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заполнения формы, достоверность сведений в </w:t>
            </w: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Отчета об исполнении бюджета (ф. 0503117)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1A34DD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Default="001A34DD" w:rsidP="001A34DD">
            <w:pPr>
              <w:spacing w:after="0"/>
              <w:ind w:left="-10"/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Пояснительной записки (ф. </w:t>
            </w:r>
          </w:p>
          <w:p w:rsidR="001A34DD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0503160)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Мониторинг не выясненных поступлений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не выясненных поступлений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A66703">
              <w:rPr>
                <w:rFonts w:ascii="Times New Roman" w:hAnsi="Times New Roman"/>
                <w:sz w:val="24"/>
                <w:szCs w:val="24"/>
              </w:rPr>
              <w:t>ельского поселения, декабрь 2020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Выявлены не выясненные поступления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Было сделано уточнения вида платежа на сумму </w:t>
            </w:r>
            <w:r w:rsidR="00BC0785" w:rsidRPr="00BC07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154294,95</w:t>
            </w:r>
            <w:r w:rsidR="00BC0785">
              <w:rPr>
                <w:rFonts w:ascii="Times New Roman" w:eastAsia="Times New Roman" w:hAnsi="Times New Roman"/>
                <w:color w:val="000000"/>
                <w:sz w:val="29"/>
                <w:szCs w:val="29"/>
              </w:rPr>
              <w:t xml:space="preserve"> 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BF31C1" w:rsidRPr="00BF31C1" w:rsidRDefault="00BF31C1" w:rsidP="00BF31C1">
      <w:pPr>
        <w:framePr w:w="13613" w:h="1192" w:hRule="exact" w:wrap="none" w:vAnchor="page" w:hAnchor="page" w:x="1512" w:y="7844"/>
        <w:widowControl w:val="0"/>
        <w:spacing w:after="0" w:line="307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07264" w:rsidRDefault="00407264" w:rsidP="00BF31C1">
      <w:pPr>
        <w:spacing w:after="0" w:line="240" w:lineRule="auto"/>
        <w:jc w:val="center"/>
      </w:pPr>
    </w:p>
    <w:sectPr w:rsidR="00407264" w:rsidSect="00BF3E2A">
      <w:pgSz w:w="16838" w:h="11906" w:orient="landscape" w:code="9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AA" w:rsidRDefault="008A6CAA">
      <w:pPr>
        <w:spacing w:after="0" w:line="240" w:lineRule="auto"/>
      </w:pPr>
      <w:r>
        <w:separator/>
      </w:r>
    </w:p>
  </w:endnote>
  <w:endnote w:type="continuationSeparator" w:id="1">
    <w:p w:rsidR="008A6CAA" w:rsidRDefault="008A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E2" w:rsidRDefault="008A6CA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AA" w:rsidRDefault="008A6CAA">
      <w:pPr>
        <w:spacing w:after="0" w:line="240" w:lineRule="auto"/>
      </w:pPr>
      <w:r>
        <w:separator/>
      </w:r>
    </w:p>
  </w:footnote>
  <w:footnote w:type="continuationSeparator" w:id="1">
    <w:p w:rsidR="008A6CAA" w:rsidRDefault="008A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6AA6"/>
    <w:rsid w:val="000310D5"/>
    <w:rsid w:val="00047296"/>
    <w:rsid w:val="00086AA6"/>
    <w:rsid w:val="00140593"/>
    <w:rsid w:val="001A34DD"/>
    <w:rsid w:val="001C683D"/>
    <w:rsid w:val="00201258"/>
    <w:rsid w:val="00263840"/>
    <w:rsid w:val="00296592"/>
    <w:rsid w:val="00407264"/>
    <w:rsid w:val="0052404B"/>
    <w:rsid w:val="00543148"/>
    <w:rsid w:val="00571CA7"/>
    <w:rsid w:val="005C41F8"/>
    <w:rsid w:val="006C12DA"/>
    <w:rsid w:val="007149CA"/>
    <w:rsid w:val="007D702D"/>
    <w:rsid w:val="008A6CAA"/>
    <w:rsid w:val="008F7607"/>
    <w:rsid w:val="00900541"/>
    <w:rsid w:val="00914E0A"/>
    <w:rsid w:val="00A66703"/>
    <w:rsid w:val="00A94947"/>
    <w:rsid w:val="00AB5102"/>
    <w:rsid w:val="00B135E0"/>
    <w:rsid w:val="00BC0785"/>
    <w:rsid w:val="00BD6BD6"/>
    <w:rsid w:val="00BF31C1"/>
    <w:rsid w:val="00BF3E2A"/>
    <w:rsid w:val="00C53AB7"/>
    <w:rsid w:val="00C62251"/>
    <w:rsid w:val="00CE1F49"/>
    <w:rsid w:val="00D0177C"/>
    <w:rsid w:val="00DD0A3E"/>
    <w:rsid w:val="00E11DBF"/>
    <w:rsid w:val="00E74235"/>
    <w:rsid w:val="00E914DD"/>
    <w:rsid w:val="00F306AB"/>
    <w:rsid w:val="00F56CD6"/>
    <w:rsid w:val="00F7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E"/>
    <w:rPr>
      <w:rFonts w:ascii="Calibri" w:eastAsia="Calibri" w:hAnsi="Calibri" w:cs="Times New Roman"/>
    </w:rPr>
  </w:style>
  <w:style w:type="paragraph" w:styleId="1">
    <w:name w:val="heading 1"/>
    <w:next w:val="a"/>
    <w:link w:val="10"/>
    <w:qFormat/>
    <w:rsid w:val="000310D5"/>
    <w:pPr>
      <w:keepNext/>
      <w:keepLines/>
      <w:spacing w:after="16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CA"/>
    <w:rPr>
      <w:rFonts w:ascii="Calibri" w:eastAsia="Calibri" w:hAnsi="Calibri" w:cs="Times New Roman"/>
    </w:rPr>
  </w:style>
  <w:style w:type="table" w:customStyle="1" w:styleId="TableGrid">
    <w:name w:val="TableGrid"/>
    <w:rsid w:val="001405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310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CA"/>
    <w:rPr>
      <w:rFonts w:ascii="Calibri" w:eastAsia="Calibri" w:hAnsi="Calibri" w:cs="Times New Roman"/>
    </w:rPr>
  </w:style>
  <w:style w:type="table" w:customStyle="1" w:styleId="TableGrid">
    <w:name w:val="TableGrid"/>
    <w:rsid w:val="001405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0A4C-4C3C-474D-B5E3-AED6946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20</cp:revision>
  <cp:lastPrinted>2021-02-02T11:57:00Z</cp:lastPrinted>
  <dcterms:created xsi:type="dcterms:W3CDTF">2020-02-05T06:43:00Z</dcterms:created>
  <dcterms:modified xsi:type="dcterms:W3CDTF">2021-02-02T11:58:00Z</dcterms:modified>
</cp:coreProperties>
</file>