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24" w:rsidRPr="00667CEE" w:rsidRDefault="00350C24" w:rsidP="00350C24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5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КОВЫЛЬНОВСКИЙ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350C24" w:rsidRPr="006E6A0C" w:rsidRDefault="00350C24" w:rsidP="00350C2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F6B13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350C24" w:rsidRPr="006E6A0C" w:rsidRDefault="00350C24" w:rsidP="00350C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350C24" w:rsidRDefault="00350C24" w:rsidP="00350C24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50C24" w:rsidRDefault="00350C24" w:rsidP="00350C24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B13">
        <w:rPr>
          <w:rFonts w:ascii="Times New Roman" w:hAnsi="Times New Roman" w:cs="Times New Roman"/>
          <w:sz w:val="28"/>
          <w:szCs w:val="28"/>
        </w:rPr>
        <w:t xml:space="preserve">22 июня </w:t>
      </w:r>
      <w:r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F6B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 w:rsidR="001F6B13">
        <w:rPr>
          <w:rFonts w:ascii="Times New Roman" w:hAnsi="Times New Roman" w:cs="Times New Roman"/>
          <w:sz w:val="28"/>
          <w:szCs w:val="28"/>
        </w:rPr>
        <w:t>268</w:t>
      </w:r>
    </w:p>
    <w:p w:rsidR="00210345" w:rsidRPr="00210345" w:rsidRDefault="00210345" w:rsidP="00210345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64ADC" w:rsidRPr="003B6FD9" w:rsidRDefault="00364ADC" w:rsidP="0043144E">
      <w:pPr>
        <w:pStyle w:val="a8"/>
        <w:ind w:firstLine="567"/>
        <w:rPr>
          <w:b/>
        </w:rPr>
      </w:pPr>
    </w:p>
    <w:p w:rsidR="00364ADC" w:rsidRPr="00350C24" w:rsidRDefault="00364ADC" w:rsidP="00350C24">
      <w:pPr>
        <w:pStyle w:val="a8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50C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15F3B"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 порядке участия </w:t>
      </w:r>
      <w:r w:rsidR="00350C24">
        <w:rPr>
          <w:rFonts w:ascii="Times New Roman" w:hAnsi="Times New Roman" w:cs="Times New Roman"/>
          <w:b/>
          <w:i/>
          <w:sz w:val="28"/>
          <w:szCs w:val="28"/>
        </w:rPr>
        <w:t>Ковыльн</w:t>
      </w:r>
      <w:r w:rsidR="00115F3B" w:rsidRPr="00350C24">
        <w:rPr>
          <w:rFonts w:ascii="Times New Roman" w:hAnsi="Times New Roman" w:cs="Times New Roman"/>
          <w:b/>
          <w:i/>
          <w:sz w:val="28"/>
          <w:szCs w:val="28"/>
        </w:rPr>
        <w:t>овского</w:t>
      </w:r>
      <w:r w:rsidRPr="00350C2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 межмуниципальном сотрудничестве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B6FD9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 8 Федерального закона от 06.10.2003 </w:t>
      </w:r>
      <w:r w:rsidR="003B6FD9" w:rsidRPr="00210345">
        <w:rPr>
          <w:rFonts w:ascii="Times New Roman" w:hAnsi="Times New Roman" w:cs="Times New Roman"/>
          <w:sz w:val="28"/>
          <w:szCs w:val="28"/>
        </w:rPr>
        <w:t>№</w:t>
      </w:r>
      <w:r w:rsidRPr="00210345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3B6FD9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6FD9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115F3B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F6B13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№ 88-2016 от 20.06.2016,</w:t>
      </w:r>
      <w:r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435D9A">
        <w:rPr>
          <w:rFonts w:ascii="Times New Roman" w:hAnsi="Times New Roman" w:cs="Times New Roman"/>
          <w:sz w:val="28"/>
          <w:szCs w:val="28"/>
        </w:rPr>
        <w:t xml:space="preserve">овский сельский совет </w:t>
      </w:r>
    </w:p>
    <w:p w:rsidR="00364ADC" w:rsidRPr="00210345" w:rsidRDefault="003B6FD9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4ADC" w:rsidRDefault="00364ADC" w:rsidP="00435D9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1034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 xml:space="preserve">О порядке участия </w:t>
      </w:r>
      <w:r w:rsidR="00350C24">
        <w:rPr>
          <w:rFonts w:ascii="Times New Roman" w:hAnsi="Times New Roman" w:cs="Times New Roman"/>
          <w:sz w:val="28"/>
          <w:szCs w:val="28"/>
        </w:rPr>
        <w:t>Ковыльно</w:t>
      </w:r>
      <w:r w:rsidR="00115F3B" w:rsidRPr="00210345">
        <w:rPr>
          <w:rFonts w:ascii="Times New Roman" w:hAnsi="Times New Roman" w:cs="Times New Roman"/>
          <w:sz w:val="28"/>
          <w:szCs w:val="28"/>
        </w:rPr>
        <w:t>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межмуниципальном сотрудничестве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50C24" w:rsidRPr="00715620" w:rsidRDefault="00350C24" w:rsidP="00350C24">
      <w:pPr>
        <w:ind w:firstLine="0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35D9A" w:rsidRPr="0021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Ковыльновского сельского совета  </w:t>
      </w:r>
      <w:r>
        <w:rPr>
          <w:sz w:val="28"/>
          <w:szCs w:val="28"/>
        </w:rPr>
        <w:t xml:space="preserve">и </w:t>
      </w:r>
      <w:r w:rsidRPr="00715620">
        <w:rPr>
          <w:sz w:val="28"/>
          <w:szCs w:val="28"/>
        </w:rPr>
        <w:t xml:space="preserve"> на официальном сайте Администрации в сети Интернет </w:t>
      </w:r>
      <w:r w:rsidRPr="000D5506">
        <w:rPr>
          <w:sz w:val="28"/>
          <w:szCs w:val="28"/>
        </w:rPr>
        <w:t>http://</w:t>
      </w:r>
      <w:proofErr w:type="spellStart"/>
      <w:r w:rsidRPr="000D5506">
        <w:rPr>
          <w:sz w:val="28"/>
          <w:szCs w:val="28"/>
          <w:lang w:val="en-US"/>
        </w:rPr>
        <w:t>kovilnovskoe</w:t>
      </w:r>
      <w:proofErr w:type="spellEnd"/>
      <w:r w:rsidRPr="000D5506">
        <w:rPr>
          <w:sz w:val="28"/>
          <w:szCs w:val="28"/>
        </w:rPr>
        <w:t>-</w:t>
      </w:r>
      <w:r w:rsidRPr="000D5506">
        <w:rPr>
          <w:sz w:val="28"/>
          <w:szCs w:val="28"/>
          <w:lang w:val="en-US"/>
        </w:rPr>
        <w:t>sp</w:t>
      </w:r>
      <w:r w:rsidRPr="000D5506">
        <w:rPr>
          <w:sz w:val="28"/>
          <w:szCs w:val="28"/>
        </w:rPr>
        <w:t>.</w:t>
      </w:r>
      <w:proofErr w:type="spellStart"/>
      <w:r w:rsidRPr="000D5506">
        <w:rPr>
          <w:sz w:val="28"/>
          <w:szCs w:val="28"/>
        </w:rPr>
        <w:t>ru</w:t>
      </w:r>
      <w:proofErr w:type="spellEnd"/>
      <w:r w:rsidRPr="000D5506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364ADC" w:rsidRPr="00210345" w:rsidRDefault="00435D9A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64ADC" w:rsidRPr="0021034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364ADC" w:rsidRPr="00210345" w:rsidRDefault="00435D9A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364ADC" w:rsidRPr="00210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ADC" w:rsidRPr="00210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4ADC" w:rsidRPr="002103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15F3B" w:rsidRPr="0021034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50C24">
        <w:rPr>
          <w:rFonts w:ascii="Times New Roman" w:hAnsi="Times New Roman" w:cs="Times New Roman"/>
          <w:sz w:val="28"/>
          <w:szCs w:val="28"/>
        </w:rPr>
        <w:t xml:space="preserve"> Ковыльновского </w:t>
      </w:r>
      <w:r w:rsidR="00115F3B" w:rsidRPr="00210345">
        <w:rPr>
          <w:rFonts w:ascii="Times New Roman" w:hAnsi="Times New Roman" w:cs="Times New Roman"/>
          <w:sz w:val="28"/>
          <w:szCs w:val="28"/>
        </w:rPr>
        <w:t>сельского совета</w:t>
      </w:r>
      <w:r w:rsidR="00364ADC" w:rsidRPr="00210345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64ADC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1F6B13" w:rsidRDefault="001F6B13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1F6B13" w:rsidRPr="00210345" w:rsidRDefault="001F6B13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81"/>
        <w:gridCol w:w="3342"/>
      </w:tblGrid>
      <w:tr w:rsidR="00364ADC" w:rsidRPr="00210345" w:rsidTr="00364AD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ADC" w:rsidRPr="00210345" w:rsidRDefault="00364ADC" w:rsidP="0043144E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ADC" w:rsidRPr="00210345" w:rsidRDefault="00364ADC" w:rsidP="0043144E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C24" w:rsidRDefault="00350C24" w:rsidP="00350C24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Ковыльновского</w:t>
      </w:r>
    </w:p>
    <w:p w:rsidR="00350C24" w:rsidRDefault="00350C24" w:rsidP="00350C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</w:t>
      </w:r>
      <w:r w:rsidR="001F6B13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Ю.Н.Михайленко</w:t>
      </w:r>
      <w:proofErr w:type="spellEnd"/>
    </w:p>
    <w:p w:rsidR="00350C24" w:rsidRDefault="00350C24" w:rsidP="00350C24">
      <w:r>
        <w:t xml:space="preserve">                                                                                                   </w:t>
      </w:r>
    </w:p>
    <w:p w:rsidR="00350C24" w:rsidRDefault="00350C24" w:rsidP="00350C24"/>
    <w:p w:rsidR="00435D9A" w:rsidRPr="00210345" w:rsidRDefault="00435D9A" w:rsidP="00435D9A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64ADC" w:rsidRPr="00DA6D41" w:rsidRDefault="00364ADC" w:rsidP="0043144E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000"/>
      <w:r w:rsidRPr="00DA6D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4ADC" w:rsidRDefault="00364ADC" w:rsidP="0043144E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6D41">
        <w:rPr>
          <w:rFonts w:ascii="Times New Roman" w:hAnsi="Times New Roman" w:cs="Times New Roman"/>
          <w:sz w:val="28"/>
          <w:szCs w:val="28"/>
        </w:rPr>
        <w:t>к решению</w:t>
      </w:r>
      <w:bookmarkEnd w:id="3"/>
      <w:r w:rsidR="001F6B13">
        <w:rPr>
          <w:rFonts w:ascii="Times New Roman" w:hAnsi="Times New Roman" w:cs="Times New Roman"/>
          <w:sz w:val="28"/>
          <w:szCs w:val="28"/>
        </w:rPr>
        <w:t xml:space="preserve"> 27</w:t>
      </w:r>
      <w:r w:rsidR="00DA6D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6D41" w:rsidRPr="00DA6D41">
        <w:rPr>
          <w:rFonts w:ascii="Times New Roman" w:hAnsi="Times New Roman" w:cs="Times New Roman"/>
          <w:sz w:val="28"/>
          <w:szCs w:val="28"/>
        </w:rPr>
        <w:t>заседания</w:t>
      </w:r>
      <w:r w:rsidR="00DA6D41">
        <w:rPr>
          <w:rFonts w:ascii="Times New Roman" w:hAnsi="Times New Roman" w:cs="Times New Roman"/>
          <w:sz w:val="28"/>
          <w:szCs w:val="28"/>
        </w:rPr>
        <w:t xml:space="preserve">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DA6D41">
        <w:rPr>
          <w:rFonts w:ascii="Times New Roman" w:hAnsi="Times New Roman" w:cs="Times New Roman"/>
          <w:sz w:val="28"/>
          <w:szCs w:val="28"/>
        </w:rPr>
        <w:t>овского</w:t>
      </w:r>
    </w:p>
    <w:p w:rsidR="00350C24" w:rsidRDefault="001F6B13" w:rsidP="001F6B1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A6D41">
        <w:rPr>
          <w:rFonts w:ascii="Times New Roman" w:hAnsi="Times New Roman" w:cs="Times New Roman"/>
          <w:sz w:val="28"/>
          <w:szCs w:val="28"/>
        </w:rPr>
        <w:t xml:space="preserve">сельского совета 1 созыва </w:t>
      </w:r>
    </w:p>
    <w:p w:rsidR="00DA6D41" w:rsidRPr="00210345" w:rsidRDefault="001F6B13" w:rsidP="00350C2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0C24">
        <w:rPr>
          <w:rFonts w:ascii="Times New Roman" w:hAnsi="Times New Roman" w:cs="Times New Roman"/>
          <w:sz w:val="28"/>
          <w:szCs w:val="28"/>
        </w:rPr>
        <w:t xml:space="preserve"> </w:t>
      </w:r>
      <w:r w:rsidR="00DA6D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22.06.</w:t>
      </w:r>
      <w:r w:rsidR="00DA6D41">
        <w:rPr>
          <w:rFonts w:ascii="Times New Roman" w:hAnsi="Times New Roman" w:cs="Times New Roman"/>
          <w:sz w:val="28"/>
          <w:szCs w:val="28"/>
        </w:rPr>
        <w:t xml:space="preserve"> 2016 №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4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10345">
        <w:rPr>
          <w:rFonts w:ascii="Times New Roman" w:hAnsi="Times New Roman" w:cs="Times New Roman"/>
          <w:b/>
          <w:sz w:val="28"/>
          <w:szCs w:val="28"/>
        </w:rPr>
        <w:br/>
        <w:t xml:space="preserve">о порядке участия </w:t>
      </w:r>
      <w:r w:rsidR="00350C24">
        <w:rPr>
          <w:rFonts w:ascii="Times New Roman" w:hAnsi="Times New Roman" w:cs="Times New Roman"/>
          <w:b/>
          <w:sz w:val="28"/>
          <w:szCs w:val="28"/>
        </w:rPr>
        <w:t>Ковыльн</w:t>
      </w:r>
      <w:r w:rsidR="00115F3B" w:rsidRPr="00210345">
        <w:rPr>
          <w:rFonts w:ascii="Times New Roman" w:hAnsi="Times New Roman" w:cs="Times New Roman"/>
          <w:b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межмуниципальном сотрудничестве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"/>
      <w:r w:rsidRPr="002103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5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11"/>
      <w:r w:rsidRPr="0021034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участия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115F3B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межмуниципальном сотрудничестве в соответствии с Фед</w:t>
      </w:r>
      <w:r w:rsidR="0043144E" w:rsidRPr="00210345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210345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50C24">
        <w:rPr>
          <w:rFonts w:ascii="Times New Roman" w:hAnsi="Times New Roman" w:cs="Times New Roman"/>
          <w:sz w:val="28"/>
          <w:szCs w:val="28"/>
        </w:rPr>
        <w:t>Ковыльн</w:t>
      </w:r>
      <w:r w:rsidR="00350C24" w:rsidRPr="0021034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12"/>
      <w:bookmarkEnd w:id="6"/>
      <w:r w:rsidRPr="00210345">
        <w:rPr>
          <w:rFonts w:ascii="Times New Roman" w:hAnsi="Times New Roman" w:cs="Times New Roman"/>
          <w:sz w:val="28"/>
          <w:szCs w:val="28"/>
        </w:rPr>
        <w:t xml:space="preserve">1.2. Под межмуниципальным сотрудничеством понимается направление деятельности органов местного самоуправления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самоуправления.</w:t>
      </w:r>
    </w:p>
    <w:bookmarkEnd w:id="7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200"/>
      <w:r w:rsidRPr="00210345">
        <w:rPr>
          <w:rFonts w:ascii="Times New Roman" w:hAnsi="Times New Roman" w:cs="Times New Roman"/>
          <w:b/>
          <w:sz w:val="28"/>
          <w:szCs w:val="28"/>
        </w:rPr>
        <w:t>2. Цели и задачи межмуниципального сотрудничества</w:t>
      </w:r>
    </w:p>
    <w:bookmarkEnd w:id="8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21"/>
      <w:r w:rsidRPr="00210345">
        <w:rPr>
          <w:rFonts w:ascii="Times New Roman" w:hAnsi="Times New Roman" w:cs="Times New Roman"/>
          <w:sz w:val="28"/>
          <w:szCs w:val="28"/>
        </w:rPr>
        <w:t xml:space="preserve">2.1. Межмуниципальное сотрудничество осуществляется в интересах населения 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="00435D9A"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целях:</w:t>
      </w:r>
    </w:p>
    <w:bookmarkEnd w:id="9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содействия развитию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выражения и защиты общих интересов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повышения эффективности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организации и проведения совместных конкурсов на право заключения концессионных соглашений в отношении муниципального имущества;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 иных целях, не противоречащих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222"/>
      <w:r w:rsidRPr="00210345">
        <w:rPr>
          <w:rFonts w:ascii="Times New Roman" w:hAnsi="Times New Roman" w:cs="Times New Roman"/>
          <w:sz w:val="28"/>
          <w:szCs w:val="28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10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выработка единых подходов в согласованных сферах деятельности по решению вопросов местного значения;</w:t>
      </w:r>
      <w:r w:rsidR="00A0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содействие всестороннему развитию </w:t>
      </w:r>
      <w:r w:rsidR="00A02C47" w:rsidRPr="008A47F8">
        <w:rPr>
          <w:rFonts w:ascii="Times New Roman" w:hAnsi="Times New Roman" w:cs="Times New Roman"/>
          <w:sz w:val="28"/>
          <w:szCs w:val="28"/>
        </w:rPr>
        <w:t>сельской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среды обитания, инфраструктуры социальной сферы, культуры, образования, спорта, возможностей досуга и отдыха;</w:t>
      </w:r>
    </w:p>
    <w:p w:rsidR="00364ADC" w:rsidRPr="008A47F8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обмен опытом в различных сферах деятельности </w:t>
      </w:r>
      <w:r w:rsidR="00A02C47" w:rsidRPr="008A47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A47F8">
        <w:rPr>
          <w:rFonts w:ascii="Times New Roman" w:hAnsi="Times New Roman" w:cs="Times New Roman"/>
          <w:sz w:val="28"/>
          <w:szCs w:val="28"/>
        </w:rPr>
        <w:t>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иные задачи, не противоречащие законодательству Российской Федерации.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300"/>
      <w:r w:rsidRPr="00210345">
        <w:rPr>
          <w:rFonts w:ascii="Times New Roman" w:hAnsi="Times New Roman" w:cs="Times New Roman"/>
          <w:b/>
          <w:sz w:val="28"/>
          <w:szCs w:val="28"/>
        </w:rPr>
        <w:t>3. Формы осуществления межмуниципального сотрудничества</w:t>
      </w:r>
    </w:p>
    <w:bookmarkEnd w:id="11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331"/>
      <w:r w:rsidRPr="00210345">
        <w:rPr>
          <w:rFonts w:ascii="Times New Roman" w:hAnsi="Times New Roman" w:cs="Times New Roman"/>
          <w:sz w:val="28"/>
          <w:szCs w:val="28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bookmarkEnd w:id="12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образование советов и иных объединений муниципальных образований;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заключение договоров и соглашений о сотрудничестве, совместной деятельности;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создание хозяйственных и некоммерческих межмуниципальных организаций.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332"/>
      <w:r w:rsidRPr="00210345">
        <w:rPr>
          <w:rFonts w:ascii="Times New Roman" w:hAnsi="Times New Roman" w:cs="Times New Roman"/>
          <w:sz w:val="28"/>
          <w:szCs w:val="28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 w:rsidR="0043144E" w:rsidRPr="00210345">
        <w:rPr>
          <w:rFonts w:ascii="Times New Roman" w:hAnsi="Times New Roman" w:cs="Times New Roman"/>
          <w:sz w:val="28"/>
          <w:szCs w:val="28"/>
        </w:rPr>
        <w:t>«</w:t>
      </w:r>
      <w:r w:rsidRPr="0021034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44E" w:rsidRPr="00210345">
        <w:rPr>
          <w:rFonts w:ascii="Times New Roman" w:hAnsi="Times New Roman" w:cs="Times New Roman"/>
          <w:sz w:val="28"/>
          <w:szCs w:val="28"/>
        </w:rPr>
        <w:t>»</w:t>
      </w:r>
      <w:r w:rsidRPr="00210345"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bookmarkEnd w:id="13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400"/>
      <w:r w:rsidRPr="00210345">
        <w:rPr>
          <w:rFonts w:ascii="Times New Roman" w:hAnsi="Times New Roman" w:cs="Times New Roman"/>
          <w:b/>
          <w:sz w:val="28"/>
          <w:szCs w:val="28"/>
        </w:rPr>
        <w:t>4. Порядок участия в межмуниципальном сотрудничестве</w:t>
      </w:r>
    </w:p>
    <w:bookmarkEnd w:id="14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441"/>
      <w:r w:rsidRPr="00210345">
        <w:rPr>
          <w:rFonts w:ascii="Times New Roman" w:hAnsi="Times New Roman" w:cs="Times New Roman"/>
          <w:sz w:val="28"/>
          <w:szCs w:val="28"/>
        </w:rPr>
        <w:t xml:space="preserve">4.1. Решение о создании межмуниципальной организации или участии 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организациях межмуниципального сотрудничества принимается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435D9A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по представлению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306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442"/>
      <w:bookmarkEnd w:id="15"/>
      <w:r w:rsidRPr="0021034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10345">
        <w:rPr>
          <w:rFonts w:ascii="Times New Roman" w:hAnsi="Times New Roman" w:cs="Times New Roman"/>
          <w:sz w:val="28"/>
          <w:szCs w:val="28"/>
        </w:rPr>
        <w:t xml:space="preserve">При необходимости создания межмуниципальной организации или участия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организациях межмуниципального сотрудничества, по поручению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306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заместитель главы Администрации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курирующий данное направление, проводит переговоры с должностными лицами других муниципальных образований, либо представителями иных организаций, подготавливает все необходимые документы и предоставляет их на рассмотрение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лаве </w:t>
      </w:r>
      <w:r w:rsidR="00F4491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</w:t>
      </w:r>
      <w:proofErr w:type="gramEnd"/>
      <w:r w:rsidRPr="00210345">
        <w:rPr>
          <w:rFonts w:ascii="Times New Roman" w:hAnsi="Times New Roman" w:cs="Times New Roman"/>
          <w:sz w:val="28"/>
          <w:szCs w:val="28"/>
        </w:rPr>
        <w:t xml:space="preserve"> целесообразности участия в межмуниципальном сотрудничестве.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443"/>
      <w:bookmarkEnd w:id="16"/>
      <w:r w:rsidRPr="00210345">
        <w:rPr>
          <w:rFonts w:ascii="Times New Roman" w:hAnsi="Times New Roman" w:cs="Times New Roman"/>
          <w:sz w:val="28"/>
          <w:szCs w:val="28"/>
        </w:rPr>
        <w:t xml:space="preserve">4.3. Для принятия решения об участии в межмуниципальном сотрудничестве Администрация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следующие документы:</w:t>
      </w:r>
    </w:p>
    <w:bookmarkEnd w:id="17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проект решения о вхождении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 в межмуниципальное объединение либо участии в межмуниципальном сотрудничестве с другими муниципальными образованиями;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документы, характеризующие возможности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участия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другие документы, предусмотренные законодательством Российской Федерации и муниципальными правовыми актами.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444"/>
      <w:r w:rsidRPr="00210345">
        <w:rPr>
          <w:rFonts w:ascii="Times New Roman" w:hAnsi="Times New Roman" w:cs="Times New Roman"/>
          <w:sz w:val="28"/>
          <w:szCs w:val="28"/>
        </w:rPr>
        <w:t xml:space="preserve">4.4. В соответствии с принятым решением об участии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="009B4A5B"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 в межмуниципальном сотрудничестве </w:t>
      </w:r>
      <w:r w:rsidR="00A02C47">
        <w:rPr>
          <w:rFonts w:ascii="Times New Roman" w:hAnsi="Times New Roman" w:cs="Times New Roman"/>
          <w:sz w:val="28"/>
          <w:szCs w:val="28"/>
        </w:rPr>
        <w:t>г</w:t>
      </w:r>
      <w:r w:rsidRPr="00210345">
        <w:rPr>
          <w:rFonts w:ascii="Times New Roman" w:hAnsi="Times New Roman" w:cs="Times New Roman"/>
          <w:sz w:val="28"/>
          <w:szCs w:val="28"/>
        </w:rPr>
        <w:t xml:space="preserve">лава </w:t>
      </w:r>
      <w:r w:rsidR="00F44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="009B4A5B" w:rsidRPr="00210345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bookmarkEnd w:id="18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представляет интересы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межмуниципальных объединениях;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законодательством Российской Федерации и учредительными документами межмуниципальной организации;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445"/>
      <w:r w:rsidRPr="00210345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Pr="00210345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средств, предусматриваемых в бюджете </w:t>
      </w:r>
      <w:r w:rsidR="00A02C47" w:rsidRPr="008A47F8">
        <w:rPr>
          <w:rFonts w:ascii="Times New Roman" w:hAnsi="Times New Roman" w:cs="Times New Roman"/>
          <w:sz w:val="28"/>
          <w:szCs w:val="28"/>
        </w:rPr>
        <w:t>поселения</w:t>
      </w:r>
      <w:r w:rsidRPr="0021034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осуществляет:</w:t>
      </w:r>
    </w:p>
    <w:bookmarkEnd w:id="19"/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>- передачу имущества, денежных средств создаваемой организации межмуниципального сотрудничества;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210345">
        <w:rPr>
          <w:rFonts w:ascii="Times New Roman" w:hAnsi="Times New Roman" w:cs="Times New Roman"/>
          <w:sz w:val="28"/>
          <w:szCs w:val="28"/>
        </w:rPr>
        <w:t xml:space="preserve">- участие в проведении мероприятий межмуниципальных объединений, членами которых является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="009B4A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10345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4ADC" w:rsidRDefault="00364ADC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sub_500"/>
      <w:r w:rsidRPr="00210345">
        <w:rPr>
          <w:rFonts w:ascii="Times New Roman" w:hAnsi="Times New Roman" w:cs="Times New Roman"/>
          <w:b/>
          <w:sz w:val="28"/>
          <w:szCs w:val="28"/>
        </w:rPr>
        <w:t>5. Порядок прекращения межмуниципального сотрудничества</w:t>
      </w:r>
      <w:bookmarkEnd w:id="20"/>
    </w:p>
    <w:p w:rsidR="00A02C47" w:rsidRPr="009B4A5B" w:rsidRDefault="00A02C47" w:rsidP="009B4A5B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DC" w:rsidRPr="00210345" w:rsidRDefault="00364ADC" w:rsidP="0043144E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551"/>
      <w:r w:rsidRPr="00210345">
        <w:rPr>
          <w:rFonts w:ascii="Times New Roman" w:hAnsi="Times New Roman" w:cs="Times New Roman"/>
          <w:sz w:val="28"/>
          <w:szCs w:val="28"/>
        </w:rPr>
        <w:t xml:space="preserve">5.1. Решение о выходе из межмуниципального объединения принимается решением </w:t>
      </w:r>
      <w:r w:rsidR="009B4A5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02C47">
        <w:rPr>
          <w:rFonts w:ascii="Times New Roman" w:hAnsi="Times New Roman" w:cs="Times New Roman"/>
          <w:sz w:val="28"/>
          <w:szCs w:val="28"/>
        </w:rPr>
        <w:t>Ковыльн</w:t>
      </w:r>
      <w:r w:rsidR="00A02C47" w:rsidRPr="00210345">
        <w:rPr>
          <w:rFonts w:ascii="Times New Roman" w:hAnsi="Times New Roman" w:cs="Times New Roman"/>
          <w:sz w:val="28"/>
          <w:szCs w:val="28"/>
        </w:rPr>
        <w:t>овского</w:t>
      </w:r>
      <w:r w:rsidR="009B4A5B">
        <w:rPr>
          <w:rFonts w:ascii="Times New Roman" w:hAnsi="Times New Roman" w:cs="Times New Roman"/>
          <w:sz w:val="28"/>
          <w:szCs w:val="28"/>
        </w:rPr>
        <w:t xml:space="preserve"> </w:t>
      </w:r>
      <w:r w:rsidRPr="00210345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</w:t>
      </w:r>
      <w:r w:rsidRPr="00210345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 и учредительными документами межмуниципальной организации.</w:t>
      </w:r>
    </w:p>
    <w:p w:rsidR="00364ADC" w:rsidRPr="00210345" w:rsidRDefault="00364ADC" w:rsidP="009B4A5B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552"/>
      <w:bookmarkEnd w:id="21"/>
      <w:r w:rsidRPr="00210345">
        <w:rPr>
          <w:rFonts w:ascii="Times New Roman" w:hAnsi="Times New Roman" w:cs="Times New Roman"/>
          <w:sz w:val="28"/>
          <w:szCs w:val="28"/>
        </w:rPr>
        <w:t>5.2. Расторжение межмуниципального соглашения или договора производится в порядке, установленном законодательством Российской Федерации и соответствующим соглашением или договором.</w:t>
      </w:r>
      <w:bookmarkEnd w:id="22"/>
    </w:p>
    <w:sectPr w:rsidR="00364ADC" w:rsidRPr="00210345" w:rsidSect="001F6B13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14B"/>
    <w:multiLevelType w:val="hybridMultilevel"/>
    <w:tmpl w:val="C660D31C"/>
    <w:lvl w:ilvl="0" w:tplc="48323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DC"/>
    <w:rsid w:val="000C0946"/>
    <w:rsid w:val="00115F3B"/>
    <w:rsid w:val="00163830"/>
    <w:rsid w:val="001F6B13"/>
    <w:rsid w:val="00210345"/>
    <w:rsid w:val="003068CF"/>
    <w:rsid w:val="00350C24"/>
    <w:rsid w:val="00364ADC"/>
    <w:rsid w:val="003B6FD9"/>
    <w:rsid w:val="0043144E"/>
    <w:rsid w:val="00435D9A"/>
    <w:rsid w:val="004E1648"/>
    <w:rsid w:val="00600E66"/>
    <w:rsid w:val="006A3E8F"/>
    <w:rsid w:val="00704A6E"/>
    <w:rsid w:val="007D4F73"/>
    <w:rsid w:val="008A47F8"/>
    <w:rsid w:val="00975F97"/>
    <w:rsid w:val="009B4A5B"/>
    <w:rsid w:val="00A02C47"/>
    <w:rsid w:val="00A93C98"/>
    <w:rsid w:val="00AF1CB9"/>
    <w:rsid w:val="00D72459"/>
    <w:rsid w:val="00DA6D41"/>
    <w:rsid w:val="00DB2196"/>
    <w:rsid w:val="00E21A50"/>
    <w:rsid w:val="00F44914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A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ADC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A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4AD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64AD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64ADC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364ADC"/>
    <w:rPr>
      <w:color w:val="0000FF"/>
      <w:u w:val="single"/>
    </w:rPr>
  </w:style>
  <w:style w:type="paragraph" w:styleId="a8">
    <w:name w:val="No Spacing"/>
    <w:uiPriority w:val="1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24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rsid w:val="00350C2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Валя</cp:lastModifiedBy>
  <cp:revision>17</cp:revision>
  <cp:lastPrinted>2016-06-29T20:51:00Z</cp:lastPrinted>
  <dcterms:created xsi:type="dcterms:W3CDTF">2016-03-27T09:35:00Z</dcterms:created>
  <dcterms:modified xsi:type="dcterms:W3CDTF">2016-06-29T20:51:00Z</dcterms:modified>
</cp:coreProperties>
</file>