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CE" w:rsidRPr="007A45A1" w:rsidRDefault="00A935CE" w:rsidP="004F48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20"/>
          <w:lang w:eastAsia="en-US"/>
        </w:rPr>
      </w:pPr>
      <w:r w:rsidRPr="007A45A1">
        <w:rPr>
          <w:rFonts w:ascii="Times New Roman" w:hAnsi="Times New Roman" w:cs="Times New Roman"/>
          <w:color w:val="000000"/>
          <w:sz w:val="16"/>
          <w:szCs w:val="20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3.45pt" o:ole="" o:preferrelative="f" fillcolor="window">
            <v:imagedata r:id="rId5" o:title=""/>
          </v:shape>
          <o:OLEObject Type="Embed" ProgID="Word.Picture.8" ShapeID="_x0000_i1025" DrawAspect="Content" ObjectID="_1561653467" r:id="rId6"/>
        </w:object>
      </w:r>
    </w:p>
    <w:p w:rsidR="00A935CE" w:rsidRPr="004F484A" w:rsidRDefault="00A935CE" w:rsidP="004F484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84A">
        <w:rPr>
          <w:rFonts w:ascii="Times New Roman" w:hAnsi="Times New Roman" w:cs="Times New Roman"/>
          <w:b/>
          <w:sz w:val="28"/>
          <w:szCs w:val="24"/>
        </w:rPr>
        <w:t>РЕСПУБЛИКА КРЫМ</w:t>
      </w:r>
    </w:p>
    <w:p w:rsidR="00A935CE" w:rsidRPr="004F484A" w:rsidRDefault="00A935CE" w:rsidP="004F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84A">
        <w:rPr>
          <w:rFonts w:ascii="Times New Roman" w:hAnsi="Times New Roman" w:cs="Times New Roman"/>
          <w:b/>
          <w:sz w:val="28"/>
          <w:szCs w:val="24"/>
        </w:rPr>
        <w:t>РАЗДОЛЬНЕНСКИЙ РАЙОН</w:t>
      </w:r>
    </w:p>
    <w:p w:rsidR="00A935CE" w:rsidRPr="004F484A" w:rsidRDefault="00A935CE" w:rsidP="004F484A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484A">
        <w:rPr>
          <w:rFonts w:ascii="Times New Roman" w:hAnsi="Times New Roman" w:cs="Times New Roman"/>
          <w:b/>
          <w:sz w:val="28"/>
          <w:szCs w:val="24"/>
        </w:rPr>
        <w:t>КОВЫЛЬНОВСКИЙ СЕЛЬСКИЙ СОВЕТ</w:t>
      </w:r>
    </w:p>
    <w:p w:rsidR="00A935CE" w:rsidRPr="004F484A" w:rsidRDefault="00A935CE" w:rsidP="004F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4A">
        <w:rPr>
          <w:rFonts w:ascii="Times New Roman" w:hAnsi="Times New Roman" w:cs="Times New Roman"/>
          <w:b/>
          <w:sz w:val="28"/>
          <w:szCs w:val="28"/>
        </w:rPr>
        <w:t>17 заседание 1 созыва</w:t>
      </w:r>
    </w:p>
    <w:p w:rsidR="00A935CE" w:rsidRPr="004F484A" w:rsidRDefault="00A935CE" w:rsidP="004F48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484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A935CE" w:rsidRPr="004F484A" w:rsidRDefault="00A935CE" w:rsidP="004F4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35CE" w:rsidRPr="004F484A" w:rsidRDefault="00A935CE" w:rsidP="004F4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5CE" w:rsidRPr="004F484A" w:rsidRDefault="00A935CE" w:rsidP="004F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         26.10.2015 года                          с. </w:t>
      </w:r>
      <w:proofErr w:type="gramStart"/>
      <w:r w:rsidRPr="004F484A">
        <w:rPr>
          <w:rFonts w:ascii="Times New Roman" w:hAnsi="Times New Roman" w:cs="Times New Roman"/>
          <w:sz w:val="28"/>
          <w:szCs w:val="28"/>
        </w:rPr>
        <w:t>Ковыльное</w:t>
      </w:r>
      <w:proofErr w:type="gramEnd"/>
      <w:r w:rsidRPr="004F484A">
        <w:rPr>
          <w:rFonts w:ascii="Times New Roman" w:hAnsi="Times New Roman" w:cs="Times New Roman"/>
          <w:sz w:val="28"/>
          <w:szCs w:val="28"/>
        </w:rPr>
        <w:t xml:space="preserve">                                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F484A">
        <w:rPr>
          <w:rFonts w:ascii="Times New Roman" w:hAnsi="Times New Roman" w:cs="Times New Roman"/>
          <w:sz w:val="28"/>
          <w:szCs w:val="28"/>
        </w:rPr>
        <w:t>7</w:t>
      </w:r>
    </w:p>
    <w:p w:rsidR="00A935CE" w:rsidRPr="004F484A" w:rsidRDefault="00A935CE" w:rsidP="004F484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</w:rPr>
      </w:pPr>
    </w:p>
    <w:p w:rsidR="00A935CE" w:rsidRPr="004F484A" w:rsidRDefault="00A935CE" w:rsidP="004F484A">
      <w:pPr>
        <w:widowControl w:val="0"/>
        <w:autoSpaceDE w:val="0"/>
        <w:autoSpaceDN w:val="0"/>
        <w:adjustRightInd w:val="0"/>
        <w:spacing w:after="0" w:line="342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F484A">
        <w:rPr>
          <w:rFonts w:ascii="Times New Roman" w:hAnsi="Times New Roman" w:cs="Times New Roman"/>
          <w:sz w:val="24"/>
          <w:szCs w:val="24"/>
        </w:rPr>
        <w:t xml:space="preserve"> </w:t>
      </w:r>
      <w:r w:rsidRPr="004F48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 утверждении </w:t>
      </w:r>
      <w:r w:rsidRPr="004F484A">
        <w:rPr>
          <w:rFonts w:ascii="Times New Roman" w:hAnsi="Times New Roman" w:cs="Times New Roman"/>
          <w:b/>
          <w:i/>
          <w:sz w:val="28"/>
          <w:szCs w:val="28"/>
        </w:rPr>
        <w:t>Порядка формирования и ведения реестра муниципальных услуг, предоставляемых Администрацией Ковыльновского сельского поселения Раздольненского района Республики Крым</w:t>
      </w:r>
    </w:p>
    <w:p w:rsidR="00A935CE" w:rsidRPr="004F484A" w:rsidRDefault="00A935CE" w:rsidP="004F484A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8"/>
          <w:szCs w:val="28"/>
        </w:rPr>
      </w:pPr>
    </w:p>
    <w:p w:rsidR="00A935CE" w:rsidRPr="004F484A" w:rsidRDefault="00A935CE" w:rsidP="004F484A">
      <w:pPr>
        <w:keepNext/>
        <w:keepLines/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11 Федерального закона от 27 июля 2010 года № 210-ФЗ «Об организации предоставления государственных и муниципальных услуг», </w:t>
      </w:r>
      <w:r w:rsidRPr="004F484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F484A">
        <w:rPr>
          <w:rFonts w:ascii="Times New Roman" w:hAnsi="Times New Roman" w:cs="Times New Roman"/>
          <w:sz w:val="28"/>
          <w:szCs w:val="28"/>
        </w:rPr>
        <w:t xml:space="preserve">Конституцией Республики Крым, Уставом муниципального образования Ковыльновское сельское поселение Раздольненского района Республики Крым,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484A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proofErr w:type="gramEnd"/>
      <w:r w:rsidRPr="004F484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информационной открытости деятельности Администрации Ковыльновского сельского поселения, повышения качества и доступности предоставляемых муниципальных услуг Ковыльновский сельский  совет</w:t>
      </w:r>
    </w:p>
    <w:p w:rsidR="00A935CE" w:rsidRPr="004F484A" w:rsidRDefault="00A935CE" w:rsidP="004F484A">
      <w:pPr>
        <w:widowControl w:val="0"/>
        <w:autoSpaceDE w:val="0"/>
        <w:autoSpaceDN w:val="0"/>
        <w:adjustRightInd w:val="0"/>
        <w:spacing w:after="0" w:line="240" w:lineRule="auto"/>
        <w:ind w:left="57" w:right="57" w:firstLine="85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484A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F484A">
        <w:rPr>
          <w:rFonts w:ascii="Times New Roman" w:hAnsi="Times New Roman" w:cs="Times New Roman"/>
          <w:b/>
          <w:bCs/>
          <w:sz w:val="28"/>
          <w:szCs w:val="28"/>
        </w:rPr>
        <w:t xml:space="preserve"> Е Ш И Л:</w:t>
      </w:r>
    </w:p>
    <w:p w:rsidR="00A935CE" w:rsidRDefault="00A935CE" w:rsidP="004F48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1. Утвердить Порядок формирования и ведения реестра муниципальных услуг, предоставляемых Администрацией Ковыльновского сельского поселения Раздольненского района Республики Крым (прилагается).</w:t>
      </w:r>
    </w:p>
    <w:p w:rsidR="00A935CE" w:rsidRPr="004F484A" w:rsidRDefault="00A935CE" w:rsidP="004F48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" w:right="57" w:firstLine="663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Default="00A935CE" w:rsidP="004F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>2. Администрации Ковыльновского сельского поселения определить лиц, ответственных за размещение сведений о муниципальных услугах в Реестре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5CE" w:rsidRPr="004F484A" w:rsidRDefault="00A935CE" w:rsidP="004F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Default="00A935CE" w:rsidP="004F48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    3. Настоящее решение вступает в силу со дня принятия.</w:t>
      </w:r>
    </w:p>
    <w:p w:rsidR="00A935CE" w:rsidRPr="004F484A" w:rsidRDefault="00A935CE" w:rsidP="004F48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Default="00A935CE" w:rsidP="004F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    4. </w:t>
      </w:r>
      <w:proofErr w:type="gramStart"/>
      <w:r w:rsidRPr="004F484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F484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4F484A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Pr="004F484A">
        <w:rPr>
          <w:rFonts w:ascii="Times New Roman" w:hAnsi="Times New Roman" w:cs="Times New Roman"/>
          <w:sz w:val="28"/>
          <w:szCs w:val="28"/>
        </w:rPr>
        <w:t>на информационном стенде Ковыльновского сельского совета.</w:t>
      </w:r>
    </w:p>
    <w:p w:rsidR="00A935CE" w:rsidRPr="004F484A" w:rsidRDefault="00A935CE" w:rsidP="004F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Default="00A935CE" w:rsidP="004F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4F484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4F484A">
        <w:rPr>
          <w:rFonts w:ascii="Times New Roman" w:hAnsi="Times New Roman" w:cs="Times New Roman"/>
          <w:sz w:val="28"/>
          <w:szCs w:val="28"/>
        </w:rPr>
        <w:t xml:space="preserve">  исполнением настоящего </w:t>
      </w:r>
      <w:r w:rsidRPr="004F484A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4F484A">
        <w:rPr>
          <w:rFonts w:ascii="Times New Roman" w:hAnsi="Times New Roman" w:cs="Times New Roman"/>
          <w:sz w:val="28"/>
          <w:szCs w:val="28"/>
        </w:rPr>
        <w:t xml:space="preserve"> оставляю за собой. </w:t>
      </w:r>
    </w:p>
    <w:p w:rsidR="00A935CE" w:rsidRPr="004F484A" w:rsidRDefault="00A935CE" w:rsidP="004F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CE" w:rsidRPr="004F484A" w:rsidRDefault="00A935CE" w:rsidP="004F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CE" w:rsidRDefault="00A935CE" w:rsidP="004F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84A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F484A">
        <w:rPr>
          <w:rFonts w:ascii="Times New Roman" w:hAnsi="Times New Roman" w:cs="Times New Roman"/>
          <w:sz w:val="28"/>
          <w:szCs w:val="28"/>
        </w:rPr>
        <w:t xml:space="preserve"> Ю.Н. </w:t>
      </w:r>
      <w:proofErr w:type="spellStart"/>
      <w:r w:rsidRPr="004F484A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p w:rsidR="00A935CE" w:rsidRPr="004F484A" w:rsidRDefault="00A935CE" w:rsidP="004F4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5CE" w:rsidRDefault="00A935CE" w:rsidP="007D3F11"/>
    <w:p w:rsidR="00A935CE" w:rsidRDefault="00A935CE" w:rsidP="00C13851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935CE" w:rsidRPr="004F484A" w:rsidRDefault="00A935CE" w:rsidP="00C13851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F484A">
        <w:rPr>
          <w:rFonts w:ascii="Times New Roman" w:hAnsi="Times New Roman" w:cs="Times New Roman"/>
          <w:sz w:val="24"/>
          <w:szCs w:val="24"/>
        </w:rPr>
        <w:t>Приложение</w:t>
      </w:r>
    </w:p>
    <w:p w:rsidR="00A935CE" w:rsidRDefault="00A935CE" w:rsidP="007A45A1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4F484A">
        <w:rPr>
          <w:rFonts w:ascii="Times New Roman" w:hAnsi="Times New Roman" w:cs="Times New Roman"/>
          <w:sz w:val="24"/>
          <w:szCs w:val="24"/>
        </w:rPr>
        <w:t xml:space="preserve">к решению </w:t>
      </w:r>
      <w:r>
        <w:rPr>
          <w:rFonts w:ascii="Times New Roman" w:hAnsi="Times New Roman" w:cs="Times New Roman"/>
          <w:sz w:val="24"/>
          <w:szCs w:val="24"/>
        </w:rPr>
        <w:t xml:space="preserve">17 заседания </w:t>
      </w:r>
    </w:p>
    <w:p w:rsidR="00A935CE" w:rsidRDefault="00A935CE" w:rsidP="007A45A1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Ковыльновского сельского совета 1 созыва</w:t>
      </w:r>
    </w:p>
    <w:p w:rsidR="00A935CE" w:rsidRPr="004F484A" w:rsidRDefault="00A935CE" w:rsidP="007A45A1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26.10.2015 147</w:t>
      </w:r>
    </w:p>
    <w:p w:rsidR="00A935CE" w:rsidRPr="00EB62D9" w:rsidRDefault="00A935CE" w:rsidP="00EB62D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35CE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935CE" w:rsidRPr="00CC0CA6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орядок</w:t>
      </w:r>
    </w:p>
    <w:p w:rsidR="00A935CE" w:rsidRPr="00CC0CA6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формирования и ведения реестра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</w:t>
      </w: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предоставляемых Администрацией Ковыльновского сельского поселения Раздольненского района Республики Крым</w:t>
      </w:r>
    </w:p>
    <w:p w:rsidR="00A935CE" w:rsidRPr="00CC0CA6" w:rsidRDefault="00A935CE" w:rsidP="00E143F4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C0CA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233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устанавливает процедуру формирования и ведения реестра муниципальных услуг, 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предоставляемых Администрацией Ковыльновского сельского поселения Раздольненского района Республики Кры</w:t>
      </w:r>
      <w:proofErr w:type="gramStart"/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далее – Реестр). </w:t>
      </w:r>
    </w:p>
    <w:p w:rsidR="00A935CE" w:rsidRPr="004D3962" w:rsidRDefault="00A935CE" w:rsidP="0026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1.2. В Реестре размещаются сведения об услугах, предоставляемых структурными подразделениями Администрации Ковыльновского сельского поселения  Раздольненского района Республики Крым.</w:t>
      </w:r>
    </w:p>
    <w:p w:rsidR="00A935CE" w:rsidRPr="004D3962" w:rsidRDefault="00A935CE" w:rsidP="00262F0A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1.3. Реестр содержит следующие сведения: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1) о муниципальных услугах, предоставляемых структурными подразделениями 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Ковыльновского сельского поселения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Раздольненского района Республики Крым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2) об услугах, предоставляемых участвующими в предоставлении муниципальных услуг организациями (учреждениями), являющимися необходимыми и обязательными для предоставления структурными подразделениями 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Ковыльновского сельского поселения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услуг;</w:t>
      </w:r>
    </w:p>
    <w:p w:rsidR="00A935CE" w:rsidRPr="004D3962" w:rsidRDefault="00A935CE" w:rsidP="00E1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3962">
        <w:rPr>
          <w:rFonts w:ascii="Times New Roman" w:hAnsi="Times New Roman" w:cs="Times New Roman"/>
          <w:color w:val="000000"/>
          <w:sz w:val="28"/>
          <w:szCs w:val="28"/>
        </w:rPr>
        <w:t>3)          об услугах, предоставляемых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  <w:proofErr w:type="gramEnd"/>
    </w:p>
    <w:p w:rsidR="00A935CE" w:rsidRPr="004D3962" w:rsidRDefault="00A935CE" w:rsidP="00E143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4) о функциях, исполняемых 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структурными подразделениями Администрации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Ковыльновского сельского поселения;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5) раздел справочной информации, содержащий справочники структурных подразделений Администрации Ковыльновского сельского поселения, учреждений и организаций, участвующих в предоставлении муниципальных услуг.</w:t>
      </w:r>
    </w:p>
    <w:p w:rsidR="00A935CE" w:rsidRPr="009F66D0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D0">
        <w:rPr>
          <w:rFonts w:ascii="Times New Roman" w:hAnsi="Times New Roman" w:cs="Times New Roman"/>
          <w:sz w:val="28"/>
          <w:szCs w:val="28"/>
        </w:rPr>
        <w:t>1.4.</w:t>
      </w:r>
      <w:r w:rsidRPr="009F66D0">
        <w:rPr>
          <w:rFonts w:ascii="Times New Roman" w:hAnsi="Times New Roman" w:cs="Times New Roman"/>
          <w:spacing w:val="2"/>
          <w:sz w:val="28"/>
          <w:szCs w:val="28"/>
        </w:rPr>
        <w:t xml:space="preserve"> Реестр ведется в электронной и бумажной формах. </w:t>
      </w:r>
      <w:r w:rsidRPr="009F66D0">
        <w:rPr>
          <w:rFonts w:ascii="Times New Roman" w:hAnsi="Times New Roman" w:cs="Times New Roman"/>
          <w:sz w:val="28"/>
          <w:szCs w:val="28"/>
        </w:rPr>
        <w:t xml:space="preserve">Ведение Реестра в электронной форме осуществляется в федеральной государственной информационной системе «Федеральный реестр государственных и муниципальных услуг (функций)». </w:t>
      </w:r>
    </w:p>
    <w:p w:rsidR="00A935CE" w:rsidRPr="009F66D0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6D0">
        <w:rPr>
          <w:rFonts w:ascii="Times New Roman" w:hAnsi="Times New Roman" w:cs="Times New Roman"/>
          <w:sz w:val="28"/>
          <w:szCs w:val="28"/>
        </w:rPr>
        <w:t xml:space="preserve">1.5. </w:t>
      </w:r>
      <w:r w:rsidRPr="009F66D0">
        <w:rPr>
          <w:rFonts w:ascii="Times New Roman" w:hAnsi="Times New Roman" w:cs="Times New Roman"/>
          <w:spacing w:val="2"/>
          <w:sz w:val="28"/>
          <w:szCs w:val="28"/>
        </w:rPr>
        <w:t xml:space="preserve">Электронная копия Реестра размещается на официальном сайте Администрации </w:t>
      </w:r>
      <w:r w:rsidRPr="009F66D0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9F66D0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A935CE" w:rsidRPr="004D3962" w:rsidRDefault="00A935CE" w:rsidP="00262F0A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1.6. В Реестре размещаются сведения об услугах в соответствии с приложениями 1-5 к настоящему Порядку. </w:t>
      </w:r>
    </w:p>
    <w:p w:rsidR="00A935CE" w:rsidRPr="004D3962" w:rsidRDefault="00A935CE" w:rsidP="00262F0A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1.7. Доступ заявителей к сведениям об услугах, содержащимся в Реестре,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предоставляется путем размещения соответствующей информации на официальном сайте Администрации Ковыльновского сельского поселения.</w:t>
      </w:r>
    </w:p>
    <w:p w:rsidR="00A935CE" w:rsidRPr="004D3962" w:rsidRDefault="00A935CE" w:rsidP="00E143F4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Участники информационного взаимодействия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2.1. Структурные подразделения Администрация Ковыльновского сельского поселения</w:t>
      </w:r>
      <w:proofErr w:type="gramStart"/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предоставляющие сведения об услугах для размещения в Реестре (далее – органы, размещающие сведения об услугах в Реестре), являются участниками информационного взаимодействия.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Сведения об услугах, размещенных в Реестре, образуют информационный ресурс Реестра.</w:t>
      </w:r>
    </w:p>
    <w:p w:rsidR="00A935CE" w:rsidRPr="004D3962" w:rsidRDefault="00A935CE" w:rsidP="00262F0A">
      <w:pPr>
        <w:widowControl w:val="0"/>
        <w:tabs>
          <w:tab w:val="num" w:pos="1495"/>
          <w:tab w:val="num" w:pos="24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2.2. Администрация Ковыльновского сельского поселения (далее - Уполномоченный орган) при ведении Реестра осуществляет взаимодействие с должностными лицами, ответственными за размещение сведений о государственных (муниципальных) услугах в Реестре. </w:t>
      </w:r>
    </w:p>
    <w:p w:rsidR="00A935CE" w:rsidRPr="004D3962" w:rsidRDefault="00A935CE" w:rsidP="00262F0A">
      <w:pPr>
        <w:widowControl w:val="0"/>
        <w:tabs>
          <w:tab w:val="num" w:pos="1495"/>
          <w:tab w:val="num" w:pos="248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2.3. Уполномоченный орган выполняет следующие функции: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1) ведение Реестра, представляющее собой проверку содержания сведений о муниципальных услугах на предмет соответствия этих сведений перечням сведений, указанным в приложениях 1 - 4 к настоящему Порядку, размещение, изменение и исключение сведений об услугах из Реестра;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2) разработка и утверждение методических рекомендаций о порядке заполнения электронных форм для размещения сведений об услугах в Реестре;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3) мониторинг и анализ сведений об услугах, размещенных в Реестре;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4) размещение сведений об услугах в федеральной государственной информационной системе «Федеральный реестр государственных и муниципальных услуг (функций)»;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5) обеспечение круглосуточного доступа граждан и организаций к Реестру;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6) организация регламентированного доступа лиц, ответственных за размещение сведений о государственных услугах в Реестре;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7) обеспечение фиксирования и осуществление хранения сведений о фактах доступа к Реестру, а также об ответственных лицах, осуществивших размещение сведений об услугах в Реестре.</w:t>
      </w:r>
    </w:p>
    <w:p w:rsidR="00A935CE" w:rsidRPr="004D3962" w:rsidRDefault="00A935CE" w:rsidP="00C03C7A">
      <w:pPr>
        <w:widowControl w:val="0"/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Формирование и ведение Реестра</w:t>
      </w:r>
    </w:p>
    <w:p w:rsidR="00A935CE" w:rsidRPr="004D3962" w:rsidRDefault="00A935CE" w:rsidP="00262F0A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3.1. Уполномоченный орган формирует и ведет Реестр в федеральной государственной информационной системе «Федеральный реестр государственных и муниципальных услуг (функций)».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3.2. Ведение Реестра включает в себя следующие процедуры:</w:t>
      </w:r>
    </w:p>
    <w:p w:rsidR="00A935CE" w:rsidRPr="00C9159C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7030A0"/>
          <w:spacing w:val="2"/>
          <w:sz w:val="28"/>
          <w:szCs w:val="28"/>
        </w:rPr>
      </w:pPr>
      <w:r w:rsidRPr="00C9159C">
        <w:rPr>
          <w:rFonts w:ascii="Times New Roman" w:hAnsi="Times New Roman" w:cs="Times New Roman"/>
          <w:color w:val="7030A0"/>
          <w:spacing w:val="2"/>
          <w:sz w:val="28"/>
          <w:szCs w:val="28"/>
        </w:rPr>
        <w:t>1) включение услуги в Реестр с присвоением регистрационного номера;</w:t>
      </w:r>
    </w:p>
    <w:p w:rsidR="00A935CE" w:rsidRPr="00C9159C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7030A0"/>
          <w:spacing w:val="2"/>
          <w:sz w:val="28"/>
          <w:szCs w:val="28"/>
        </w:rPr>
      </w:pPr>
      <w:r w:rsidRPr="00C9159C">
        <w:rPr>
          <w:rFonts w:ascii="Times New Roman" w:hAnsi="Times New Roman" w:cs="Times New Roman"/>
          <w:color w:val="7030A0"/>
          <w:spacing w:val="2"/>
          <w:sz w:val="28"/>
          <w:szCs w:val="28"/>
        </w:rPr>
        <w:t>2) внесение в Реестр изменившихся сведений об услуге, в том числе обновление данных;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3) исключение услуги из Реестра.</w:t>
      </w:r>
    </w:p>
    <w:p w:rsidR="00A935CE" w:rsidRPr="004D3962" w:rsidRDefault="00A935CE" w:rsidP="00262F0A">
      <w:pPr>
        <w:widowControl w:val="0"/>
        <w:tabs>
          <w:tab w:val="num" w:pos="927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3.3.Структурные подразделения Администрации Ковыльновского сельского поселения (далее – органы, размещающие сведения об услугах) формируют и направляют в Уполномоченный орган сведения:</w:t>
      </w:r>
    </w:p>
    <w:p w:rsidR="00A935CE" w:rsidRPr="004D3962" w:rsidRDefault="00A935CE" w:rsidP="009945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1) о муниципальных услугах, предоставляемых структурным подразделением Администрации; </w:t>
      </w:r>
    </w:p>
    <w:p w:rsidR="00A935CE" w:rsidRPr="004D3962" w:rsidRDefault="00A935CE" w:rsidP="009945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об услугах, предоставляемых учреждениями и организациями, в которых размещается муниципальное задание (заказ);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3) данные для формирования раздела справочной информации, которые должны включать: наименование органа, информацию о местонахождении и графике работы, справочные телефоны, адреса официальных сайтов, адреса электронной почты.</w:t>
      </w:r>
    </w:p>
    <w:p w:rsidR="00A935CE" w:rsidRPr="004D3962" w:rsidRDefault="00A935CE" w:rsidP="0026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3.4. Лица, ответственные за размещение сведений об услугах в Реестр, вносят сведения о предоставляемых ими услугах в электронные формы Реестра с одновременным направлением в Уполномоченный орган по ведению Реестра уведомления в форме электронного документа о внесении соответствующих сведений.</w:t>
      </w:r>
    </w:p>
    <w:p w:rsidR="00A935CE" w:rsidRPr="004D3962" w:rsidRDefault="00A935CE" w:rsidP="00262F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Сведения об услугах заверяются электронной подписью лица, ответственного за размещение сведений об услугах.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3.5. Ведение Реестра осуществляется на бумажном и электронном носителях согласно 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приложению 5 к настоящему Порядку</w:t>
      </w: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. При несоответствии записей на бумажных носителях записям на электронных носителях приоритет имеют записи на бумажных носителях.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3.6. Услуге присваивается регистрационный код. Кодирование услуги в Реестре производится по серийно-порядковой системе.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Регистрационный код состоит из четырех знаков и имеет следующую структуру: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ХХ</w:t>
      </w:r>
      <w:proofErr w:type="gramStart"/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.Х</w:t>
      </w:r>
      <w:proofErr w:type="gramEnd"/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Х, где: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1-2 знаки - идентификационный код муниципального органа, размещающего сведения об услугах;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3-4 знаки - порядковый номер в рамках органа, размещающего сведения об услугах.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Перечень идентификационных кодов органа, размещающего сведения об услугах, определяется Уполномоченным органом по ведению Реестра.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Сведения об услугах, подлежащие размещению в Реестре, формируются органами в электронном виде путем заполнения электронных форм Реестра с использованием его программно-технических средств.</w:t>
      </w:r>
    </w:p>
    <w:p w:rsidR="00A935CE" w:rsidRPr="004D3962" w:rsidRDefault="00A935CE" w:rsidP="00393E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3.7. Уполномоченный Орган по ведению Реестра в течение десяти дней: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1) организует проверку полноты и правильности оформления документов;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2) присваивает объекту учета регистрационный код;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3) вносит в установленном порядке представленные сведения в Реестр;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4) уведомляет орган о занесении услуги в Реестр.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В качестве документа, подтверждающего включение услуги в Реестр, по обращению органа, размещающего сведения об услугах, Уполномоченным органом по ведению Реестра выдается выписка из Реестра. Выписка из Реестра представляется в течение трех рабочих дней со дня внесения услуги в Реестр.</w:t>
      </w:r>
    </w:p>
    <w:p w:rsidR="00A935CE" w:rsidRPr="004D3962" w:rsidRDefault="00A935CE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Внесение изменений сведений об услуге</w:t>
      </w:r>
    </w:p>
    <w:p w:rsidR="00A935CE" w:rsidRPr="004D3962" w:rsidRDefault="00A935CE" w:rsidP="00CD1797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исключения услуги из Реестра</w:t>
      </w:r>
    </w:p>
    <w:p w:rsidR="00A935CE" w:rsidRPr="00C9159C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7030A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4.1. </w:t>
      </w:r>
      <w:r w:rsidRPr="00C9159C">
        <w:rPr>
          <w:rFonts w:ascii="Times New Roman" w:hAnsi="Times New Roman" w:cs="Times New Roman"/>
          <w:color w:val="7030A0"/>
          <w:spacing w:val="2"/>
          <w:sz w:val="28"/>
          <w:szCs w:val="28"/>
        </w:rPr>
        <w:t xml:space="preserve">Основанием для внесения изменений сведений об услуге и исключения услуг из Реестра является письмо Администрации, размещающего </w:t>
      </w:r>
      <w:r w:rsidRPr="00C9159C">
        <w:rPr>
          <w:rFonts w:ascii="Times New Roman" w:hAnsi="Times New Roman" w:cs="Times New Roman"/>
          <w:color w:val="7030A0"/>
          <w:spacing w:val="2"/>
          <w:sz w:val="28"/>
          <w:szCs w:val="28"/>
        </w:rPr>
        <w:lastRenderedPageBreak/>
        <w:t>сведения об услугах, с соответствующим обращением и информацией об изменении порядка предоставления услуги. 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4.2.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Орган, размещающий сведения об услугах в срок, не превышающий трёх рабочих дней со дня официального опубликования нормативного правового акта, устанавливающего порядок предоставления услуги, отменяющего или изменяющего условия предоставления услуги, сведения о которой включены в Реестр, направляет в Уполномоченный орган сведения о новой услуге, включенной в Реестр.</w:t>
      </w:r>
      <w:proofErr w:type="gramEnd"/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4.3. Услуга исключается из Реестра в случае принятия нормативного правового акта о прекращении действия или изменении правовых норм, наделяющих исполнительный орган государственной власти Республики Крым полномочиями по предоставлению и (или) регулирующих предоставление соответствующей услуги.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pacing w:val="2"/>
          <w:sz w:val="28"/>
          <w:szCs w:val="28"/>
        </w:rPr>
        <w:t>4.4.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в течение десяти рабочих дней после получения письменного уведомления от органов, размещающих сведения об услугах в Реестр, проверяет их на предмет соответствия настоящему Порядку.</w:t>
      </w:r>
    </w:p>
    <w:p w:rsidR="00A935CE" w:rsidRPr="004D3962" w:rsidRDefault="00A935CE" w:rsidP="00262F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4.5. В случае если по результатам проверки, указанной в пункте 4.4 настоящего Порядка, выявлены нарушения, Уполномоченный орган в течение трёх рабочих дней направляет органу, размещающему сведения об услугах, уведомление об их устранении в форме электронного документа с использованием программно-технических средств Реестра. Устранение нарушений должно быть осуществлено органом, размещающим сведения об услугах, в течение трех рабочих дней со дня получения уведомления.</w:t>
      </w:r>
    </w:p>
    <w:p w:rsidR="00A935CE" w:rsidRPr="004D3962" w:rsidRDefault="00A935CE" w:rsidP="00CD1797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Ответственность лиц, участвующих </w:t>
      </w:r>
    </w:p>
    <w:p w:rsidR="00A935CE" w:rsidRPr="004D3962" w:rsidRDefault="00A935CE" w:rsidP="00CD1797">
      <w:pPr>
        <w:spacing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формировании и ведении Реестра</w:t>
      </w:r>
    </w:p>
    <w:p w:rsidR="00A935CE" w:rsidRPr="004D3962" w:rsidRDefault="00A935CE" w:rsidP="0026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5.1. Руководители, а также лица, ответственные за представление Уполномоченному органу информации, несут ответственность за полноту и достоверность сведений, представляемых для включения в Реестр, а также за соблюдение порядка и сроков их представления, установленных настоящим порядком. </w:t>
      </w:r>
    </w:p>
    <w:p w:rsidR="00A935CE" w:rsidRPr="004D3962" w:rsidRDefault="00A935CE" w:rsidP="0026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5.2. Руководитель Уполномоченного органа несет ответственность </w:t>
      </w:r>
      <w:proofErr w:type="gramStart"/>
      <w:r w:rsidRPr="004D3962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Pr="004D396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935CE" w:rsidRPr="004D3962" w:rsidRDefault="00A935CE" w:rsidP="0026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1) соблюдение порядка формирования и ведения Реестра, установленного настоящим Порядком;</w:t>
      </w:r>
    </w:p>
    <w:p w:rsidR="00A935CE" w:rsidRPr="004D3962" w:rsidRDefault="00A935CE" w:rsidP="0026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2) за достоверное внесение информации об услуге, предоставленной Администрацией Ковыльновского сельского поселения; </w:t>
      </w:r>
    </w:p>
    <w:p w:rsidR="00A935CE" w:rsidRPr="004D3962" w:rsidRDefault="00A935CE" w:rsidP="00780A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3) за представление в полном объеме содержащейся в Реестре достоверной информации для размещения на официальном сайте Администрации Ковыльновского сельского поселения.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7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1 к Порядку </w:t>
      </w:r>
    </w:p>
    <w:p w:rsidR="00A935CE" w:rsidRPr="004D3962" w:rsidRDefault="00A935CE" w:rsidP="007E02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4D3962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Перечень сведений о муниципальных услугах, предоставляемых  структурными подразделениями Администрации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Ковыльновского сельского поселения</w:t>
      </w:r>
      <w:r w:rsidRPr="004D3962">
        <w:rPr>
          <w:rStyle w:val="a6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, для размещения в </w:t>
      </w: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федеральной государственной информационной системе «Федеральный реестр государственных и муниципальных услуг (функций)»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1. Наименование (в том числе краткое) муниципальной услуги.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2. Наименование структурного подразделения Администрации Ковыльновского сельского поселения, предоставляющего муниципальную услугу.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3. Наименование муниципальных органов, участвующих в предоставлении услуги.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4. Перечень и текст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5. Наименование административного регламента с указанием реквизитов нормативного правового акта, которым он утвержден, и источников его официального опубликования либо проекта административного регламента.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6. Описание результатов предоставления муниципальной услуги.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7. Категория заявителей, которым предоставляется муниципальная услуга.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8. Сведения о местах информирования о порядке предоставления муниципальной услуги.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9.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10. Срок и порядок регистрации запроса заявителя о предоставлении муниципальной услуги.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11. Максимальный срок ожидания в очереди при подаче запроса о предоставлении муниципальной  услуги.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12. Основания для приостановления предоставления муниципальной услуги (если возможность приостановления предусмотрена законодательством Российской Федерации, нормативными правовыми актами Республики Крым) либо отказа в предоставлении услуги.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13.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необходимых и обязательных для предоставления муниципальной услуги, в результате предоставления которых могут быть получены такие документы.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14. Формы заявлений и иных документов, заполнение которых заявителем необходимо для обращения в структурное подразделение Администрации Ковыльновского сельского поселения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для получения муниципальной услуги (в электронной форме).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15. Сведения о </w:t>
      </w:r>
      <w:proofErr w:type="spellStart"/>
      <w:r w:rsidRPr="004D3962">
        <w:rPr>
          <w:rFonts w:ascii="Times New Roman" w:hAnsi="Times New Roman" w:cs="Times New Roman"/>
          <w:color w:val="000000"/>
          <w:sz w:val="28"/>
          <w:szCs w:val="28"/>
        </w:rPr>
        <w:t>возмездности</w:t>
      </w:r>
      <w:proofErr w:type="spellEnd"/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(безвозмездности) предоставления муниципальной услуги, нормативных правовых основаниях и размерах платы,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взимаемой с заявителя, если муниципальная услуга предоставляется на возмездной основе, методиках расчета платы за предоставление муниципальной услуги с указанием нормативного правого акта, которым она утверждена.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16. Показатели доступности и качества муниципальной услуг.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17. Информация о внутриведомственных и межведомственных административных процедурах, подлежащих выполнению структурными подразделениями Администрации Ковыльновского сельского поселения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при предоставлении государственной услуги, в том числе информация о промежуточных и окончательных сроках таких административных процедур.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18. Сведения о порядке досудебного (внесудебного)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A935CE" w:rsidRPr="004D3962" w:rsidRDefault="00A935CE" w:rsidP="00262F0A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19. Текст административного регламента либо проекта административного регламента.</w:t>
      </w:r>
    </w:p>
    <w:p w:rsidR="00A935CE" w:rsidRPr="004D3962" w:rsidRDefault="00A935CE" w:rsidP="0026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20. Сведения о дате вступления в силу административного регламента (при наличии утвержденного административного регламента).</w:t>
      </w:r>
    </w:p>
    <w:p w:rsidR="00A935CE" w:rsidRPr="004D3962" w:rsidRDefault="00A935CE" w:rsidP="0026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CA273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</w:t>
      </w:r>
      <w:r w:rsidRPr="004D396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Приложение 2 к Порядку 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610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Перечень сведений об услугах, необходимых и обязательных для предоставления структурными подразделениями Администрации </w:t>
      </w:r>
      <w:r w:rsidRPr="00927ABD">
        <w:rPr>
          <w:rFonts w:ascii="Times New Roman" w:hAnsi="Times New Roman" w:cs="Times New Roman"/>
          <w:b/>
          <w:color w:val="000000"/>
          <w:sz w:val="28"/>
          <w:szCs w:val="28"/>
        </w:rPr>
        <w:t>Ковыльновского сельского поселения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услуги, для размещения в федеральной государственной информационной системе «Федеральный реестр государственных и муниципальных услуг (функций)»</w:t>
      </w:r>
    </w:p>
    <w:p w:rsidR="00A935CE" w:rsidRPr="004D3962" w:rsidRDefault="00A935CE" w:rsidP="006108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(в том числе краткое) услуги, необходимой и обязательной для предоставления структурным подразделением муниципальной услуги.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2. Сведения об организации, предоставляющей услугу.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3. Перечень и тексты нормативных правовых актов, непосредственно регулирующих, а также являющихся основанием для предоставления услуги, с указанием их реквизитов либо иных регламентирующих деятельность организации нормативных документов.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4. Описание результатов предоставления услуги.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5. Категория заявителей, которым предоставляется услуга.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6. Сведения о местах информирования о порядке предоставления услуги.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7. Срок предоставления услуги, в том числе срок выдачи (направления) документов, являющихся результатом предоставления услуги.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8. Срок и порядок регистрации запроса заявителя о предоставлении услуг.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9. Максимальный срок ожидания в очереди при подаче запроса о предоставлении услуги.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10. Основания для приостановления предоставления услуги (если возможность приостановления предусмотрена законодательством Российской Федерации, нормативными правовыми актами Республики Крым) либо отказа в предоставлении услуги.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11. Документы, подлежащие представлению заявителем для получения услуги, способы получения документов заявителем, порядок их представления.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12. Формы заявлений и документов, заполнение которых заявителем необходимо для обращения в организацию, для получения услуги (в электронной форме). </w:t>
      </w:r>
    </w:p>
    <w:p w:rsidR="00A935CE" w:rsidRPr="004D3962" w:rsidRDefault="00A935CE" w:rsidP="00262F0A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13. Сведения о </w:t>
      </w:r>
      <w:proofErr w:type="spellStart"/>
      <w:r w:rsidRPr="004D3962">
        <w:rPr>
          <w:rFonts w:ascii="Times New Roman" w:hAnsi="Times New Roman" w:cs="Times New Roman"/>
          <w:color w:val="000000"/>
          <w:sz w:val="28"/>
          <w:szCs w:val="28"/>
        </w:rPr>
        <w:t>возмездности</w:t>
      </w:r>
      <w:proofErr w:type="spellEnd"/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методике расчета платы за предоставление услуги с указанием нормативного правового акта, которым она утверждена. </w:t>
      </w:r>
    </w:p>
    <w:p w:rsidR="00A935CE" w:rsidRPr="004D3962" w:rsidRDefault="00A935CE" w:rsidP="00262F0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14. Сведения о порядке досудебного (внесудебного) обжалования решений и действий (бездействия) организации, предоставляющей услугу, а также ее сотрудников.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Приложение 3 к Порядку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сведений об услугах, предоставляемых муниципальными учреждениями и иными организациями, в которых размещается муниципальное задание (заказ), для размещения в федеральной государственной информационной системе «Федеральный реестр государственных и муниципальных услуг (функций)»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1. Наименование (в том числе краткое) услуги, предоставляемой учреждениями и организациями, находящимися на территории Республики Крым, в которых размещается муниципальное  задание (заказ) (далее – услуга).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2. Наименование  учреждения или организации, в которых размещается муниципальное задание (заказ), предоставляющих услугу.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3. Наименование структурного подразделения Администрации Ковыльновского сельского поселения,  который размещает в учреждении или иной организации муниципальное  задание (заказ).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4. Перечень и тексты нормативных правовых актов, непосредственно регулирующих, а также являющихся основанием для предоставления услуги, с указанием их реквизитов либо иных регламентирующих деятельность учреждения или организации нормативных документов.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5. Описание результатов предоставления услуги.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6. Категория заявителей, которым предоставляется услуга. </w:t>
      </w:r>
    </w:p>
    <w:p w:rsidR="00A935CE" w:rsidRPr="004D3962" w:rsidRDefault="00A935CE" w:rsidP="00262F0A">
      <w:pPr>
        <w:widowControl w:val="0"/>
        <w:tabs>
          <w:tab w:val="num" w:pos="1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7. Сведения о местах информирования о порядке предоставления услуги.</w:t>
      </w:r>
    </w:p>
    <w:p w:rsidR="00A935CE" w:rsidRPr="004D3962" w:rsidRDefault="00A935CE" w:rsidP="00262F0A">
      <w:pPr>
        <w:widowControl w:val="0"/>
        <w:tabs>
          <w:tab w:val="num" w:pos="1006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8. Срок предоставления услуги, в том числе срок выдачи (направления) документов, являющихся результатом предоставления услуги. </w:t>
      </w:r>
    </w:p>
    <w:p w:rsidR="00A935CE" w:rsidRPr="004D3962" w:rsidRDefault="00A935CE" w:rsidP="00262F0A">
      <w:pPr>
        <w:widowControl w:val="0"/>
        <w:tabs>
          <w:tab w:val="num" w:pos="100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9. Срок и порядок регистрации запроса заявителя о предоставлении услуги.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10. Максимальный срок ожидания в очереди при подаче запроса о предоставлении услуги. </w:t>
      </w:r>
    </w:p>
    <w:p w:rsidR="00A935CE" w:rsidRPr="004D3962" w:rsidRDefault="00A935CE" w:rsidP="00CD17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11.Основания для приостановления предоставления услуги (если возможность приостановления предусмотрена законодательством Российской Федерации, нормативным правовым актом Республики Крым) либо отказа в предоставлении услуги.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12. Документы, подлежащие представлению заявителем для получения услуги, способы получения документов заявителем и порядок их представления.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13. Формы заявлений и иных документов, заполнение которых заявителем необходимо для обращения в государственное учреждение или иную организацию для получения услуги (в электронной форме).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14. Сведения о </w:t>
      </w:r>
      <w:proofErr w:type="spellStart"/>
      <w:r w:rsidRPr="004D3962">
        <w:rPr>
          <w:rFonts w:ascii="Times New Roman" w:hAnsi="Times New Roman" w:cs="Times New Roman"/>
          <w:color w:val="000000"/>
          <w:sz w:val="28"/>
          <w:szCs w:val="28"/>
        </w:rPr>
        <w:t>возмездности</w:t>
      </w:r>
      <w:proofErr w:type="spellEnd"/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 (безвозмездности) предоставления услуги, нормативных правовых основаниях и размерах платы, взимаемой с заявителя, если услуга предоставляется на возмездной основе, методике расчета такой платы с указанием нормативного правового акта, которым она утверждена. </w:t>
      </w:r>
    </w:p>
    <w:p w:rsidR="00A935CE" w:rsidRPr="004D3962" w:rsidRDefault="00A935CE" w:rsidP="00262F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15. Сведения о порядке досудебного (внесудебного) обжалования решений и действий (бездействия) учреждения или иной организации, предоставляющей услугу, а также их работников.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Приложение 4 к Порядку 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сведений, содержащихся в разделе справочной информации федеральной государственной информационной системы «Федеральный реестр государственных и муниципальных услуг (функций)»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1.Почтовый адрес и адрес местонахождения Администрации Ковыльновского сельского поселения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(его структурного подразделения), организации, участвующей в предоставлении муниципальной услуги.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2. Сведения о структурных подразделениях Администрации Ковыльновского сельского поселения</w:t>
      </w:r>
      <w:r w:rsidRPr="004D39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D3962">
        <w:rPr>
          <w:rFonts w:ascii="Times New Roman" w:hAnsi="Times New Roman" w:cs="Times New Roman"/>
          <w:color w:val="000000"/>
          <w:sz w:val="28"/>
          <w:szCs w:val="28"/>
        </w:rPr>
        <w:t>и их руководителях, ответственных за предоставление государственной услуги.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3. Сведения о руководителях организаций, участвующих в предоставлении муниципальной услуги.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 xml:space="preserve">4. Номера справочных телефонов, факсов, адреса официальных сайтов в информационно-телекоммуникационной сети «Интернет», адреса электронной почты, графики работы Администрации Ковыльновского сельского поселения  (его структурного подразделения), организации, участвующей в предоставлении муниципальной услуги.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color w:val="000000"/>
          <w:sz w:val="28"/>
          <w:szCs w:val="28"/>
        </w:rPr>
        <w:t>5. Сведения о платежных реквизитах Администрации Ковыльновского сельского поселения (его структурного подразделения), организации, участвующей в предоставлении муниципальной услуги.</w:t>
      </w: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</w:pPr>
    </w:p>
    <w:p w:rsidR="00A935CE" w:rsidRPr="004D3962" w:rsidRDefault="00A935CE" w:rsidP="00262F0A">
      <w:pPr>
        <w:rPr>
          <w:rFonts w:ascii="Times New Roman" w:hAnsi="Times New Roman" w:cs="Times New Roman"/>
          <w:color w:val="000000"/>
        </w:rPr>
        <w:sectPr w:rsidR="00A935CE" w:rsidRPr="004D3962" w:rsidSect="00CD1797">
          <w:pgSz w:w="11906" w:h="16838"/>
          <w:pgMar w:top="851" w:right="849" w:bottom="851" w:left="1276" w:header="709" w:footer="709" w:gutter="0"/>
          <w:cols w:space="708"/>
          <w:docGrid w:linePitch="360"/>
        </w:sectPr>
      </w:pPr>
    </w:p>
    <w:p w:rsidR="00A935CE" w:rsidRPr="004D3962" w:rsidRDefault="00A935CE" w:rsidP="002D70A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Приложение 5 к Порядку </w:t>
      </w: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D39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Реестр муниципальных  услуг администрации Ковыльновского сельского поселения Раздольненского района Республики Крым</w:t>
      </w:r>
    </w:p>
    <w:p w:rsidR="00A935CE" w:rsidRPr="004D3962" w:rsidRDefault="00A935CE" w:rsidP="00262F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a7"/>
        <w:keepNext/>
        <w:spacing w:after="0"/>
        <w:rPr>
          <w:color w:val="000000"/>
        </w:rPr>
      </w:pPr>
    </w:p>
    <w:tbl>
      <w:tblPr>
        <w:tblW w:w="1502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984"/>
        <w:gridCol w:w="1985"/>
        <w:gridCol w:w="992"/>
        <w:gridCol w:w="1559"/>
        <w:gridCol w:w="1843"/>
        <w:gridCol w:w="1417"/>
        <w:gridCol w:w="1418"/>
        <w:gridCol w:w="1276"/>
        <w:gridCol w:w="1984"/>
      </w:tblGrid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4D3962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D3962">
              <w:rPr>
                <w:rFonts w:ascii="Times New Roman" w:hAnsi="Times New Roman" w:cs="Times New Roman"/>
                <w:color w:val="000000"/>
              </w:rPr>
              <w:t>Наименование муниципальной услуги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муниципальной услуги </w:t>
            </w:r>
          </w:p>
        </w:tc>
        <w:tc>
          <w:tcPr>
            <w:tcW w:w="992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Источ-никфинан-сирова-ния</w:t>
            </w:r>
            <w:proofErr w:type="spellEnd"/>
          </w:p>
        </w:tc>
        <w:tc>
          <w:tcPr>
            <w:tcW w:w="1559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Способы оказания </w:t>
            </w:r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proofErr w:type="gramEnd"/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(предмет, содержание) </w:t>
            </w:r>
          </w:p>
        </w:tc>
        <w:tc>
          <w:tcPr>
            <w:tcW w:w="1843" w:type="dxa"/>
          </w:tcPr>
          <w:p w:rsidR="00A935CE" w:rsidRPr="004D3962" w:rsidRDefault="00A935CE" w:rsidP="0019463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подразделения Администрации Ковыльновского сельского поселения, ответственные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замуниципальной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5CE" w:rsidRPr="004D3962" w:rsidRDefault="00A935CE" w:rsidP="00642C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услуги </w:t>
            </w:r>
          </w:p>
        </w:tc>
        <w:tc>
          <w:tcPr>
            <w:tcW w:w="1417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Стркутурные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подразделения, </w:t>
            </w: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организа-ции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участвую-щие</w:t>
            </w:r>
            <w:proofErr w:type="spell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в оказании муниципальной услуги</w:t>
            </w:r>
          </w:p>
        </w:tc>
        <w:tc>
          <w:tcPr>
            <w:tcW w:w="1418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Потреби-тель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услуги (целевая группа) </w:t>
            </w:r>
          </w:p>
          <w:p w:rsidR="00A935CE" w:rsidRPr="004D3962" w:rsidRDefault="00A935CE" w:rsidP="000F35A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262F0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Показа-тели</w:t>
            </w:r>
            <w:proofErr w:type="spellEnd"/>
            <w:proofErr w:type="gramEnd"/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 конечного результата (единица измерения) </w:t>
            </w:r>
          </w:p>
        </w:tc>
        <w:tc>
          <w:tcPr>
            <w:tcW w:w="1984" w:type="dxa"/>
          </w:tcPr>
          <w:p w:rsidR="00A935CE" w:rsidRPr="004D3962" w:rsidRDefault="00A935CE" w:rsidP="00C5596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Нормативные правовые акты Российской Федерации, Республики Крым, закрепляющие муниципальную услугу или отдельные способы ее оказания 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39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935CE" w:rsidRPr="004D3962">
        <w:tc>
          <w:tcPr>
            <w:tcW w:w="568" w:type="dxa"/>
            <w:tcBorders>
              <w:right w:val="single" w:sz="4" w:space="0" w:color="auto"/>
            </w:tcBorders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3962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935CE" w:rsidRPr="004D3962" w:rsidRDefault="00A935CE" w:rsidP="000F35A9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A935CE" w:rsidRPr="004D3962" w:rsidRDefault="00A935CE" w:rsidP="000F35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35CE" w:rsidRPr="004D3962" w:rsidRDefault="00A935CE" w:rsidP="00262F0A">
      <w:pPr>
        <w:spacing w:after="0" w:line="240" w:lineRule="auto"/>
        <w:jc w:val="center"/>
        <w:rPr>
          <w:color w:val="000000"/>
        </w:rPr>
      </w:pPr>
    </w:p>
    <w:p w:rsidR="00A935CE" w:rsidRPr="004D3962" w:rsidRDefault="00A935CE" w:rsidP="00262F0A">
      <w:pPr>
        <w:pStyle w:val="ConsPlusNormal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935CE" w:rsidRPr="004D3962" w:rsidRDefault="00A935CE" w:rsidP="00262F0A">
      <w:pPr>
        <w:pStyle w:val="ConsPlusNormal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935CE" w:rsidRPr="004D3962" w:rsidSect="00262F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383"/>
    <w:multiLevelType w:val="multilevel"/>
    <w:tmpl w:val="1800276A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1">
    <w:nsid w:val="76C65130"/>
    <w:multiLevelType w:val="hybridMultilevel"/>
    <w:tmpl w:val="AF5E2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318"/>
    <w:rsid w:val="0000460F"/>
    <w:rsid w:val="000151B7"/>
    <w:rsid w:val="0001611A"/>
    <w:rsid w:val="00020CF1"/>
    <w:rsid w:val="00032DF9"/>
    <w:rsid w:val="00036B82"/>
    <w:rsid w:val="00037F0A"/>
    <w:rsid w:val="000405F6"/>
    <w:rsid w:val="00046B7D"/>
    <w:rsid w:val="000524C5"/>
    <w:rsid w:val="00053AC0"/>
    <w:rsid w:val="0005534F"/>
    <w:rsid w:val="000571DF"/>
    <w:rsid w:val="00060BF4"/>
    <w:rsid w:val="00063FEB"/>
    <w:rsid w:val="000727E3"/>
    <w:rsid w:val="0008110A"/>
    <w:rsid w:val="0008544B"/>
    <w:rsid w:val="0009187D"/>
    <w:rsid w:val="0009518C"/>
    <w:rsid w:val="000962DB"/>
    <w:rsid w:val="000A02D6"/>
    <w:rsid w:val="000B3960"/>
    <w:rsid w:val="000C5EF0"/>
    <w:rsid w:val="000C72B0"/>
    <w:rsid w:val="000D316B"/>
    <w:rsid w:val="000E0010"/>
    <w:rsid w:val="000E44EC"/>
    <w:rsid w:val="000F35A9"/>
    <w:rsid w:val="00101DCC"/>
    <w:rsid w:val="00113065"/>
    <w:rsid w:val="0011470F"/>
    <w:rsid w:val="00122077"/>
    <w:rsid w:val="00125B2C"/>
    <w:rsid w:val="00125DF6"/>
    <w:rsid w:val="00127C54"/>
    <w:rsid w:val="001329E8"/>
    <w:rsid w:val="0013358D"/>
    <w:rsid w:val="00134945"/>
    <w:rsid w:val="001404EB"/>
    <w:rsid w:val="00142CCA"/>
    <w:rsid w:val="00143E31"/>
    <w:rsid w:val="00144AED"/>
    <w:rsid w:val="001454B5"/>
    <w:rsid w:val="001550BE"/>
    <w:rsid w:val="00157846"/>
    <w:rsid w:val="001621DC"/>
    <w:rsid w:val="0017617E"/>
    <w:rsid w:val="00183BF8"/>
    <w:rsid w:val="00186461"/>
    <w:rsid w:val="001864A7"/>
    <w:rsid w:val="001868A3"/>
    <w:rsid w:val="001923D9"/>
    <w:rsid w:val="0019429A"/>
    <w:rsid w:val="0019463F"/>
    <w:rsid w:val="001B1E3E"/>
    <w:rsid w:val="001D642B"/>
    <w:rsid w:val="001E2468"/>
    <w:rsid w:val="001F67B8"/>
    <w:rsid w:val="002002B3"/>
    <w:rsid w:val="002102B1"/>
    <w:rsid w:val="00214481"/>
    <w:rsid w:val="00220217"/>
    <w:rsid w:val="00226F92"/>
    <w:rsid w:val="00231AF8"/>
    <w:rsid w:val="002323BE"/>
    <w:rsid w:val="00236CE3"/>
    <w:rsid w:val="002449FE"/>
    <w:rsid w:val="00250A09"/>
    <w:rsid w:val="00251FCD"/>
    <w:rsid w:val="00254453"/>
    <w:rsid w:val="00262F0A"/>
    <w:rsid w:val="00265825"/>
    <w:rsid w:val="00271B5A"/>
    <w:rsid w:val="00273B1F"/>
    <w:rsid w:val="00273E4F"/>
    <w:rsid w:val="0027426B"/>
    <w:rsid w:val="002817E1"/>
    <w:rsid w:val="002817E5"/>
    <w:rsid w:val="002853AF"/>
    <w:rsid w:val="0028690F"/>
    <w:rsid w:val="0029219D"/>
    <w:rsid w:val="0029354D"/>
    <w:rsid w:val="002A11FD"/>
    <w:rsid w:val="002B776A"/>
    <w:rsid w:val="002D37A6"/>
    <w:rsid w:val="002D500B"/>
    <w:rsid w:val="002D70A6"/>
    <w:rsid w:val="002F4DA3"/>
    <w:rsid w:val="002F5AFC"/>
    <w:rsid w:val="00310A10"/>
    <w:rsid w:val="0031303A"/>
    <w:rsid w:val="003205D8"/>
    <w:rsid w:val="00344748"/>
    <w:rsid w:val="003573DA"/>
    <w:rsid w:val="00360A96"/>
    <w:rsid w:val="00366366"/>
    <w:rsid w:val="00367301"/>
    <w:rsid w:val="00373DEC"/>
    <w:rsid w:val="00392959"/>
    <w:rsid w:val="00393EAF"/>
    <w:rsid w:val="003966DF"/>
    <w:rsid w:val="003B7F53"/>
    <w:rsid w:val="003C0ECA"/>
    <w:rsid w:val="003C5476"/>
    <w:rsid w:val="003C7FAE"/>
    <w:rsid w:val="003E2A5C"/>
    <w:rsid w:val="003F0924"/>
    <w:rsid w:val="003F1D72"/>
    <w:rsid w:val="003F6286"/>
    <w:rsid w:val="00414782"/>
    <w:rsid w:val="00415E01"/>
    <w:rsid w:val="00416331"/>
    <w:rsid w:val="00417A9A"/>
    <w:rsid w:val="00447906"/>
    <w:rsid w:val="00457437"/>
    <w:rsid w:val="00460ACD"/>
    <w:rsid w:val="00465F50"/>
    <w:rsid w:val="004711F4"/>
    <w:rsid w:val="00482B5B"/>
    <w:rsid w:val="00485F36"/>
    <w:rsid w:val="00490E41"/>
    <w:rsid w:val="004936CC"/>
    <w:rsid w:val="004942CE"/>
    <w:rsid w:val="00495345"/>
    <w:rsid w:val="00495E59"/>
    <w:rsid w:val="00496FC4"/>
    <w:rsid w:val="00497F0D"/>
    <w:rsid w:val="004A0B11"/>
    <w:rsid w:val="004A12E0"/>
    <w:rsid w:val="004A2892"/>
    <w:rsid w:val="004A384B"/>
    <w:rsid w:val="004C2019"/>
    <w:rsid w:val="004C2F34"/>
    <w:rsid w:val="004C6D7B"/>
    <w:rsid w:val="004D09CD"/>
    <w:rsid w:val="004D3962"/>
    <w:rsid w:val="004E0A21"/>
    <w:rsid w:val="004E5656"/>
    <w:rsid w:val="004F00F3"/>
    <w:rsid w:val="004F3216"/>
    <w:rsid w:val="004F484A"/>
    <w:rsid w:val="004F6472"/>
    <w:rsid w:val="005000E6"/>
    <w:rsid w:val="00500304"/>
    <w:rsid w:val="00502244"/>
    <w:rsid w:val="005344E8"/>
    <w:rsid w:val="0053655B"/>
    <w:rsid w:val="00537CB0"/>
    <w:rsid w:val="00540948"/>
    <w:rsid w:val="00541016"/>
    <w:rsid w:val="0054557E"/>
    <w:rsid w:val="005472B9"/>
    <w:rsid w:val="005504D8"/>
    <w:rsid w:val="005610DE"/>
    <w:rsid w:val="00563458"/>
    <w:rsid w:val="0058069C"/>
    <w:rsid w:val="005861D3"/>
    <w:rsid w:val="005918E5"/>
    <w:rsid w:val="00591B59"/>
    <w:rsid w:val="00592D57"/>
    <w:rsid w:val="005A0C82"/>
    <w:rsid w:val="005A29EF"/>
    <w:rsid w:val="005A33F5"/>
    <w:rsid w:val="005A45AA"/>
    <w:rsid w:val="005B1015"/>
    <w:rsid w:val="005B632D"/>
    <w:rsid w:val="005C2A33"/>
    <w:rsid w:val="005D4B96"/>
    <w:rsid w:val="005E54EE"/>
    <w:rsid w:val="005F03DB"/>
    <w:rsid w:val="005F5AE4"/>
    <w:rsid w:val="0060077D"/>
    <w:rsid w:val="00602755"/>
    <w:rsid w:val="00610888"/>
    <w:rsid w:val="00612F33"/>
    <w:rsid w:val="006139C4"/>
    <w:rsid w:val="006155CB"/>
    <w:rsid w:val="00620116"/>
    <w:rsid w:val="0062601F"/>
    <w:rsid w:val="0062705B"/>
    <w:rsid w:val="006316CB"/>
    <w:rsid w:val="006413F4"/>
    <w:rsid w:val="00642CD4"/>
    <w:rsid w:val="006467D3"/>
    <w:rsid w:val="006502A9"/>
    <w:rsid w:val="00651419"/>
    <w:rsid w:val="006557CD"/>
    <w:rsid w:val="006561C3"/>
    <w:rsid w:val="00656AF4"/>
    <w:rsid w:val="00674650"/>
    <w:rsid w:val="00674B9F"/>
    <w:rsid w:val="00676760"/>
    <w:rsid w:val="00680795"/>
    <w:rsid w:val="006B3E20"/>
    <w:rsid w:val="006B6A54"/>
    <w:rsid w:val="006C6D66"/>
    <w:rsid w:val="006D339E"/>
    <w:rsid w:val="006D3792"/>
    <w:rsid w:val="006E07CE"/>
    <w:rsid w:val="006E19E6"/>
    <w:rsid w:val="006E1F8F"/>
    <w:rsid w:val="006E7945"/>
    <w:rsid w:val="006F2F9B"/>
    <w:rsid w:val="00701F21"/>
    <w:rsid w:val="00731393"/>
    <w:rsid w:val="007379DF"/>
    <w:rsid w:val="00751467"/>
    <w:rsid w:val="00755E74"/>
    <w:rsid w:val="00763480"/>
    <w:rsid w:val="0076722D"/>
    <w:rsid w:val="00770717"/>
    <w:rsid w:val="00770897"/>
    <w:rsid w:val="00774368"/>
    <w:rsid w:val="00777751"/>
    <w:rsid w:val="00780AD1"/>
    <w:rsid w:val="007847D4"/>
    <w:rsid w:val="0078550E"/>
    <w:rsid w:val="007A45A1"/>
    <w:rsid w:val="007C6A1C"/>
    <w:rsid w:val="007D2965"/>
    <w:rsid w:val="007D3F11"/>
    <w:rsid w:val="007D4094"/>
    <w:rsid w:val="007D4BD6"/>
    <w:rsid w:val="007D518F"/>
    <w:rsid w:val="007D5482"/>
    <w:rsid w:val="007E0275"/>
    <w:rsid w:val="007E0DF4"/>
    <w:rsid w:val="007E6A67"/>
    <w:rsid w:val="007F0F12"/>
    <w:rsid w:val="00805301"/>
    <w:rsid w:val="00806125"/>
    <w:rsid w:val="00811043"/>
    <w:rsid w:val="00844017"/>
    <w:rsid w:val="0084598F"/>
    <w:rsid w:val="00845CF4"/>
    <w:rsid w:val="00853D87"/>
    <w:rsid w:val="0085461E"/>
    <w:rsid w:val="00864A61"/>
    <w:rsid w:val="00867C5D"/>
    <w:rsid w:val="008715A8"/>
    <w:rsid w:val="00875676"/>
    <w:rsid w:val="00885910"/>
    <w:rsid w:val="00890C07"/>
    <w:rsid w:val="00894EC8"/>
    <w:rsid w:val="008C091C"/>
    <w:rsid w:val="008C1D21"/>
    <w:rsid w:val="008C7011"/>
    <w:rsid w:val="008D169A"/>
    <w:rsid w:val="008D2092"/>
    <w:rsid w:val="008D74FD"/>
    <w:rsid w:val="008E655D"/>
    <w:rsid w:val="008F3E3F"/>
    <w:rsid w:val="008F4318"/>
    <w:rsid w:val="008F50ED"/>
    <w:rsid w:val="008F6199"/>
    <w:rsid w:val="00911D20"/>
    <w:rsid w:val="00912BA5"/>
    <w:rsid w:val="00915857"/>
    <w:rsid w:val="00917502"/>
    <w:rsid w:val="00921443"/>
    <w:rsid w:val="009242FB"/>
    <w:rsid w:val="00927ABD"/>
    <w:rsid w:val="00930791"/>
    <w:rsid w:val="00932987"/>
    <w:rsid w:val="00934333"/>
    <w:rsid w:val="00937027"/>
    <w:rsid w:val="009448C5"/>
    <w:rsid w:val="009516C6"/>
    <w:rsid w:val="00965009"/>
    <w:rsid w:val="009779C9"/>
    <w:rsid w:val="00977D77"/>
    <w:rsid w:val="00982EFF"/>
    <w:rsid w:val="009945E3"/>
    <w:rsid w:val="009A2F2A"/>
    <w:rsid w:val="009B1A63"/>
    <w:rsid w:val="009C601A"/>
    <w:rsid w:val="009D1D3D"/>
    <w:rsid w:val="009D73BD"/>
    <w:rsid w:val="009E0969"/>
    <w:rsid w:val="009F2EC5"/>
    <w:rsid w:val="009F3CE6"/>
    <w:rsid w:val="009F3F0D"/>
    <w:rsid w:val="009F66D0"/>
    <w:rsid w:val="00A028A1"/>
    <w:rsid w:val="00A04056"/>
    <w:rsid w:val="00A1426B"/>
    <w:rsid w:val="00A143F5"/>
    <w:rsid w:val="00A219DE"/>
    <w:rsid w:val="00A23AB7"/>
    <w:rsid w:val="00A2775C"/>
    <w:rsid w:val="00A407C0"/>
    <w:rsid w:val="00A43152"/>
    <w:rsid w:val="00A474F2"/>
    <w:rsid w:val="00A50FDA"/>
    <w:rsid w:val="00A5346A"/>
    <w:rsid w:val="00A7073F"/>
    <w:rsid w:val="00A74FF1"/>
    <w:rsid w:val="00A80539"/>
    <w:rsid w:val="00A8190A"/>
    <w:rsid w:val="00A81C99"/>
    <w:rsid w:val="00A935CE"/>
    <w:rsid w:val="00A9391A"/>
    <w:rsid w:val="00AB265A"/>
    <w:rsid w:val="00AD1645"/>
    <w:rsid w:val="00AD4821"/>
    <w:rsid w:val="00AE2D20"/>
    <w:rsid w:val="00B03B29"/>
    <w:rsid w:val="00B11FAF"/>
    <w:rsid w:val="00B126B7"/>
    <w:rsid w:val="00B13397"/>
    <w:rsid w:val="00B2399E"/>
    <w:rsid w:val="00B2771C"/>
    <w:rsid w:val="00B27F95"/>
    <w:rsid w:val="00B33DDC"/>
    <w:rsid w:val="00B34BA7"/>
    <w:rsid w:val="00B4408A"/>
    <w:rsid w:val="00B44A68"/>
    <w:rsid w:val="00B52897"/>
    <w:rsid w:val="00B569C5"/>
    <w:rsid w:val="00B609B4"/>
    <w:rsid w:val="00B62334"/>
    <w:rsid w:val="00B661C8"/>
    <w:rsid w:val="00B708BF"/>
    <w:rsid w:val="00B91DF8"/>
    <w:rsid w:val="00B9378B"/>
    <w:rsid w:val="00B96E69"/>
    <w:rsid w:val="00BA1141"/>
    <w:rsid w:val="00BA1AA0"/>
    <w:rsid w:val="00BA445A"/>
    <w:rsid w:val="00BB6C91"/>
    <w:rsid w:val="00BC143F"/>
    <w:rsid w:val="00BC1812"/>
    <w:rsid w:val="00BC71A6"/>
    <w:rsid w:val="00BD10EF"/>
    <w:rsid w:val="00BD2B48"/>
    <w:rsid w:val="00BD7D28"/>
    <w:rsid w:val="00BE4C13"/>
    <w:rsid w:val="00BF64D8"/>
    <w:rsid w:val="00C03C7A"/>
    <w:rsid w:val="00C11D6F"/>
    <w:rsid w:val="00C11ECB"/>
    <w:rsid w:val="00C12495"/>
    <w:rsid w:val="00C1299A"/>
    <w:rsid w:val="00C13851"/>
    <w:rsid w:val="00C23BC6"/>
    <w:rsid w:val="00C32A1F"/>
    <w:rsid w:val="00C33B50"/>
    <w:rsid w:val="00C36E7F"/>
    <w:rsid w:val="00C42002"/>
    <w:rsid w:val="00C4359A"/>
    <w:rsid w:val="00C43B46"/>
    <w:rsid w:val="00C55962"/>
    <w:rsid w:val="00C57BB2"/>
    <w:rsid w:val="00C667E2"/>
    <w:rsid w:val="00C77F0B"/>
    <w:rsid w:val="00C9159C"/>
    <w:rsid w:val="00C94A51"/>
    <w:rsid w:val="00CA220A"/>
    <w:rsid w:val="00CA2739"/>
    <w:rsid w:val="00CC0CA6"/>
    <w:rsid w:val="00CD1797"/>
    <w:rsid w:val="00CD522C"/>
    <w:rsid w:val="00CE4D54"/>
    <w:rsid w:val="00CE6923"/>
    <w:rsid w:val="00CF0BD5"/>
    <w:rsid w:val="00CF1449"/>
    <w:rsid w:val="00CF7C80"/>
    <w:rsid w:val="00D03EC7"/>
    <w:rsid w:val="00D04A07"/>
    <w:rsid w:val="00D11247"/>
    <w:rsid w:val="00D16742"/>
    <w:rsid w:val="00D26646"/>
    <w:rsid w:val="00D42797"/>
    <w:rsid w:val="00D43229"/>
    <w:rsid w:val="00D4370C"/>
    <w:rsid w:val="00D719BD"/>
    <w:rsid w:val="00D746C6"/>
    <w:rsid w:val="00D75D0A"/>
    <w:rsid w:val="00D86CEE"/>
    <w:rsid w:val="00D9751E"/>
    <w:rsid w:val="00DA759E"/>
    <w:rsid w:val="00DB02A3"/>
    <w:rsid w:val="00DC1C1F"/>
    <w:rsid w:val="00DC282A"/>
    <w:rsid w:val="00DC4752"/>
    <w:rsid w:val="00DC62B6"/>
    <w:rsid w:val="00DC695C"/>
    <w:rsid w:val="00DD3A3D"/>
    <w:rsid w:val="00DE1AE7"/>
    <w:rsid w:val="00DE4FF4"/>
    <w:rsid w:val="00DE6148"/>
    <w:rsid w:val="00E025FF"/>
    <w:rsid w:val="00E104CF"/>
    <w:rsid w:val="00E11A05"/>
    <w:rsid w:val="00E143F4"/>
    <w:rsid w:val="00E1624A"/>
    <w:rsid w:val="00E20376"/>
    <w:rsid w:val="00E24B70"/>
    <w:rsid w:val="00E35BCA"/>
    <w:rsid w:val="00E37EE4"/>
    <w:rsid w:val="00E558EA"/>
    <w:rsid w:val="00E61EC0"/>
    <w:rsid w:val="00E74D5D"/>
    <w:rsid w:val="00E75568"/>
    <w:rsid w:val="00E75D7C"/>
    <w:rsid w:val="00E80B33"/>
    <w:rsid w:val="00E83A5C"/>
    <w:rsid w:val="00E85843"/>
    <w:rsid w:val="00E90D5C"/>
    <w:rsid w:val="00EA0518"/>
    <w:rsid w:val="00EA06E0"/>
    <w:rsid w:val="00EA2493"/>
    <w:rsid w:val="00EB62D9"/>
    <w:rsid w:val="00ED4A45"/>
    <w:rsid w:val="00ED7D93"/>
    <w:rsid w:val="00EF14FA"/>
    <w:rsid w:val="00EF3ED2"/>
    <w:rsid w:val="00EF50C2"/>
    <w:rsid w:val="00F0207A"/>
    <w:rsid w:val="00F0744D"/>
    <w:rsid w:val="00F22668"/>
    <w:rsid w:val="00F30ABE"/>
    <w:rsid w:val="00F42FF4"/>
    <w:rsid w:val="00F45EF6"/>
    <w:rsid w:val="00F5056C"/>
    <w:rsid w:val="00F551AE"/>
    <w:rsid w:val="00F70917"/>
    <w:rsid w:val="00F74F97"/>
    <w:rsid w:val="00F85382"/>
    <w:rsid w:val="00F86574"/>
    <w:rsid w:val="00F90E62"/>
    <w:rsid w:val="00F930F5"/>
    <w:rsid w:val="00FA6A42"/>
    <w:rsid w:val="00FB0A4E"/>
    <w:rsid w:val="00FB3455"/>
    <w:rsid w:val="00FD3A39"/>
    <w:rsid w:val="00FD56CE"/>
    <w:rsid w:val="00FD6BC9"/>
    <w:rsid w:val="00FD7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9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9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7A45A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E6A6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379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A45A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E6A67"/>
    <w:rPr>
      <w:rFonts w:ascii="Cambria" w:hAnsi="Cambria" w:cs="Cambria"/>
      <w:b/>
      <w:bCs/>
      <w:color w:val="4F81BD"/>
    </w:rPr>
  </w:style>
  <w:style w:type="paragraph" w:customStyle="1" w:styleId="ConsPlusTitle">
    <w:name w:val="ConsPlusTitle"/>
    <w:uiPriority w:val="99"/>
    <w:rsid w:val="0076722D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7672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417A9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592D5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FA6A42"/>
    <w:pPr>
      <w:ind w:left="720"/>
    </w:pPr>
  </w:style>
  <w:style w:type="paragraph" w:customStyle="1" w:styleId="Default">
    <w:name w:val="Default"/>
    <w:uiPriority w:val="99"/>
    <w:rsid w:val="00262F0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6">
    <w:name w:val="Strong"/>
    <w:basedOn w:val="a0"/>
    <w:uiPriority w:val="99"/>
    <w:qFormat/>
    <w:rsid w:val="00262F0A"/>
    <w:rPr>
      <w:rFonts w:cs="Times New Roman"/>
      <w:b/>
      <w:bCs/>
    </w:rPr>
  </w:style>
  <w:style w:type="paragraph" w:styleId="a7">
    <w:name w:val="caption"/>
    <w:basedOn w:val="a"/>
    <w:next w:val="a"/>
    <w:uiPriority w:val="99"/>
    <w:qFormat/>
    <w:rsid w:val="00262F0A"/>
    <w:pPr>
      <w:spacing w:line="240" w:lineRule="auto"/>
    </w:pPr>
    <w:rPr>
      <w:b/>
      <w:bCs/>
      <w:color w:val="4F81BD"/>
      <w:sz w:val="18"/>
      <w:szCs w:val="18"/>
    </w:rPr>
  </w:style>
  <w:style w:type="paragraph" w:styleId="a8">
    <w:name w:val="Balloon Text"/>
    <w:basedOn w:val="a"/>
    <w:link w:val="a9"/>
    <w:uiPriority w:val="99"/>
    <w:semiHidden/>
    <w:rsid w:val="0019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946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3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11</Pages>
  <Words>3251</Words>
  <Characters>18531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формировании и ведении реестра государственных и муниципальных услуг (функций) Республики Крым</dc:title>
  <dc:subject/>
  <dc:creator>Operator-3</dc:creator>
  <cp:keywords/>
  <dc:description/>
  <cp:lastModifiedBy>Валя</cp:lastModifiedBy>
  <cp:revision>14</cp:revision>
  <cp:lastPrinted>2015-11-25T03:12:00Z</cp:lastPrinted>
  <dcterms:created xsi:type="dcterms:W3CDTF">2015-11-10T11:22:00Z</dcterms:created>
  <dcterms:modified xsi:type="dcterms:W3CDTF">2017-07-15T16:51:00Z</dcterms:modified>
</cp:coreProperties>
</file>