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7D" w:rsidRPr="00B35798" w:rsidRDefault="00C21F7D" w:rsidP="00C21F7D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24"/>
        </w:rPr>
      </w:pPr>
      <w:r w:rsidRPr="00B35798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ab/>
      </w:r>
      <w:r w:rsidRPr="00B35798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3579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C21F7D" w:rsidRPr="00B35798" w:rsidRDefault="00C21F7D" w:rsidP="00C21F7D">
      <w:pPr>
        <w:widowControl w:val="0"/>
        <w:numPr>
          <w:ilvl w:val="0"/>
          <w:numId w:val="2"/>
        </w:numPr>
        <w:spacing w:after="0" w:line="351" w:lineRule="exact"/>
        <w:rPr>
          <w:rFonts w:ascii="Times New Roman" w:eastAsia="Arial Unicode MS" w:hAnsi="Times New Roman"/>
          <w:sz w:val="24"/>
          <w:szCs w:val="24"/>
        </w:rPr>
      </w:pPr>
      <w:r w:rsidRPr="00B35798">
        <w:rPr>
          <w:rFonts w:ascii="Times New Roman" w:eastAsia="Arial Unicode MS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AF7" w:rsidRPr="00B35798" w:rsidRDefault="00C21F7D" w:rsidP="00C21F7D">
      <w:pPr>
        <w:widowControl w:val="0"/>
        <w:spacing w:after="0" w:line="351" w:lineRule="exact"/>
        <w:rPr>
          <w:rFonts w:ascii="Times New Roman" w:eastAsia="Arial Unicode MS" w:hAnsi="Times New Roman"/>
          <w:sz w:val="24"/>
          <w:szCs w:val="24"/>
        </w:rPr>
      </w:pPr>
      <w:r w:rsidRPr="00B35798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C21F7D" w:rsidRPr="00B35798" w:rsidRDefault="00C21F7D" w:rsidP="00C21F7D">
      <w:pPr>
        <w:widowControl w:val="0"/>
        <w:spacing w:after="0" w:line="351" w:lineRule="exact"/>
        <w:rPr>
          <w:rFonts w:ascii="Times New Roman" w:eastAsia="Arial Unicode MS" w:hAnsi="Times New Roman"/>
          <w:sz w:val="24"/>
          <w:szCs w:val="24"/>
        </w:rPr>
      </w:pPr>
      <w:r w:rsidRPr="00B35798">
        <w:rPr>
          <w:rFonts w:ascii="Times New Roman" w:eastAsia="Arial Unicode MS" w:hAnsi="Times New Roman"/>
          <w:sz w:val="24"/>
          <w:szCs w:val="24"/>
        </w:rPr>
        <w:t xml:space="preserve">                                       </w:t>
      </w:r>
    </w:p>
    <w:p w:rsidR="00C21F7D" w:rsidRPr="00B35798" w:rsidRDefault="00C21F7D" w:rsidP="00C21F7D">
      <w:pPr>
        <w:widowControl w:val="0"/>
        <w:numPr>
          <w:ilvl w:val="0"/>
          <w:numId w:val="2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B35798">
        <w:rPr>
          <w:rFonts w:ascii="Times New Roman" w:eastAsia="Arial Unicode MS" w:hAnsi="Times New Roman"/>
          <w:b/>
          <w:sz w:val="28"/>
          <w:szCs w:val="28"/>
        </w:rPr>
        <w:t>РЕСПУБЛИКА    КРЫМ</w:t>
      </w:r>
    </w:p>
    <w:p w:rsidR="00C21F7D" w:rsidRPr="00B35798" w:rsidRDefault="00C21F7D" w:rsidP="00C21F7D">
      <w:pPr>
        <w:widowControl w:val="0"/>
        <w:numPr>
          <w:ilvl w:val="0"/>
          <w:numId w:val="2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B35798">
        <w:rPr>
          <w:rFonts w:ascii="Times New Roman" w:eastAsia="Arial Unicode MS" w:hAnsi="Times New Roman"/>
          <w:b/>
          <w:sz w:val="28"/>
          <w:szCs w:val="28"/>
        </w:rPr>
        <w:t>РАЗДОЛЬНЕНСКИЙ РАЙОН</w:t>
      </w:r>
    </w:p>
    <w:p w:rsidR="00C21F7D" w:rsidRPr="00B35798" w:rsidRDefault="00C21F7D" w:rsidP="00C21F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  <w:r w:rsidRPr="00B35798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C21F7D" w:rsidRPr="00B35798" w:rsidRDefault="002D7AF7" w:rsidP="00C21F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  <w:r w:rsidRPr="00B35798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25 </w:t>
      </w:r>
      <w:proofErr w:type="gramStart"/>
      <w:r w:rsidRPr="00B35798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( </w:t>
      </w:r>
      <w:proofErr w:type="gramEnd"/>
      <w:r w:rsidRPr="00B35798">
        <w:rPr>
          <w:rFonts w:ascii="Times New Roman" w:eastAsia="Calibri" w:hAnsi="Times New Roman"/>
          <w:b/>
          <w:sz w:val="28"/>
          <w:szCs w:val="28"/>
          <w:lang w:eastAsia="uk-UA"/>
        </w:rPr>
        <w:t>внеочередное)</w:t>
      </w:r>
      <w:r w:rsidR="00C21F7D" w:rsidRPr="00B35798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 заседание 2 созыва</w:t>
      </w:r>
    </w:p>
    <w:p w:rsidR="00C21F7D" w:rsidRPr="00B35798" w:rsidRDefault="00C21F7D" w:rsidP="00C21F7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1F7D" w:rsidRPr="00B35798" w:rsidRDefault="00C21F7D" w:rsidP="00C21F7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B35798">
        <w:rPr>
          <w:rFonts w:ascii="Times New Roman" w:hAnsi="Times New Roman"/>
          <w:b/>
          <w:spacing w:val="-6"/>
          <w:sz w:val="28"/>
          <w:szCs w:val="24"/>
        </w:rPr>
        <w:t>РЕШЕНИЕ</w:t>
      </w:r>
      <w:r w:rsidRPr="00B35798">
        <w:rPr>
          <w:rFonts w:ascii="Times New Roman" w:hAnsi="Times New Roman"/>
          <w:b/>
          <w:spacing w:val="-6"/>
          <w:sz w:val="24"/>
          <w:szCs w:val="24"/>
        </w:rPr>
        <w:t xml:space="preserve">     </w:t>
      </w:r>
    </w:p>
    <w:p w:rsidR="00C21F7D" w:rsidRPr="00B35798" w:rsidRDefault="00C21F7D" w:rsidP="00C21F7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B35798">
        <w:rPr>
          <w:rFonts w:ascii="Times New Roman" w:hAnsi="Times New Roman"/>
          <w:b/>
          <w:spacing w:val="-6"/>
          <w:sz w:val="24"/>
          <w:szCs w:val="24"/>
        </w:rPr>
        <w:t xml:space="preserve">         </w:t>
      </w:r>
    </w:p>
    <w:p w:rsidR="00C21F7D" w:rsidRPr="00B35798" w:rsidRDefault="002D7AF7" w:rsidP="00C21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</w:rPr>
      </w:pPr>
      <w:r w:rsidRPr="00B35798">
        <w:rPr>
          <w:rFonts w:ascii="Times New Roman" w:hAnsi="Times New Roman"/>
          <w:sz w:val="28"/>
          <w:szCs w:val="24"/>
        </w:rPr>
        <w:t>30 апреля</w:t>
      </w:r>
      <w:r w:rsidR="00C21F7D" w:rsidRPr="00B35798">
        <w:rPr>
          <w:rFonts w:ascii="Times New Roman" w:hAnsi="Times New Roman"/>
          <w:sz w:val="28"/>
          <w:szCs w:val="24"/>
        </w:rPr>
        <w:t xml:space="preserve"> 202</w:t>
      </w:r>
      <w:r w:rsidRPr="00B35798">
        <w:rPr>
          <w:rFonts w:ascii="Times New Roman" w:hAnsi="Times New Roman"/>
          <w:sz w:val="28"/>
          <w:szCs w:val="24"/>
        </w:rPr>
        <w:t xml:space="preserve">1 года                      </w:t>
      </w:r>
      <w:r w:rsidR="00C21F7D" w:rsidRPr="00B35798">
        <w:rPr>
          <w:rFonts w:ascii="Times New Roman" w:hAnsi="Times New Roman"/>
          <w:sz w:val="28"/>
          <w:szCs w:val="24"/>
        </w:rPr>
        <w:t xml:space="preserve"> с. </w:t>
      </w:r>
      <w:proofErr w:type="gramStart"/>
      <w:r w:rsidR="00C21F7D" w:rsidRPr="00B35798">
        <w:rPr>
          <w:rFonts w:ascii="Times New Roman" w:hAnsi="Times New Roman"/>
          <w:sz w:val="28"/>
          <w:szCs w:val="24"/>
        </w:rPr>
        <w:t>Ковыльное</w:t>
      </w:r>
      <w:proofErr w:type="gramEnd"/>
      <w:r w:rsidR="00C21F7D" w:rsidRPr="00B35798">
        <w:rPr>
          <w:rFonts w:ascii="Times New Roman" w:hAnsi="Times New Roman"/>
          <w:sz w:val="28"/>
          <w:szCs w:val="24"/>
        </w:rPr>
        <w:t xml:space="preserve">                                            № </w:t>
      </w:r>
      <w:r w:rsidRPr="00B35798">
        <w:rPr>
          <w:rFonts w:ascii="Times New Roman" w:hAnsi="Times New Roman"/>
          <w:sz w:val="28"/>
          <w:szCs w:val="24"/>
        </w:rPr>
        <w:t>163</w:t>
      </w:r>
    </w:p>
    <w:p w:rsidR="00C21F7D" w:rsidRPr="00B35798" w:rsidRDefault="00C21F7D" w:rsidP="00C21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</w:p>
    <w:p w:rsidR="00780C6A" w:rsidRPr="00B35798" w:rsidRDefault="00780C6A" w:rsidP="00780C6A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35798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</w:t>
      </w:r>
      <w:proofErr w:type="gramStart"/>
      <w:r w:rsidRPr="00B35798">
        <w:rPr>
          <w:rFonts w:ascii="Times New Roman" w:hAnsi="Times New Roman"/>
          <w:b/>
          <w:bCs/>
          <w:i/>
          <w:sz w:val="28"/>
          <w:szCs w:val="28"/>
        </w:rPr>
        <w:t>Порядка определения части территории муниципального образования</w:t>
      </w:r>
      <w:proofErr w:type="gramEnd"/>
      <w:r w:rsidRPr="00B35798">
        <w:rPr>
          <w:i/>
          <w:sz w:val="28"/>
          <w:szCs w:val="28"/>
        </w:rPr>
        <w:t xml:space="preserve"> </w:t>
      </w:r>
      <w:r w:rsidRPr="00B35798">
        <w:rPr>
          <w:rFonts w:ascii="Times New Roman" w:hAnsi="Times New Roman"/>
          <w:b/>
          <w:bCs/>
          <w:i/>
          <w:sz w:val="28"/>
          <w:szCs w:val="28"/>
        </w:rPr>
        <w:t>Ковыльновское сельское поселение Раздольненского района Республики Крым, на которой могут реализовываться инициативные проекты</w:t>
      </w:r>
    </w:p>
    <w:p w:rsidR="00780C6A" w:rsidRPr="00B35798" w:rsidRDefault="00780C6A" w:rsidP="00780C6A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Arial Unicode MS" w:hAnsi="Times New Roman"/>
          <w:sz w:val="28"/>
          <w:szCs w:val="28"/>
          <w:lang w:eastAsia="ar-SA" w:bidi="ru-RU"/>
        </w:rPr>
      </w:pPr>
    </w:p>
    <w:p w:rsidR="00780C6A" w:rsidRPr="00B35798" w:rsidRDefault="00780C6A" w:rsidP="00780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798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B35798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Pr="00B35798">
        <w:rPr>
          <w:rFonts w:ascii="Times New Roman" w:eastAsia="Calibri" w:hAnsi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B35798">
        <w:rPr>
          <w:rFonts w:ascii="Times New Roman" w:hAnsi="Times New Roman"/>
          <w:bCs/>
          <w:sz w:val="28"/>
          <w:szCs w:val="28"/>
        </w:rPr>
        <w:t>, Уставом</w:t>
      </w:r>
      <w:r w:rsidRPr="00B35798">
        <w:t xml:space="preserve"> </w:t>
      </w:r>
      <w:r w:rsidRPr="00B35798">
        <w:rPr>
          <w:rFonts w:ascii="Times New Roman" w:hAnsi="Times New Roman"/>
          <w:sz w:val="28"/>
          <w:szCs w:val="28"/>
        </w:rPr>
        <w:t>муниципального образования Ковыльновское сельское поселение Раздольненского района</w:t>
      </w:r>
      <w:r w:rsidRPr="00B35798">
        <w:rPr>
          <w:rFonts w:ascii="Times New Roman" w:hAnsi="Times New Roman"/>
          <w:bCs/>
          <w:sz w:val="28"/>
          <w:szCs w:val="28"/>
        </w:rPr>
        <w:t>,</w:t>
      </w:r>
      <w:r w:rsidRPr="00B35798">
        <w:t xml:space="preserve"> </w:t>
      </w:r>
      <w:r w:rsidRPr="00B35798"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  <w:t>принимая во внимание предложение  прокуратуры Раздольненского района от 04.02.2021 № Исорг-20350020-260-21/-20350020</w:t>
      </w:r>
      <w:r w:rsidR="002D7AF7" w:rsidRPr="00B35798"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  <w:t>, заключение   прокуратуры Раздольненского района от 15.04.2021 № Исорг-20350020-1078-21/2391-20350020</w:t>
      </w:r>
      <w:r w:rsidR="002D7AF7" w:rsidRPr="00B357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35798">
        <w:rPr>
          <w:rFonts w:ascii="Times New Roman" w:eastAsia="Calibri" w:hAnsi="Times New Roman"/>
          <w:sz w:val="28"/>
          <w:szCs w:val="28"/>
          <w:lang w:eastAsia="en-US"/>
        </w:rPr>
        <w:t xml:space="preserve"> Ковыльновский </w:t>
      </w:r>
      <w:r w:rsidRPr="00B35798">
        <w:rPr>
          <w:rFonts w:ascii="Times New Roman" w:hAnsi="Times New Roman"/>
          <w:sz w:val="28"/>
          <w:szCs w:val="28"/>
        </w:rPr>
        <w:t>сельский совет</w:t>
      </w:r>
    </w:p>
    <w:p w:rsidR="00780C6A" w:rsidRPr="00B35798" w:rsidRDefault="00780C6A" w:rsidP="00780C6A">
      <w:pPr>
        <w:widowControl w:val="0"/>
        <w:suppressAutoHyphens/>
        <w:spacing w:after="0" w:line="322" w:lineRule="exact"/>
        <w:ind w:right="20"/>
        <w:rPr>
          <w:rFonts w:ascii="Times New Roman" w:eastAsia="Calibri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</w:pPr>
      <w:r w:rsidRPr="00B35798">
        <w:rPr>
          <w:rFonts w:ascii="Times New Roman" w:eastAsia="Calibri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  <w:t>РЕШИЛ:</w:t>
      </w:r>
    </w:p>
    <w:p w:rsidR="00780C6A" w:rsidRPr="00B35798" w:rsidRDefault="00780C6A" w:rsidP="00C51D0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sz w:val="28"/>
          <w:szCs w:val="28"/>
        </w:rPr>
        <w:t xml:space="preserve">1. Утвердить </w:t>
      </w:r>
      <w:r w:rsidRPr="00B35798">
        <w:rPr>
          <w:rFonts w:ascii="Times New Roman" w:hAnsi="Times New Roman"/>
          <w:bCs/>
          <w:sz w:val="28"/>
          <w:szCs w:val="28"/>
        </w:rPr>
        <w:t>Порядок определения части территории</w:t>
      </w:r>
      <w:r w:rsidRPr="00B3579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35798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B35798">
        <w:rPr>
          <w:sz w:val="28"/>
          <w:szCs w:val="28"/>
        </w:rPr>
        <w:t xml:space="preserve"> </w:t>
      </w:r>
      <w:r w:rsidRPr="00B35798">
        <w:rPr>
          <w:rFonts w:ascii="Times New Roman" w:hAnsi="Times New Roman"/>
          <w:bCs/>
          <w:sz w:val="28"/>
          <w:szCs w:val="28"/>
        </w:rPr>
        <w:t xml:space="preserve">Ковыльновское сельское поселение Раздольненского района Республики Крым, на которой могут реализовываться инициативные проекты </w:t>
      </w:r>
      <w:proofErr w:type="gramStart"/>
      <w:r w:rsidRPr="00B35798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B35798">
        <w:rPr>
          <w:rFonts w:ascii="Times New Roman" w:hAnsi="Times New Roman"/>
          <w:bCs/>
          <w:sz w:val="28"/>
          <w:szCs w:val="28"/>
        </w:rPr>
        <w:t>приложение).</w:t>
      </w:r>
    </w:p>
    <w:p w:rsidR="00780C6A" w:rsidRPr="00B35798" w:rsidRDefault="00780C6A" w:rsidP="00780C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98">
        <w:rPr>
          <w:rFonts w:ascii="Times New Roman" w:hAnsi="Times New Roman"/>
          <w:sz w:val="28"/>
          <w:szCs w:val="28"/>
        </w:rPr>
        <w:t xml:space="preserve">2. </w:t>
      </w:r>
      <w:r w:rsidRPr="00B35798">
        <w:rPr>
          <w:rFonts w:ascii="Times New Roman" w:eastAsia="Arial Unicode MS" w:hAnsi="Times New Roman"/>
          <w:sz w:val="28"/>
          <w:szCs w:val="28"/>
        </w:rPr>
        <w:t xml:space="preserve">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B35798">
        <w:rPr>
          <w:rFonts w:ascii="Times New Roman" w:hAnsi="Times New Roman"/>
          <w:sz w:val="28"/>
          <w:szCs w:val="28"/>
        </w:rPr>
        <w:t>(</w:t>
      </w:r>
      <w:hyperlink r:id="rId7" w:history="1">
        <w:r w:rsidRPr="00B35798">
          <w:rPr>
            <w:rFonts w:ascii="Times New Roman" w:hAnsi="Times New Roman"/>
            <w:sz w:val="28"/>
            <w:szCs w:val="20"/>
          </w:rPr>
          <w:t>http://</w:t>
        </w:r>
        <w:proofErr w:type="spellStart"/>
        <w:r w:rsidRPr="00B35798">
          <w:rPr>
            <w:rFonts w:ascii="Times New Roman" w:hAnsi="Times New Roman"/>
            <w:sz w:val="28"/>
            <w:szCs w:val="20"/>
            <w:lang w:val="en-US"/>
          </w:rPr>
          <w:t>kovilnovskoe</w:t>
        </w:r>
        <w:proofErr w:type="spellEnd"/>
        <w:r w:rsidRPr="00B35798">
          <w:rPr>
            <w:rFonts w:ascii="Times New Roman" w:hAnsi="Times New Roman"/>
            <w:sz w:val="28"/>
            <w:szCs w:val="20"/>
          </w:rPr>
          <w:t>-</w:t>
        </w:r>
        <w:r w:rsidRPr="00B35798">
          <w:rPr>
            <w:rFonts w:ascii="Times New Roman" w:hAnsi="Times New Roman"/>
            <w:sz w:val="28"/>
            <w:szCs w:val="20"/>
            <w:lang w:val="en-US"/>
          </w:rPr>
          <w:t>sp</w:t>
        </w:r>
        <w:r w:rsidRPr="00B35798">
          <w:rPr>
            <w:rFonts w:ascii="Times New Roman" w:hAnsi="Times New Roman"/>
            <w:sz w:val="28"/>
            <w:szCs w:val="20"/>
          </w:rPr>
          <w:t>.</w:t>
        </w:r>
        <w:proofErr w:type="spellStart"/>
        <w:r w:rsidRPr="00B35798">
          <w:rPr>
            <w:rFonts w:ascii="Times New Roman" w:hAnsi="Times New Roman"/>
            <w:sz w:val="28"/>
            <w:szCs w:val="20"/>
          </w:rPr>
          <w:t>ru</w:t>
        </w:r>
        <w:proofErr w:type="spellEnd"/>
        <w:r w:rsidRPr="00B35798">
          <w:rPr>
            <w:rFonts w:ascii="Times New Roman" w:hAnsi="Times New Roman"/>
            <w:sz w:val="28"/>
            <w:szCs w:val="20"/>
          </w:rPr>
          <w:t>/</w:t>
        </w:r>
      </w:hyperlink>
      <w:r w:rsidRPr="00B35798">
        <w:rPr>
          <w:rFonts w:ascii="Times New Roman" w:hAnsi="Times New Roman"/>
          <w:bCs/>
          <w:sz w:val="28"/>
          <w:szCs w:val="28"/>
        </w:rPr>
        <w:t>)</w:t>
      </w:r>
      <w:r w:rsidRPr="00B35798">
        <w:rPr>
          <w:rFonts w:ascii="Times New Roman" w:hAnsi="Times New Roman"/>
          <w:sz w:val="28"/>
          <w:szCs w:val="28"/>
        </w:rPr>
        <w:t>.</w:t>
      </w:r>
    </w:p>
    <w:p w:rsidR="00780C6A" w:rsidRPr="00B35798" w:rsidRDefault="00780C6A" w:rsidP="00780C6A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98">
        <w:rPr>
          <w:rFonts w:ascii="Times New Roman" w:hAnsi="Times New Roman"/>
          <w:sz w:val="28"/>
          <w:szCs w:val="28"/>
        </w:rPr>
        <w:t>3.</w:t>
      </w:r>
      <w:r w:rsidRPr="00B35798">
        <w:rPr>
          <w:rFonts w:ascii="Times New Roman" w:hAnsi="Times New Roman"/>
          <w:sz w:val="24"/>
          <w:szCs w:val="24"/>
        </w:rPr>
        <w:t xml:space="preserve"> </w:t>
      </w:r>
      <w:r w:rsidRPr="00B35798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780C6A" w:rsidRPr="00B35798" w:rsidRDefault="00780C6A" w:rsidP="0078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9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357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579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314644" w:rsidRPr="00B35798" w:rsidRDefault="00314644" w:rsidP="0078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644" w:rsidRPr="00B35798" w:rsidRDefault="00314644" w:rsidP="0078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D0F" w:rsidRPr="00B35798" w:rsidRDefault="00C51D0F" w:rsidP="0078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C6A" w:rsidRPr="00B35798" w:rsidRDefault="00780C6A" w:rsidP="00780C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798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B35798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B35798">
        <w:rPr>
          <w:rFonts w:ascii="Times New Roman" w:hAnsi="Times New Roman"/>
          <w:sz w:val="28"/>
          <w:szCs w:val="28"/>
        </w:rPr>
        <w:t xml:space="preserve"> </w:t>
      </w:r>
    </w:p>
    <w:p w:rsidR="00780C6A" w:rsidRPr="00B35798" w:rsidRDefault="00780C6A" w:rsidP="00780C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798">
        <w:rPr>
          <w:rFonts w:ascii="Times New Roman" w:hAnsi="Times New Roman"/>
          <w:sz w:val="28"/>
          <w:szCs w:val="28"/>
        </w:rPr>
        <w:t>совет</w:t>
      </w:r>
      <w:proofErr w:type="gramStart"/>
      <w:r w:rsidRPr="00B35798">
        <w:rPr>
          <w:rFonts w:ascii="Times New Roman" w:hAnsi="Times New Roman"/>
          <w:sz w:val="28"/>
          <w:szCs w:val="28"/>
        </w:rPr>
        <w:t>а-</w:t>
      </w:r>
      <w:proofErr w:type="gramEnd"/>
      <w:r w:rsidRPr="00B35798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780C6A" w:rsidRPr="00B35798" w:rsidRDefault="00780C6A" w:rsidP="00780C6A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35798">
        <w:rPr>
          <w:rFonts w:ascii="Times New Roman" w:hAnsi="Times New Roman"/>
          <w:sz w:val="28"/>
          <w:szCs w:val="28"/>
        </w:rPr>
        <w:t xml:space="preserve">Ковыльновского сельского поселения                                        Ю.Н. </w:t>
      </w:r>
      <w:proofErr w:type="spellStart"/>
      <w:r w:rsidRPr="00B35798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780C6A" w:rsidRPr="00B35798" w:rsidRDefault="00780C6A" w:rsidP="00780C6A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742"/>
        <w:tblW w:w="9910" w:type="dxa"/>
        <w:tblCellMar>
          <w:left w:w="70" w:type="dxa"/>
          <w:right w:w="70" w:type="dxa"/>
        </w:tblCellMar>
        <w:tblLook w:val="00A0"/>
      </w:tblPr>
      <w:tblGrid>
        <w:gridCol w:w="9910"/>
      </w:tblGrid>
      <w:tr w:rsidR="00780C6A" w:rsidRPr="00B35798" w:rsidTr="00C51D0F">
        <w:trPr>
          <w:trHeight w:val="77"/>
        </w:trPr>
        <w:tc>
          <w:tcPr>
            <w:tcW w:w="9910" w:type="dxa"/>
            <w:shd w:val="clear" w:color="auto" w:fill="FFFFFF"/>
          </w:tcPr>
          <w:p w:rsidR="00C51D0F" w:rsidRPr="00B35798" w:rsidRDefault="00C51D0F" w:rsidP="00C51D0F">
            <w:pPr>
              <w:widowControl w:val="0"/>
              <w:tabs>
                <w:tab w:val="left" w:pos="7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</w:p>
          <w:p w:rsidR="00C51D0F" w:rsidRPr="00B35798" w:rsidRDefault="00C51D0F" w:rsidP="00C51D0F">
            <w:pPr>
              <w:widowControl w:val="0"/>
              <w:tabs>
                <w:tab w:val="left" w:pos="7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</w:p>
          <w:p w:rsidR="00C51D0F" w:rsidRPr="00B35798" w:rsidRDefault="00C51D0F" w:rsidP="00C51D0F">
            <w:pPr>
              <w:widowControl w:val="0"/>
              <w:tabs>
                <w:tab w:val="left" w:pos="7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  <w:r w:rsidRPr="00B35798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                                          </w:t>
            </w:r>
            <w:r w:rsidR="00CA1AA1" w:rsidRPr="00B35798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                    </w:t>
            </w:r>
            <w:r w:rsidRPr="00B35798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Приложение </w:t>
            </w:r>
          </w:p>
          <w:p w:rsidR="00C51D0F" w:rsidRPr="00B35798" w:rsidRDefault="00C51D0F" w:rsidP="00C51D0F">
            <w:pPr>
              <w:widowControl w:val="0"/>
              <w:tabs>
                <w:tab w:val="left" w:pos="7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  <w:r w:rsidRPr="00B35798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                                         </w:t>
            </w:r>
            <w:r w:rsidR="00314644" w:rsidRPr="00B35798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                     </w:t>
            </w:r>
            <w:r w:rsidRPr="00B35798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к   решению </w:t>
            </w:r>
            <w:r w:rsidR="002D7AF7" w:rsidRPr="00B35798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>25</w:t>
            </w:r>
            <w:proofErr w:type="gramStart"/>
            <w:r w:rsidR="002D7AF7" w:rsidRPr="00B35798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( </w:t>
            </w:r>
            <w:proofErr w:type="gramEnd"/>
            <w:r w:rsidR="002D7AF7" w:rsidRPr="00B35798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>внеочередного)</w:t>
            </w:r>
            <w:r w:rsidRPr="00B35798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  </w:t>
            </w:r>
            <w:r w:rsidRPr="00B35798">
              <w:rPr>
                <w:rFonts w:ascii="Times New Roman" w:hAnsi="Times New Roman"/>
                <w:bCs/>
                <w:sz w:val="28"/>
                <w:szCs w:val="28"/>
              </w:rPr>
              <w:t>заседания</w:t>
            </w:r>
          </w:p>
          <w:p w:rsidR="00C51D0F" w:rsidRPr="00B35798" w:rsidRDefault="00C51D0F" w:rsidP="00C51D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798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                            </w:t>
            </w:r>
            <w:r w:rsidR="00314644" w:rsidRPr="00B35798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                         </w:t>
            </w:r>
            <w:r w:rsidRPr="00B35798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B35798">
              <w:rPr>
                <w:rFonts w:ascii="Times New Roman" w:hAnsi="Times New Roman"/>
                <w:bCs/>
                <w:sz w:val="28"/>
                <w:szCs w:val="28"/>
              </w:rPr>
              <w:t xml:space="preserve"> Ковыльновского </w:t>
            </w:r>
            <w:r w:rsidR="00314644" w:rsidRPr="00B35798">
              <w:rPr>
                <w:rFonts w:ascii="Times New Roman" w:hAnsi="Times New Roman"/>
                <w:bCs/>
                <w:sz w:val="28"/>
                <w:szCs w:val="28"/>
              </w:rPr>
              <w:t xml:space="preserve">  сельского совета 2</w:t>
            </w:r>
            <w:r w:rsidR="00314644" w:rsidRPr="00B3579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314644" w:rsidRPr="00B35798">
              <w:rPr>
                <w:rFonts w:ascii="Times New Roman" w:hAnsi="Times New Roman"/>
                <w:bCs/>
                <w:sz w:val="28"/>
                <w:szCs w:val="28"/>
              </w:rPr>
              <w:t>созыва</w:t>
            </w:r>
            <w:r w:rsidRPr="00B35798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</w:t>
            </w:r>
          </w:p>
          <w:p w:rsidR="00780C6A" w:rsidRPr="00B35798" w:rsidRDefault="00C51D0F" w:rsidP="00314644">
            <w:pPr>
              <w:tabs>
                <w:tab w:val="center" w:pos="4844"/>
                <w:tab w:val="lef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5798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</w:t>
            </w:r>
            <w:r w:rsidRPr="00B35798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от </w:t>
            </w:r>
            <w:r w:rsidR="002D7AF7" w:rsidRPr="00B35798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>30.04</w:t>
            </w:r>
            <w:r w:rsidRPr="00B35798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.2021г. </w:t>
            </w:r>
            <w:r w:rsidR="00314644" w:rsidRPr="00B35798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B35798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2D7AF7" w:rsidRPr="00B35798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>163</w:t>
            </w:r>
            <w:r w:rsidRPr="00B35798">
              <w:rPr>
                <w:rFonts w:ascii="Liberation Serif" w:eastAsia="Arial" w:hAnsi="Liberation Serif" w:cs="Mangal"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:rsidR="00780C6A" w:rsidRPr="00B35798" w:rsidRDefault="00780C6A" w:rsidP="00C51D0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35798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</w:t>
      </w:r>
    </w:p>
    <w:p w:rsidR="00780C6A" w:rsidRPr="00B35798" w:rsidRDefault="00780C6A" w:rsidP="00780C6A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35798">
        <w:rPr>
          <w:b/>
          <w:bCs/>
          <w:sz w:val="28"/>
          <w:szCs w:val="28"/>
        </w:rPr>
        <w:t xml:space="preserve">Порядок </w:t>
      </w:r>
    </w:p>
    <w:p w:rsidR="00780C6A" w:rsidRPr="00B35798" w:rsidRDefault="00780C6A" w:rsidP="00780C6A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  <w:r w:rsidRPr="00B35798">
        <w:rPr>
          <w:b/>
          <w:bCs/>
          <w:sz w:val="28"/>
          <w:szCs w:val="28"/>
        </w:rPr>
        <w:t>определения части территории</w:t>
      </w:r>
      <w:r w:rsidRPr="00B35798">
        <w:rPr>
          <w:b/>
          <w:bCs/>
          <w:i/>
          <w:sz w:val="28"/>
          <w:szCs w:val="28"/>
        </w:rPr>
        <w:t xml:space="preserve"> </w:t>
      </w:r>
      <w:r w:rsidRPr="00B35798">
        <w:rPr>
          <w:b/>
          <w:bCs/>
          <w:sz w:val="28"/>
          <w:szCs w:val="28"/>
        </w:rPr>
        <w:t>муниципального образования</w:t>
      </w:r>
      <w:r w:rsidRPr="00B35798">
        <w:rPr>
          <w:b/>
          <w:sz w:val="28"/>
          <w:szCs w:val="28"/>
        </w:rPr>
        <w:t xml:space="preserve"> </w:t>
      </w:r>
      <w:r w:rsidRPr="00B35798">
        <w:rPr>
          <w:b/>
          <w:bCs/>
          <w:sz w:val="28"/>
          <w:szCs w:val="28"/>
        </w:rPr>
        <w:t>Ковыльновское сельское поселение Раздольненского района Республики Крым, на которой могут реализовываться инициативные проекты</w:t>
      </w:r>
    </w:p>
    <w:p w:rsidR="00780C6A" w:rsidRPr="00B35798" w:rsidRDefault="00780C6A" w:rsidP="00780C6A">
      <w:pPr>
        <w:pStyle w:val="a6"/>
        <w:spacing w:before="0" w:beforeAutospacing="0" w:after="0" w:afterAutospacing="0"/>
        <w:ind w:firstLine="709"/>
        <w:jc w:val="center"/>
        <w:rPr>
          <w:i/>
        </w:rPr>
      </w:pPr>
      <w:r w:rsidRPr="00B35798">
        <w:rPr>
          <w:i/>
        </w:rPr>
        <w:t xml:space="preserve"> </w:t>
      </w:r>
    </w:p>
    <w:p w:rsidR="00780C6A" w:rsidRPr="00B35798" w:rsidRDefault="00780C6A" w:rsidP="00780C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5798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780C6A" w:rsidRPr="00B35798" w:rsidRDefault="00780C6A" w:rsidP="00780C6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 или  </w:t>
      </w:r>
      <w:r w:rsidRPr="00B35798">
        <w:rPr>
          <w:rFonts w:ascii="Times New Roman" w:hAnsi="Times New Roman"/>
          <w:bCs/>
          <w:sz w:val="28"/>
          <w:szCs w:val="28"/>
        </w:rPr>
        <w:t>части территории</w:t>
      </w:r>
      <w:r w:rsidRPr="00B3579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35798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B35798">
        <w:rPr>
          <w:sz w:val="28"/>
          <w:szCs w:val="28"/>
        </w:rPr>
        <w:t xml:space="preserve"> </w:t>
      </w:r>
      <w:r w:rsidRPr="00B35798">
        <w:rPr>
          <w:rFonts w:ascii="Times New Roman" w:hAnsi="Times New Roman"/>
          <w:bCs/>
          <w:sz w:val="28"/>
          <w:szCs w:val="28"/>
        </w:rPr>
        <w:t>Ковыльновское сельское поселение Раздольненского района Республики Крым, на которой могут реализовываться инициативные проекты,</w:t>
      </w:r>
      <w:r w:rsidRPr="00B35798">
        <w:rPr>
          <w:rFonts w:eastAsia="Calibri"/>
          <w:sz w:val="28"/>
          <w:szCs w:val="28"/>
          <w:lang w:eastAsia="en-US"/>
        </w:rPr>
        <w:t xml:space="preserve"> </w:t>
      </w:r>
      <w:r w:rsidRPr="00B35798">
        <w:rPr>
          <w:rFonts w:ascii="Times New Roman" w:eastAsia="Calibri" w:hAnsi="Times New Roman"/>
          <w:sz w:val="28"/>
          <w:szCs w:val="28"/>
          <w:lang w:eastAsia="en-US"/>
        </w:rPr>
        <w:t>в целях учёта мнения всех заинтересованных лиц.</w:t>
      </w:r>
    </w:p>
    <w:p w:rsidR="00780C6A" w:rsidRPr="00B35798" w:rsidRDefault="00780C6A" w:rsidP="00780C6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eastAsia="Calibri" w:hAnsi="Times New Roman"/>
          <w:sz w:val="28"/>
          <w:szCs w:val="28"/>
          <w:lang w:eastAsia="en-US"/>
        </w:rPr>
        <w:t>1.2.  Основные понятия, используемые в настоящем Порядке:</w:t>
      </w:r>
    </w:p>
    <w:p w:rsidR="00780C6A" w:rsidRPr="00B35798" w:rsidRDefault="00780C6A" w:rsidP="00780C6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проекты - проекты, разработанные и выдвинутые  инициаторами проектов в целях реализации на части территории поселения мероприятий, имеющих приоритетное значение для жителей поселения, по решению вопросов местного значения поселения или иных вопросов, право </w:t>
      </w:r>
      <w:proofErr w:type="gramStart"/>
      <w:r w:rsidRPr="00B35798">
        <w:rPr>
          <w:rFonts w:ascii="Times New Roman" w:eastAsia="Calibri" w:hAnsi="Times New Roman"/>
          <w:sz w:val="28"/>
          <w:szCs w:val="28"/>
          <w:lang w:eastAsia="en-US"/>
        </w:rPr>
        <w:t>решения</w:t>
      </w:r>
      <w:proofErr w:type="gramEnd"/>
      <w:r w:rsidRPr="00B35798">
        <w:rPr>
          <w:rFonts w:ascii="Times New Roman" w:eastAsia="Calibri" w:hAnsi="Times New Roman"/>
          <w:sz w:val="28"/>
          <w:szCs w:val="28"/>
          <w:lang w:eastAsia="en-US"/>
        </w:rPr>
        <w:t xml:space="preserve"> которых предоставлено органам местного самоуправления поселения;</w:t>
      </w:r>
    </w:p>
    <w:p w:rsidR="00780C6A" w:rsidRPr="00B35798" w:rsidRDefault="00780C6A" w:rsidP="00780C6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eastAsia="Calibri" w:hAnsi="Times New Roman"/>
          <w:sz w:val="28"/>
          <w:szCs w:val="28"/>
          <w:lang w:eastAsia="en-US"/>
        </w:rPr>
        <w:t>инициаторы проекта - физические, юридические лица, соответствующие требованиям, установленным Федеральным законом от 06 октября 2003 года № 131-ФЗ «Об общих принципах организации местного самоуправления в Российской Федерации», а также Порядкам выдвижения, внесения, обсуждения, рассмотрения инициативных проектов, а также проведения их конкурсного отбора в поселении;</w:t>
      </w:r>
    </w:p>
    <w:p w:rsidR="00780C6A" w:rsidRPr="00B35798" w:rsidRDefault="00780C6A" w:rsidP="00780C6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eastAsia="Calibri" w:hAnsi="Times New Roman"/>
          <w:sz w:val="28"/>
          <w:szCs w:val="28"/>
          <w:lang w:eastAsia="en-US"/>
        </w:rPr>
        <w:t>уполномоченный орган - Администрация поселения, ответственная за организацию работы по рассмотрению инициативных проектов, а также проведению их конкурсного отбора в поселении.</w:t>
      </w:r>
    </w:p>
    <w:p w:rsidR="00780C6A" w:rsidRPr="00B35798" w:rsidRDefault="00780C6A" w:rsidP="00780C6A">
      <w:pPr>
        <w:pStyle w:val="ConsPlusNormal"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 xml:space="preserve">1.3. Территория, на которой могут реализовываться инициативные проекты, устанавливается решением Администрации. </w:t>
      </w:r>
    </w:p>
    <w:p w:rsidR="00780C6A" w:rsidRPr="00B35798" w:rsidRDefault="00780C6A" w:rsidP="00780C6A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35798">
        <w:rPr>
          <w:rFonts w:ascii="PT Astra Serif" w:hAnsi="PT Astra Serif" w:cs="Arial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780C6A" w:rsidRPr="00B35798" w:rsidRDefault="00780C6A" w:rsidP="00780C6A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35798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B35798">
        <w:rPr>
          <w:sz w:val="28"/>
          <w:szCs w:val="28"/>
        </w:rPr>
        <w:t>Ковыльновского сельского поселения Раздольненского района</w:t>
      </w:r>
      <w:r w:rsidRPr="00B35798">
        <w:rPr>
          <w:rFonts w:ascii="PT Astra Serif" w:hAnsi="PT Astra Serif" w:cs="Arial"/>
          <w:sz w:val="28"/>
          <w:szCs w:val="28"/>
        </w:rPr>
        <w:t xml:space="preserve">; </w:t>
      </w:r>
    </w:p>
    <w:p w:rsidR="00780C6A" w:rsidRPr="00B35798" w:rsidRDefault="00780C6A" w:rsidP="00780C6A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35798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35798">
        <w:rPr>
          <w:rFonts w:ascii="PT Astra Serif" w:hAnsi="PT Astra Serif" w:cs="Arial"/>
          <w:sz w:val="28"/>
          <w:szCs w:val="28"/>
        </w:rPr>
        <w:t>3) товарищества собственников жилья.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798">
        <w:rPr>
          <w:rFonts w:ascii="PT Astra Serif" w:hAnsi="PT Astra Serif" w:cs="Arial"/>
          <w:sz w:val="28"/>
          <w:szCs w:val="28"/>
        </w:rPr>
        <w:t xml:space="preserve">1.5. Инициативные проекты могут реализовываться </w:t>
      </w:r>
      <w:r w:rsidRPr="00B35798">
        <w:rPr>
          <w:rFonts w:ascii="Times New Roman" w:hAnsi="Times New Roman"/>
          <w:sz w:val="28"/>
          <w:szCs w:val="28"/>
        </w:rPr>
        <w:t xml:space="preserve">в интересах населения муниципального образования Ковыльновское </w:t>
      </w:r>
      <w:proofErr w:type="gramStart"/>
      <w:r w:rsidRPr="00B35798">
        <w:rPr>
          <w:rFonts w:ascii="Times New Roman" w:hAnsi="Times New Roman"/>
          <w:sz w:val="28"/>
          <w:szCs w:val="28"/>
        </w:rPr>
        <w:t>сельское</w:t>
      </w:r>
      <w:proofErr w:type="gramEnd"/>
      <w:r w:rsidRPr="00B35798">
        <w:rPr>
          <w:rFonts w:ascii="Times New Roman" w:hAnsi="Times New Roman"/>
          <w:sz w:val="28"/>
          <w:szCs w:val="28"/>
        </w:rPr>
        <w:t xml:space="preserve"> поселения в целом, а также в интересах жителей следующих территорий: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lastRenderedPageBreak/>
        <w:t>1) в границах территорий территориального общественного самоуправления;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2) группы жилых домов;</w:t>
      </w:r>
    </w:p>
    <w:p w:rsidR="00780C6A" w:rsidRPr="00B35798" w:rsidRDefault="00780C6A" w:rsidP="00780C6A">
      <w:pPr>
        <w:pStyle w:val="a0"/>
        <w:numPr>
          <w:ilvl w:val="0"/>
          <w:numId w:val="0"/>
        </w:numPr>
        <w:ind w:left="720"/>
        <w:rPr>
          <w:szCs w:val="28"/>
        </w:rPr>
      </w:pPr>
      <w:r w:rsidRPr="00B35798">
        <w:rPr>
          <w:bCs/>
          <w:szCs w:val="28"/>
        </w:rPr>
        <w:t xml:space="preserve">3) </w:t>
      </w:r>
      <w:r w:rsidRPr="00B35798">
        <w:rPr>
          <w:szCs w:val="28"/>
        </w:rPr>
        <w:t>населенный пункт;</w:t>
      </w:r>
    </w:p>
    <w:p w:rsidR="00780C6A" w:rsidRPr="00B35798" w:rsidRDefault="00780C6A" w:rsidP="00780C6A">
      <w:pPr>
        <w:pStyle w:val="a0"/>
        <w:numPr>
          <w:ilvl w:val="0"/>
          <w:numId w:val="0"/>
        </w:numPr>
        <w:rPr>
          <w:szCs w:val="28"/>
        </w:rPr>
      </w:pPr>
      <w:r w:rsidRPr="00B35798">
        <w:rPr>
          <w:szCs w:val="28"/>
        </w:rPr>
        <w:t xml:space="preserve">          </w:t>
      </w:r>
      <w:r w:rsidRPr="00B35798">
        <w:rPr>
          <w:bCs/>
          <w:szCs w:val="28"/>
        </w:rPr>
        <w:t>4)</w:t>
      </w:r>
      <w:r w:rsidRPr="00B35798">
        <w:rPr>
          <w:szCs w:val="28"/>
        </w:rPr>
        <w:t xml:space="preserve"> группа населенных пунктов;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5) иных территорий проживания граждан.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780C6A" w:rsidRPr="00B35798" w:rsidRDefault="00780C6A" w:rsidP="00780C6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35798">
        <w:rPr>
          <w:rFonts w:ascii="Times New Roman" w:hAnsi="Times New Roman"/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780C6A" w:rsidRPr="00B35798" w:rsidRDefault="00780C6A" w:rsidP="00780C6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2.1. Для установления территории, на которой могут</w:t>
      </w:r>
      <w:r w:rsidRPr="00B357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5798">
        <w:rPr>
          <w:rFonts w:ascii="Times New Roman" w:hAnsi="Times New Roman"/>
          <w:bCs/>
          <w:sz w:val="28"/>
          <w:szCs w:val="28"/>
        </w:rPr>
        <w:t>реализовываться инициативные проекты, инициатор проекта</w:t>
      </w:r>
      <w:r w:rsidRPr="00B357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5798">
        <w:rPr>
          <w:rFonts w:ascii="Times New Roman" w:hAnsi="Times New Roman"/>
          <w:bCs/>
          <w:sz w:val="28"/>
          <w:szCs w:val="28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 w:rsidRPr="00B35798">
        <w:rPr>
          <w:rFonts w:ascii="Times New Roman" w:eastAsia="Calibri" w:hAnsi="Times New Roman"/>
          <w:sz w:val="28"/>
          <w:szCs w:val="28"/>
          <w:lang w:eastAsia="en-US"/>
        </w:rPr>
        <w:t xml:space="preserve"> с описанием ее границ</w:t>
      </w:r>
      <w:r w:rsidRPr="00B35798">
        <w:rPr>
          <w:rFonts w:ascii="Times New Roman" w:hAnsi="Times New Roman"/>
          <w:bCs/>
          <w:sz w:val="28"/>
          <w:szCs w:val="28"/>
        </w:rPr>
        <w:t>.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2.2. Заявление об определении территории, на которой планируется реализовывать инициативный проект,</w:t>
      </w:r>
      <w:r w:rsidRPr="00B35798">
        <w:rPr>
          <w:rFonts w:ascii="Times New Roman" w:eastAsia="Calibr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eastAsia="Calibri" w:hAnsi="Times New Roman"/>
          <w:sz w:val="28"/>
          <w:szCs w:val="28"/>
          <w:lang w:eastAsia="en-US"/>
        </w:rPr>
        <w:t>В случае</w:t>
      </w:r>
      <w:proofErr w:type="gramStart"/>
      <w:r w:rsidRPr="00B35798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B35798">
        <w:rPr>
          <w:rFonts w:ascii="Times New Roman" w:eastAsia="Calibri" w:hAnsi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eastAsia="Calibri" w:hAnsi="Times New Roman"/>
          <w:sz w:val="28"/>
          <w:szCs w:val="28"/>
          <w:lang w:eastAsia="en-US"/>
        </w:rPr>
        <w:t>2.3.1. Информацию об инициативном проекте, включающую в себя:</w:t>
      </w:r>
    </w:p>
    <w:p w:rsidR="00780C6A" w:rsidRPr="00B35798" w:rsidRDefault="00780C6A" w:rsidP="00780C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eastAsia="Calibri" w:hAnsi="Times New Roman"/>
          <w:sz w:val="28"/>
          <w:szCs w:val="28"/>
          <w:lang w:eastAsia="en-US"/>
        </w:rPr>
        <w:t xml:space="preserve"> наименование инициативного проекта;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eastAsia="Calibri" w:hAnsi="Times New Roman"/>
          <w:sz w:val="28"/>
          <w:szCs w:val="28"/>
          <w:lang w:eastAsia="en-US"/>
        </w:rPr>
        <w:t xml:space="preserve"> вопросы местного значения, полномочия по решению вопросов местного значения поселения или иных вопросов, право решения, которых предоставлено органам местного самоуправления поселения, на исполнение которых направлен инициативный проект;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eastAsia="Calibri" w:hAnsi="Times New Roman"/>
          <w:sz w:val="28"/>
          <w:szCs w:val="28"/>
          <w:lang w:eastAsia="en-US"/>
        </w:rPr>
        <w:t>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780C6A" w:rsidRPr="00B35798" w:rsidRDefault="00780C6A" w:rsidP="00780C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eastAsia="Calibri" w:hAnsi="Times New Roman"/>
          <w:sz w:val="28"/>
          <w:szCs w:val="28"/>
          <w:lang w:eastAsia="en-US"/>
        </w:rPr>
        <w:t>сведения о предполагаемой части территории поселения, на которой могут реализовываться инициативные проекты;</w:t>
      </w:r>
    </w:p>
    <w:p w:rsidR="00780C6A" w:rsidRPr="00B35798" w:rsidRDefault="00780C6A" w:rsidP="00780C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eastAsia="Calibri" w:hAnsi="Times New Roman"/>
          <w:sz w:val="28"/>
          <w:szCs w:val="28"/>
          <w:lang w:eastAsia="en-US"/>
        </w:rPr>
        <w:t>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2.3.2.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 xml:space="preserve">2.4. Администрация в течение 15 </w:t>
      </w:r>
      <w:proofErr w:type="gramStart"/>
      <w:r w:rsidRPr="00B35798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B35798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lastRenderedPageBreak/>
        <w:t>1) территория выходит за пределы территории муниципального образования;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 xml:space="preserve">2.7. 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80C6A" w:rsidRPr="00B35798" w:rsidRDefault="00780C6A" w:rsidP="00780C6A">
      <w:pPr>
        <w:spacing w:after="0" w:line="240" w:lineRule="auto"/>
        <w:ind w:left="212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35798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780C6A" w:rsidRPr="00B35798" w:rsidRDefault="00780C6A" w:rsidP="00780C6A">
      <w:pPr>
        <w:spacing w:after="0" w:line="240" w:lineRule="auto"/>
        <w:ind w:left="2124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5798">
        <w:rPr>
          <w:rFonts w:ascii="Times New Roman" w:hAnsi="Times New Roman"/>
          <w:sz w:val="28"/>
          <w:szCs w:val="28"/>
        </w:rPr>
        <w:t xml:space="preserve">3.1. Решение Администрации </w:t>
      </w:r>
      <w:r w:rsidRPr="00B35798">
        <w:rPr>
          <w:rFonts w:ascii="Times New Roman" w:hAnsi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r w:rsidRPr="00B35798">
        <w:rPr>
          <w:rFonts w:ascii="PT Astra Serif" w:hAnsi="PT Astra Serif"/>
          <w:sz w:val="28"/>
          <w:szCs w:val="28"/>
        </w:rPr>
        <w:t xml:space="preserve"> 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780C6A" w:rsidRPr="00B35798" w:rsidSect="003146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1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7372"/>
          </w:tabs>
          <w:ind w:left="7372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98F"/>
    <w:rsid w:val="000141E6"/>
    <w:rsid w:val="00066278"/>
    <w:rsid w:val="000732CA"/>
    <w:rsid w:val="000B5BA8"/>
    <w:rsid w:val="00160A57"/>
    <w:rsid w:val="00167E19"/>
    <w:rsid w:val="001A2392"/>
    <w:rsid w:val="001B04E6"/>
    <w:rsid w:val="001B5E98"/>
    <w:rsid w:val="001D3CB3"/>
    <w:rsid w:val="00224871"/>
    <w:rsid w:val="002606A7"/>
    <w:rsid w:val="00274C58"/>
    <w:rsid w:val="002C4D17"/>
    <w:rsid w:val="002D1532"/>
    <w:rsid w:val="002D6EC8"/>
    <w:rsid w:val="002D7AF7"/>
    <w:rsid w:val="002E2C3C"/>
    <w:rsid w:val="00314644"/>
    <w:rsid w:val="00315613"/>
    <w:rsid w:val="003160DD"/>
    <w:rsid w:val="003225B9"/>
    <w:rsid w:val="00326668"/>
    <w:rsid w:val="003353C5"/>
    <w:rsid w:val="00382F97"/>
    <w:rsid w:val="00385A05"/>
    <w:rsid w:val="003A3AD4"/>
    <w:rsid w:val="003F4483"/>
    <w:rsid w:val="00451812"/>
    <w:rsid w:val="00462CAA"/>
    <w:rsid w:val="004A7064"/>
    <w:rsid w:val="004B74B4"/>
    <w:rsid w:val="004D33F5"/>
    <w:rsid w:val="004F296B"/>
    <w:rsid w:val="00500E6A"/>
    <w:rsid w:val="00507C77"/>
    <w:rsid w:val="00525A2E"/>
    <w:rsid w:val="0055503F"/>
    <w:rsid w:val="0059030D"/>
    <w:rsid w:val="00594089"/>
    <w:rsid w:val="005C629F"/>
    <w:rsid w:val="005D01D4"/>
    <w:rsid w:val="005E1FFE"/>
    <w:rsid w:val="006404FD"/>
    <w:rsid w:val="006615BF"/>
    <w:rsid w:val="006B1E9F"/>
    <w:rsid w:val="006C0950"/>
    <w:rsid w:val="006C5EFB"/>
    <w:rsid w:val="006D5ED2"/>
    <w:rsid w:val="006F1D85"/>
    <w:rsid w:val="00701DB0"/>
    <w:rsid w:val="00721D29"/>
    <w:rsid w:val="00737165"/>
    <w:rsid w:val="00746E70"/>
    <w:rsid w:val="007544C9"/>
    <w:rsid w:val="00773EE7"/>
    <w:rsid w:val="00780C6A"/>
    <w:rsid w:val="007C1C23"/>
    <w:rsid w:val="007D7B4D"/>
    <w:rsid w:val="00801682"/>
    <w:rsid w:val="008265D8"/>
    <w:rsid w:val="008266CA"/>
    <w:rsid w:val="0082709D"/>
    <w:rsid w:val="008317DF"/>
    <w:rsid w:val="00857784"/>
    <w:rsid w:val="00865B39"/>
    <w:rsid w:val="008B3BA2"/>
    <w:rsid w:val="009065D2"/>
    <w:rsid w:val="00935941"/>
    <w:rsid w:val="009618D5"/>
    <w:rsid w:val="00962DB1"/>
    <w:rsid w:val="00976D31"/>
    <w:rsid w:val="009928D3"/>
    <w:rsid w:val="00A0782E"/>
    <w:rsid w:val="00A1021E"/>
    <w:rsid w:val="00A3198F"/>
    <w:rsid w:val="00A44F63"/>
    <w:rsid w:val="00A47894"/>
    <w:rsid w:val="00A8331E"/>
    <w:rsid w:val="00A93E95"/>
    <w:rsid w:val="00AD5DA7"/>
    <w:rsid w:val="00AE727D"/>
    <w:rsid w:val="00B07B9E"/>
    <w:rsid w:val="00B213C0"/>
    <w:rsid w:val="00B243BF"/>
    <w:rsid w:val="00B32D65"/>
    <w:rsid w:val="00B35798"/>
    <w:rsid w:val="00B543BB"/>
    <w:rsid w:val="00B8534A"/>
    <w:rsid w:val="00BC7A0C"/>
    <w:rsid w:val="00BE1079"/>
    <w:rsid w:val="00C05A49"/>
    <w:rsid w:val="00C20AB3"/>
    <w:rsid w:val="00C21F7D"/>
    <w:rsid w:val="00C24850"/>
    <w:rsid w:val="00C51D0F"/>
    <w:rsid w:val="00C83FE3"/>
    <w:rsid w:val="00CA1AA1"/>
    <w:rsid w:val="00CB341E"/>
    <w:rsid w:val="00CD3636"/>
    <w:rsid w:val="00CD41F0"/>
    <w:rsid w:val="00CE70AE"/>
    <w:rsid w:val="00D16409"/>
    <w:rsid w:val="00D57DBE"/>
    <w:rsid w:val="00D60CB2"/>
    <w:rsid w:val="00D95B70"/>
    <w:rsid w:val="00DC4F3F"/>
    <w:rsid w:val="00DD24AD"/>
    <w:rsid w:val="00DE68E1"/>
    <w:rsid w:val="00E020F8"/>
    <w:rsid w:val="00E02436"/>
    <w:rsid w:val="00E94143"/>
    <w:rsid w:val="00EA5072"/>
    <w:rsid w:val="00EE04FF"/>
    <w:rsid w:val="00EE1525"/>
    <w:rsid w:val="00EF13C6"/>
    <w:rsid w:val="00F84E90"/>
    <w:rsid w:val="00F93499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4850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1"/>
    <w:next w:val="a1"/>
    <w:link w:val="30"/>
    <w:uiPriority w:val="99"/>
    <w:qFormat/>
    <w:rsid w:val="00C21F7D"/>
    <w:pPr>
      <w:keepNext/>
      <w:widowControl w:val="0"/>
      <w:tabs>
        <w:tab w:val="num" w:pos="0"/>
      </w:tabs>
      <w:suppressAutoHyphens/>
      <w:spacing w:after="0" w:line="240" w:lineRule="auto"/>
      <w:ind w:left="720" w:right="-1" w:hanging="720"/>
      <w:jc w:val="center"/>
      <w:outlineLvl w:val="2"/>
    </w:pPr>
    <w:rPr>
      <w:rFonts w:ascii="Times New Roman" w:hAnsi="Times New Roman"/>
      <w:b/>
      <w:bCs/>
      <w:i/>
      <w:iCs/>
      <w:kern w:val="1"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rsid w:val="00C21F7D"/>
    <w:pPr>
      <w:keepNext/>
      <w:widowControl w:val="0"/>
      <w:tabs>
        <w:tab w:val="num" w:pos="0"/>
      </w:tabs>
      <w:spacing w:after="0" w:line="240" w:lineRule="auto"/>
      <w:ind w:left="864" w:hanging="864"/>
      <w:jc w:val="center"/>
      <w:outlineLvl w:val="3"/>
    </w:pPr>
    <w:rPr>
      <w:rFonts w:ascii="Times New Roman" w:hAnsi="Times New Roman"/>
      <w:b/>
      <w:bCs/>
      <w:kern w:val="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semiHidden/>
    <w:unhideWhenUsed/>
    <w:rsid w:val="00C24850"/>
    <w:rPr>
      <w:color w:val="0563C1"/>
      <w:u w:val="single"/>
    </w:rPr>
  </w:style>
  <w:style w:type="paragraph" w:styleId="a6">
    <w:name w:val="Normal (Web)"/>
    <w:basedOn w:val="a1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1"/>
    <w:link w:val="a8"/>
    <w:uiPriority w:val="99"/>
    <w:semiHidden/>
    <w:unhideWhenUsed/>
    <w:rsid w:val="008B3BA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8266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9">
    <w:basedOn w:val="a1"/>
    <w:next w:val="a6"/>
    <w:uiPriority w:val="99"/>
    <w:unhideWhenUsed/>
    <w:rsid w:val="008266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Body Text"/>
    <w:basedOn w:val="a1"/>
    <w:link w:val="ab"/>
    <w:rsid w:val="002D6EC8"/>
    <w:pPr>
      <w:suppressAutoHyphens/>
      <w:spacing w:after="120" w:line="240" w:lineRule="auto"/>
    </w:pPr>
    <w:rPr>
      <w:rFonts w:ascii="Times New Roman" w:hAnsi="Times New Roman"/>
      <w:sz w:val="20"/>
      <w:szCs w:val="24"/>
      <w:lang w:eastAsia="ar-SA"/>
    </w:rPr>
  </w:style>
  <w:style w:type="character" w:customStyle="1" w:styleId="ab">
    <w:name w:val="Основной текст Знак"/>
    <w:link w:val="aa"/>
    <w:rsid w:val="002D6EC8"/>
    <w:rPr>
      <w:rFonts w:ascii="Times New Roman" w:eastAsia="Times New Roman" w:hAnsi="Times New Roman"/>
      <w:szCs w:val="24"/>
      <w:lang w:eastAsia="ar-SA"/>
    </w:rPr>
  </w:style>
  <w:style w:type="paragraph" w:styleId="ac">
    <w:name w:val="header"/>
    <w:basedOn w:val="a1"/>
    <w:link w:val="ad"/>
    <w:uiPriority w:val="99"/>
    <w:unhideWhenUsed/>
    <w:rsid w:val="00525A2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Верхний колонтитул Знак"/>
    <w:basedOn w:val="a2"/>
    <w:link w:val="ac"/>
    <w:uiPriority w:val="99"/>
    <w:rsid w:val="00525A2E"/>
    <w:rPr>
      <w:sz w:val="22"/>
      <w:szCs w:val="22"/>
      <w:lang w:eastAsia="en-US"/>
    </w:rPr>
  </w:style>
  <w:style w:type="paragraph" w:customStyle="1" w:styleId="ae">
    <w:name w:val="Обычный (Интернет)"/>
    <w:basedOn w:val="a1"/>
    <w:unhideWhenUsed/>
    <w:rsid w:val="00525A2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525A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Осн_СПД"/>
    <w:basedOn w:val="a1"/>
    <w:qFormat/>
    <w:rsid w:val="002606A7"/>
    <w:pPr>
      <w:numPr>
        <w:ilvl w:val="3"/>
        <w:numId w:val="3"/>
      </w:numPr>
      <w:spacing w:after="0" w:line="240" w:lineRule="auto"/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2606A7"/>
    <w:pPr>
      <w:keepNext/>
      <w:numPr>
        <w:ilvl w:val="2"/>
        <w:numId w:val="3"/>
      </w:numPr>
      <w:tabs>
        <w:tab w:val="clear" w:pos="2410"/>
        <w:tab w:val="num" w:pos="7372"/>
      </w:tabs>
      <w:spacing w:before="240" w:after="240" w:line="240" w:lineRule="auto"/>
      <w:ind w:left="7372" w:hanging="1701"/>
      <w:jc w:val="both"/>
    </w:pPr>
    <w:rPr>
      <w:rFonts w:ascii="Times New Roman" w:hAnsi="Times New Roman"/>
      <w:b/>
      <w:sz w:val="28"/>
      <w:szCs w:val="26"/>
    </w:rPr>
  </w:style>
  <w:style w:type="character" w:customStyle="1" w:styleId="30">
    <w:name w:val="Заголовок 3 Знак"/>
    <w:basedOn w:val="a2"/>
    <w:link w:val="3"/>
    <w:uiPriority w:val="99"/>
    <w:rsid w:val="00C21F7D"/>
    <w:rPr>
      <w:rFonts w:ascii="Times New Roman" w:eastAsia="Times New Roman" w:hAnsi="Times New Roman"/>
      <w:b/>
      <w:bCs/>
      <w:i/>
      <w:iCs/>
      <w:kern w:val="1"/>
      <w:sz w:val="24"/>
      <w:szCs w:val="24"/>
    </w:rPr>
  </w:style>
  <w:style w:type="character" w:customStyle="1" w:styleId="40">
    <w:name w:val="Заголовок 4 Знак"/>
    <w:basedOn w:val="a2"/>
    <w:link w:val="4"/>
    <w:uiPriority w:val="99"/>
    <w:rsid w:val="00C21F7D"/>
    <w:rPr>
      <w:rFonts w:ascii="Times New Roman" w:eastAsia="Times New Roman" w:hAnsi="Times New Roman"/>
      <w:b/>
      <w:b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8871</CharactersWithSpaces>
  <SharedDoc>false</SharedDoc>
  <HLinks>
    <vt:vector size="6" baseType="variant"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consultantplus://offline/ref=55E15791746D381C149CF05C7CBD551FCFA4BD3C2A4956CB3DDCC06FEBC7E9F3659D18756BB6486EA31A25A11FCB94F28EB39FAB79p9R9W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Валя</cp:lastModifiedBy>
  <cp:revision>19</cp:revision>
  <cp:lastPrinted>2021-05-06T14:37:00Z</cp:lastPrinted>
  <dcterms:created xsi:type="dcterms:W3CDTF">2021-02-17T06:26:00Z</dcterms:created>
  <dcterms:modified xsi:type="dcterms:W3CDTF">2021-05-08T18:17:00Z</dcterms:modified>
</cp:coreProperties>
</file>