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294190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294190" w:rsidRDefault="0088646C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129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560" w:rsidRPr="00EE039B" w:rsidRDefault="00BF09FC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EE039B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26.10.2020 № 215</w:t>
      </w:r>
      <w:r w:rsidRPr="00EE039B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EE03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EE039B">
        <w:rPr>
          <w:rFonts w:ascii="Times New Roman" w:hAnsi="Times New Roman"/>
          <w:b/>
          <w:bCs/>
          <w:i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образования»</w:t>
      </w:r>
    </w:p>
    <w:p w:rsidR="00BF09FC" w:rsidRPr="00916560" w:rsidRDefault="00BF09FC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F845B9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F845B9">
        <w:rPr>
          <w:rFonts w:eastAsia="Arial Unicode MS"/>
          <w:color w:val="auto"/>
          <w:lang w:eastAsia="en-US"/>
        </w:rPr>
        <w:t xml:space="preserve"> услуг»,</w:t>
      </w:r>
      <w:r w:rsidRPr="00F845B9">
        <w:rPr>
          <w:color w:val="auto"/>
        </w:rPr>
        <w:t xml:space="preserve"> </w:t>
      </w:r>
      <w:r w:rsidRPr="00F845B9">
        <w:rPr>
          <w:rFonts w:eastAsia="Arial Unicode MS"/>
          <w:color w:val="7030A0"/>
          <w:lang w:eastAsia="en-US"/>
        </w:rPr>
        <w:t>Федеральным законом от 30.12.2020 года № 509-ФЗ «О внесении изменений в отдельные законодательные акты Российской Федерации</w:t>
      </w:r>
      <w:r w:rsidRPr="00F845B9">
        <w:rPr>
          <w:rFonts w:eastAsia="Arial Unicode MS"/>
          <w:color w:val="auto"/>
          <w:lang w:eastAsia="en-US"/>
        </w:rPr>
        <w:t xml:space="preserve">», Уставом муниципального образования </w:t>
      </w:r>
      <w:r w:rsidRPr="00F845B9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EE039B">
        <w:rPr>
          <w:rFonts w:eastAsia="Calibri"/>
          <w:color w:val="auto"/>
        </w:rPr>
        <w:t>,</w:t>
      </w:r>
      <w:r w:rsidR="00EE039B" w:rsidRPr="00EE039B">
        <w:rPr>
          <w:rFonts w:eastAsia="Calibri"/>
          <w:color w:val="7030A0"/>
        </w:rPr>
        <w:t xml:space="preserve"> </w:t>
      </w:r>
      <w:r w:rsidR="00EE039B">
        <w:rPr>
          <w:rFonts w:eastAsia="Calibri"/>
          <w:color w:val="7030A0"/>
        </w:rPr>
        <w:t xml:space="preserve">принимая во внимание </w:t>
      </w:r>
      <w:r w:rsidR="0088646C">
        <w:rPr>
          <w:rFonts w:eastAsia="Calibri"/>
          <w:color w:val="7030A0"/>
        </w:rPr>
        <w:t>заключение</w:t>
      </w:r>
      <w:r w:rsidR="00EE039B">
        <w:rPr>
          <w:rFonts w:eastAsia="Calibri"/>
          <w:color w:val="7030A0"/>
        </w:rPr>
        <w:t xml:space="preserve"> прокуратуры Раздольненского района  от 1</w:t>
      </w:r>
      <w:r w:rsidR="0088646C">
        <w:rPr>
          <w:rFonts w:eastAsia="Calibri"/>
          <w:color w:val="7030A0"/>
        </w:rPr>
        <w:t>5</w:t>
      </w:r>
      <w:r w:rsidR="00EE039B">
        <w:rPr>
          <w:rFonts w:eastAsia="Calibri"/>
          <w:color w:val="7030A0"/>
        </w:rPr>
        <w:t>.0</w:t>
      </w:r>
      <w:r w:rsidR="0088646C">
        <w:rPr>
          <w:rFonts w:eastAsia="Calibri"/>
          <w:color w:val="7030A0"/>
        </w:rPr>
        <w:t>4</w:t>
      </w:r>
      <w:r w:rsidR="00EE039B">
        <w:rPr>
          <w:rFonts w:eastAsia="Calibri"/>
          <w:color w:val="7030A0"/>
        </w:rPr>
        <w:t>.2021 № Исорг-</w:t>
      </w:r>
      <w:r w:rsidR="0088646C">
        <w:rPr>
          <w:rFonts w:eastAsia="Calibri"/>
          <w:color w:val="7030A0"/>
        </w:rPr>
        <w:t>1251</w:t>
      </w:r>
      <w:r w:rsidR="00EE039B">
        <w:rPr>
          <w:rFonts w:eastAsia="Calibri"/>
          <w:color w:val="7030A0"/>
        </w:rPr>
        <w:t>-21/</w:t>
      </w:r>
      <w:r w:rsidR="0088646C">
        <w:rPr>
          <w:rFonts w:eastAsia="Calibri"/>
          <w:color w:val="7030A0"/>
        </w:rPr>
        <w:t>2524</w:t>
      </w: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0F77" w:rsidRPr="00680F77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BF09FC" w:rsidRPr="00BF09FC">
        <w:rPr>
          <w:rFonts w:ascii="Times New Roman" w:eastAsia="Calibri" w:hAnsi="Times New Roman"/>
          <w:sz w:val="28"/>
          <w:szCs w:val="28"/>
        </w:rPr>
        <w:t>от 26.10.2020 № 215</w:t>
      </w:r>
      <w:r w:rsidR="00BF09FC" w:rsidRPr="00BF09FC">
        <w:rPr>
          <w:rFonts w:ascii="Times New Roman" w:hAnsi="Times New Roman"/>
          <w:bCs/>
          <w:sz w:val="28"/>
          <w:szCs w:val="28"/>
        </w:rPr>
        <w:t xml:space="preserve"> «</w:t>
      </w:r>
      <w:r w:rsidR="00BF09FC" w:rsidRPr="00BF09F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BF09FC" w:rsidRPr="00BF09FC">
        <w:rPr>
          <w:rFonts w:ascii="Times New Roman" w:hAnsi="Times New Roman"/>
          <w:bCs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образования»</w:t>
      </w:r>
      <w:r w:rsidR="00BF09FC">
        <w:rPr>
          <w:rFonts w:ascii="Times New Roman" w:hAnsi="Times New Roman"/>
          <w:bCs/>
          <w:sz w:val="28"/>
          <w:szCs w:val="28"/>
        </w:rPr>
        <w:t xml:space="preserve"> </w:t>
      </w:r>
      <w:r w:rsidR="0068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в приложении к постановлению 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подпункт 1</w:t>
      </w:r>
      <w:r w:rsidR="00BF09FC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1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.1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пункт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а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1</w:t>
      </w:r>
      <w:r w:rsidR="00BF09FC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1</w:t>
      </w:r>
      <w:r w:rsid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r w:rsidRPr="00F566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lastRenderedPageBreak/>
        <w:t xml:space="preserve">Федерального закона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случаев, установленных федеральными законами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»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.</w:t>
      </w:r>
    </w:p>
    <w:p w:rsidR="005A795E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bCs w:val="0"/>
          <w:sz w:val="28"/>
          <w:szCs w:val="28"/>
        </w:rPr>
        <w:t xml:space="preserve"> </w:t>
      </w:r>
      <w:r w:rsidRPr="00E3348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  <w:lang w:eastAsia="en-US"/>
        </w:rP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Pr="0086127D">
        <w:rPr>
          <w:b w:val="0"/>
          <w:sz w:val="28"/>
          <w:szCs w:val="28"/>
        </w:rPr>
        <w:t xml:space="preserve">      </w:t>
      </w:r>
      <w:r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Pr="0086127D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86127D">
          <w:rPr>
            <w:b w:val="0"/>
            <w:sz w:val="28"/>
            <w:szCs w:val="28"/>
          </w:rPr>
          <w:t>http://</w:t>
        </w:r>
        <w:proofErr w:type="spellStart"/>
        <w:r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86127D">
          <w:rPr>
            <w:b w:val="0"/>
            <w:sz w:val="28"/>
            <w:szCs w:val="28"/>
          </w:rPr>
          <w:t>-</w:t>
        </w:r>
        <w:r w:rsidRPr="0086127D">
          <w:rPr>
            <w:b w:val="0"/>
            <w:sz w:val="28"/>
            <w:szCs w:val="28"/>
            <w:lang w:val="en-US"/>
          </w:rPr>
          <w:t>sp</w:t>
        </w:r>
        <w:r w:rsidRPr="0086127D">
          <w:rPr>
            <w:b w:val="0"/>
            <w:sz w:val="28"/>
            <w:szCs w:val="28"/>
          </w:rPr>
          <w:t>.</w:t>
        </w:r>
        <w:proofErr w:type="spellStart"/>
        <w:r w:rsidRPr="0086127D">
          <w:rPr>
            <w:b w:val="0"/>
            <w:sz w:val="28"/>
            <w:szCs w:val="28"/>
          </w:rPr>
          <w:t>ru</w:t>
        </w:r>
        <w:proofErr w:type="spellEnd"/>
        <w:r w:rsidRPr="0086127D">
          <w:rPr>
            <w:b w:val="0"/>
            <w:sz w:val="28"/>
            <w:szCs w:val="28"/>
          </w:rPr>
          <w:t>/</w:t>
        </w:r>
      </w:hyperlink>
      <w:r>
        <w:rPr>
          <w:b w:val="0"/>
        </w:rPr>
        <w:t>.</w:t>
      </w:r>
    </w:p>
    <w:p w:rsidR="005A795E" w:rsidRPr="003B4A49" w:rsidRDefault="005A795E" w:rsidP="00EE0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Default="005A795E" w:rsidP="00EE03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45E30" w:rsidRPr="003B4A49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EE039B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8864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2A332A"/>
    <w:rsid w:val="002A373D"/>
    <w:rsid w:val="003F0DD0"/>
    <w:rsid w:val="00480314"/>
    <w:rsid w:val="005245AD"/>
    <w:rsid w:val="005A795E"/>
    <w:rsid w:val="006160C1"/>
    <w:rsid w:val="00617299"/>
    <w:rsid w:val="00680F77"/>
    <w:rsid w:val="006B7728"/>
    <w:rsid w:val="006E3A87"/>
    <w:rsid w:val="00745327"/>
    <w:rsid w:val="0076288D"/>
    <w:rsid w:val="00845E30"/>
    <w:rsid w:val="0088646C"/>
    <w:rsid w:val="00916560"/>
    <w:rsid w:val="00BF09FC"/>
    <w:rsid w:val="00C85DA6"/>
    <w:rsid w:val="00CA3EEE"/>
    <w:rsid w:val="00D9664A"/>
    <w:rsid w:val="00E14936"/>
    <w:rsid w:val="00EE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17</cp:revision>
  <cp:lastPrinted>2021-04-04T12:32:00Z</cp:lastPrinted>
  <dcterms:created xsi:type="dcterms:W3CDTF">2021-03-20T13:50:00Z</dcterms:created>
  <dcterms:modified xsi:type="dcterms:W3CDTF">2021-05-14T05:52:00Z</dcterms:modified>
</cp:coreProperties>
</file>